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9ac91a1d4832" w:history="1">
              <w:r>
                <w:rPr>
                  <w:rStyle w:val="Hyperlink"/>
                </w:rPr>
                <w:t>2025-2031年中国固定宽带市场现状调研分析与发展前景报告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9ac91a1d4832" w:history="1">
              <w:r>
                <w:rPr>
                  <w:rStyle w:val="Hyperlink"/>
                </w:rPr>
                <w:t>2025-2031年中国固定宽带市场现状调研分析与发展前景报告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9ac91a1d4832" w:history="1">
                <w:r>
                  <w:rPr>
                    <w:rStyle w:val="Hyperlink"/>
                  </w:rPr>
                  <w:t>https://www.20087.com/1/80/GuDingKuanDaiHangYeQianJing.html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宽带服务作为现代社会信息基础设施的重要组成部分，近年来经历了快速的技术革新和服务升级。目前，光纤到户(FTTH)已成为主流接入方式，提供高速稳定的网络连接，满足了家庭用户对于高清视频流媒体、在线游戏以及远程办公的需求。尽管如此，网络覆盖不均、部分地区服务质量参差不齐的问题依然存在，需要进一步优化网络架构和提升运维效率。</w:t>
      </w:r>
      <w:r>
        <w:rPr>
          <w:rFonts w:hint="eastAsia"/>
        </w:rPr>
        <w:br/>
      </w:r>
      <w:r>
        <w:rPr>
          <w:rFonts w:hint="eastAsia"/>
        </w:rPr>
        <w:t>　　未来，固定宽带将继续向超高速率和低延迟方向演进，5G固定无线接入(FWA)技术的引入为难以铺设光纤的地区提供了新的解决方案。同时，随着智能家居和物联网设备的普及，固定宽带服务提供商需加强网络安全措施，保护用户数据隐私。此外，利用大数据分析和人工智能技术改进网络管理和故障排查流程，将进一步提升用户体验和服务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9ac91a1d4832" w:history="1">
        <w:r>
          <w:rPr>
            <w:rStyle w:val="Hyperlink"/>
          </w:rPr>
          <w:t>2025-2031年中国固定宽带市场现状调研分析与发展前景报告</w:t>
        </w:r>
      </w:hyperlink>
      <w:r>
        <w:rPr>
          <w:rFonts w:hint="eastAsia"/>
        </w:rPr>
        <w:t>》采用定量与定性相结合的研究方法，系统分析了固定宽带行业的市场规模、需求动态及价格变化，并对固定宽带产业链各环节进行了全面梳理。报告详细解读了固定宽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固定宽带产业概述</w:t>
      </w:r>
      <w:r>
        <w:rPr>
          <w:rFonts w:hint="eastAsia"/>
        </w:rPr>
        <w:br/>
      </w:r>
      <w:r>
        <w:rPr>
          <w:rFonts w:hint="eastAsia"/>
        </w:rPr>
        <w:t>　　第一节 固定宽带定义与分类</w:t>
      </w:r>
      <w:r>
        <w:rPr>
          <w:rFonts w:hint="eastAsia"/>
        </w:rPr>
        <w:br/>
      </w:r>
      <w:r>
        <w:rPr>
          <w:rFonts w:hint="eastAsia"/>
        </w:rPr>
        <w:t>　　第二节 固定宽带产业链结构及关键环节剖析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固定宽带商业模式与盈利模式解析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固定宽带经济指标与行业评估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2019-2024年全球固定宽带市场规模及增长趋势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主要国家与地区固定宽带市场对比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2025-2031年全球固定宽带行业发展趋势与前景预测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国际固定宽带市场发展趋势及对我国启示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二、对我国固定宽带市场的借鉴意义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中国固定宽带行业市场规模分析与预测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固定宽带市场的总体规模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一、2019-2024年固定宽带市场规模变化及趋势分析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二、2025年固定宽带行业市场规模特点</w:t>
      </w:r>
      <w:r>
        <w:rPr>
          <w:rFonts w:hint="eastAsia"/>
        </w:rPr>
        <w:br/>
      </w:r>
      <w:r>
        <w:rPr>
          <w:rFonts w:hint="eastAsia"/>
        </w:rPr>
        <w:t>　　第二节 固定宽带市场规模的构成</w:t>
      </w:r>
      <w:r>
        <w:rPr>
          <w:rFonts w:hint="eastAsia"/>
        </w:rPr>
        <w:br/>
      </w:r>
      <w:r>
        <w:rPr>
          <w:rFonts w:hint="eastAsia"/>
        </w:rPr>
        <w:t>　　　　一、固定宽带客户群体特征与偏好分析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二、不同类型固定宽带市场规模分布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三、各地区固定宽带市场规模差异与特点</w:t>
      </w:r>
      <w:r>
        <w:rPr>
          <w:rFonts w:hint="eastAsia"/>
        </w:rPr>
        <w:br/>
      </w:r>
      <w:r>
        <w:rPr>
          <w:rFonts w:hint="eastAsia"/>
        </w:rPr>
        <w:t>　　第三节 固定宽带市场规模的预测与展望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一、未来几年固定宽带市场规模增长预测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国内外固定宽带行业技术差距分析及差距形成的主要原因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固定宽带行业技术发展方向、趋势预测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2019-2024年中国固定宽带行业总体发展与财务状况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2019-2024年固定宽带行业规模情况</w:t>
      </w:r>
      <w:r>
        <w:rPr>
          <w:rFonts w:hint="eastAsia"/>
        </w:rPr>
        <w:br/>
      </w:r>
      <w:r>
        <w:rPr>
          <w:rFonts w:hint="eastAsia"/>
        </w:rPr>
        <w:t>　　　　一、固定宽带行业企业数量规模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二、固定宽带行业从业人员规模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2019-2024年固定宽带行业财务能力分析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一、固定宽带行业盈利能力</w:t>
      </w:r>
      <w:r>
        <w:rPr>
          <w:rFonts w:hint="eastAsia"/>
        </w:rPr>
        <w:br/>
      </w:r>
      <w:r>
        <w:rPr>
          <w:rFonts w:hint="eastAsia"/>
        </w:rPr>
        <w:t>　　　　二、固定宽带行业偿债能力</w:t>
      </w:r>
      <w:r>
        <w:rPr>
          <w:rFonts w:hint="eastAsia"/>
        </w:rPr>
        <w:br/>
      </w:r>
      <w:r>
        <w:rPr>
          <w:rFonts w:hint="eastAsia"/>
        </w:rPr>
        <w:t>　　　　三、固定宽带行业营运能力</w:t>
      </w:r>
      <w:r>
        <w:rPr>
          <w:rFonts w:hint="eastAsia"/>
        </w:rPr>
        <w:br/>
      </w:r>
      <w:r>
        <w:rPr>
          <w:rFonts w:hint="eastAsia"/>
        </w:rPr>
        <w:t>　　　　四、固定宽带行业发展能力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中国固定宽带行业细分市场调研与机会挖掘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固定宽带细分市场（一）市场调研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固定宽带细分市场（二）市场调研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中国固定宽带行业区域市场调研分析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2019-2024年中国固定宽带行业重点区域调研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一、重点地区（一）固定宽带市场规模与特点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二、重点地区（二）固定宽带市场规模及特点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三、重点地区（三）固定宽带市场规模及特点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四、重点地区（四）固定宽带市场规模及特点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不同区域固定宽带市场的对比与启示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二、固定宽带市场拓展策略与建议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中国固定宽带行业的营销渠道与客户分析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固定宽带行业渠道分析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二、各类渠道对固定宽带行业的影响</w:t>
      </w:r>
      <w:r>
        <w:rPr>
          <w:rFonts w:hint="eastAsia"/>
        </w:rPr>
        <w:br/>
      </w:r>
      <w:r>
        <w:rPr>
          <w:rFonts w:hint="eastAsia"/>
        </w:rPr>
        <w:t>　　　　三、主要固定宽带企业渠道策略研究</w:t>
      </w:r>
      <w:r>
        <w:rPr>
          <w:rFonts w:hint="eastAsia"/>
        </w:rPr>
        <w:br/>
      </w:r>
      <w:r>
        <w:rPr>
          <w:rFonts w:hint="eastAsia"/>
        </w:rPr>
        <w:t>　　第二节 固定宽带行业客户分析与定位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中国固定宽带行业竞争格局及策略选择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固定宽带行业总体市场竞争状况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一、固定宽带行业竞争结构分析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二、固定宽带企业竞争格局与集中度评估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三、固定宽带行业SWOT分析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固定宽带企业发展策略分析</w:t>
      </w:r>
      <w:r>
        <w:rPr>
          <w:rFonts w:hint="eastAsia"/>
        </w:rPr>
        <w:br/>
      </w:r>
      <w:r>
        <w:rPr>
          <w:rFonts w:hint="eastAsia"/>
        </w:rPr>
        <w:t>　　第一节 固定宽带市场与销售策略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固定宽带品牌战略思考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中国固定宽带行业发展环境分析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二、固定宽带行业主管部门、监管体制及相关政策法规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3、固定宽带行业的主要法律、法规和政策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4、2025年固定宽带行业法律法规和政策对行业的影响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二、固定宽带消费者需求分析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一、固定宽带技术的应用与创新</w:t>
      </w:r>
      <w:r>
        <w:rPr>
          <w:rFonts w:hint="eastAsia"/>
        </w:rPr>
        <w:br/>
      </w:r>
      <w:r>
        <w:rPr>
          <w:rFonts w:hint="eastAsia"/>
        </w:rPr>
        <w:t>　　　　二、固定宽带行业发展的技术趋势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2025-2031年固定宽带行业展趋势预测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2025-2031年固定宽带市场发展前景分析</w:t>
      </w:r>
      <w:r>
        <w:rPr>
          <w:rFonts w:hint="eastAsia"/>
        </w:rPr>
        <w:br/>
      </w:r>
      <w:r>
        <w:rPr>
          <w:rFonts w:hint="eastAsia"/>
        </w:rPr>
        <w:t>　　　　一、固定宽带市场发展潜力</w:t>
      </w:r>
      <w:r>
        <w:rPr>
          <w:rFonts w:hint="eastAsia"/>
        </w:rPr>
        <w:br/>
      </w:r>
      <w:r>
        <w:rPr>
          <w:rFonts w:hint="eastAsia"/>
        </w:rPr>
        <w:t>　　　　二、固定宽带市场前景分析</w:t>
      </w:r>
      <w:r>
        <w:rPr>
          <w:rFonts w:hint="eastAsia"/>
        </w:rPr>
        <w:br/>
      </w:r>
      <w:r>
        <w:rPr>
          <w:rFonts w:hint="eastAsia"/>
        </w:rPr>
        <w:t>　　　　三、固定宽带细分行业发展前景分析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2025-2031年固定宽带发展趋势预测</w:t>
      </w:r>
      <w:r>
        <w:rPr>
          <w:rFonts w:hint="eastAsia"/>
        </w:rPr>
        <w:br/>
      </w:r>
      <w:r>
        <w:rPr>
          <w:rFonts w:hint="eastAsia"/>
        </w:rPr>
        <w:t>　　　　一、固定宽带发展趋势预测</w:t>
      </w:r>
      <w:r>
        <w:rPr>
          <w:rFonts w:hint="eastAsia"/>
        </w:rPr>
        <w:br/>
      </w:r>
      <w:r>
        <w:rPr>
          <w:rFonts w:hint="eastAsia"/>
        </w:rPr>
        <w:t>　　　　二、固定宽带市场规模预测</w:t>
      </w:r>
      <w:r>
        <w:rPr>
          <w:rFonts w:hint="eastAsia"/>
        </w:rPr>
        <w:br/>
      </w:r>
      <w:r>
        <w:rPr>
          <w:rFonts w:hint="eastAsia"/>
        </w:rPr>
        <w:t>　　　　三、固定宽带细分市场发展趋势预测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未来固定宽带行业挑战与机遇探讨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一、固定宽带行业挑战</w:t>
      </w:r>
      <w:r>
        <w:rPr>
          <w:rFonts w:hint="eastAsia"/>
        </w:rPr>
        <w:br/>
      </w:r>
      <w:r>
        <w:rPr>
          <w:rFonts w:hint="eastAsia"/>
        </w:rPr>
        <w:t>　　　　二、固定宽带行业机遇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固定宽带行业研究结论及建议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对固定宽带行业发展的建议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(中^智^林)对固定宽带企业和投资者的建议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固定宽带行业历程</w:t>
      </w:r>
      <w:r>
        <w:rPr>
          <w:rFonts w:hint="eastAsia"/>
        </w:rPr>
        <w:br/>
      </w:r>
      <w:r>
        <w:rPr>
          <w:rFonts w:hint="eastAsia"/>
        </w:rPr>
        <w:t>　　图表 固定宽带行业生命周期</w:t>
      </w:r>
      <w:r>
        <w:rPr>
          <w:rFonts w:hint="eastAsia"/>
        </w:rPr>
        <w:br/>
      </w:r>
      <w:r>
        <w:rPr>
          <w:rFonts w:hint="eastAsia"/>
        </w:rPr>
        <w:t>　　图表 固定宽带行业产业链分析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2019-2024年固定宽带行业市场容量统计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2019-2024年中国固定宽带行业经营效益分析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**地区固定宽带行业市场需求情况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**地区固定宽带行业市场需求情况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2025-2031年中国固定宽带行业市场容量预测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2025-2031年中国固定宽带行业市场规模预测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2025-2031年中国固定宽带行业发展趋势预测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9ac91a1d4832" w:history="1">
        <w:r>
          <w:rPr>
            <w:rStyle w:val="Hyperlink"/>
          </w:rPr>
          <w:t>2025-2031年中国固定宽带市场现状调研分析与发展前景报告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9ac91a1d4832" w:history="1">
        <w:r>
          <w:rPr>
            <w:rStyle w:val="Hyperlink"/>
          </w:rPr>
          <w:t>https://www.20087.com/1/80/GuDingKuanDaiHangYeQianJing.html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热点：固定宽带和移动宽带区别、固定宽带和移动宽带的区别、独立宽带怎么办理、固定宽带是什么、固定路由器、固定宽带是wifi吗、宽带连接不上怎么办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e6c48d9d497e" w:history="1">
      <w:r>
        <w:rPr>
          <w:rStyle w:val="Hyperlink"/>
        </w:rPr>
        <w:t>2025-2031年中国固定宽带市场现状调研分析与发展前景报告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uDingKuanDaiHangYeQianJing.html" TargetMode="External" Id="Rb6839ac91a1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uDingKuanDaiHangYeQianJing.html" TargetMode="External" Id="R917ae6c48d9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2025-05-14T06:46:10Z</dcterms:created>
  <dcterms:modified xsi:type="dcterms:W3CDTF">2025-05-14T07:46:10Z</dcterms:modified>
  <dc:subject>2025-2031年中国固定宽带市场现状调研分析与发展前景报告</dc:subject>
  <dc:title>2025-2031年中国固定宽带市场现状调研分析与发展前景报告</dc:title>
  <cp:keywords>2025-2031年中国固定宽带市场现状调研分析与发展前景报告</cp:keywords>
  <dc:description>2025-2031年中国固定宽带市场现状调研分析与发展前景报告</dc:description>
</cp:coreProperties>
</file>