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ffe84dcec4498" w:history="1">
              <w:r>
                <w:rPr>
                  <w:rStyle w:val="Hyperlink"/>
                </w:rPr>
                <w:t>2025-2031年中国数据中心建设市场研究与发展趋势分析报告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ffe84dcec4498" w:history="1">
              <w:r>
                <w:rPr>
                  <w:rStyle w:val="Hyperlink"/>
                </w:rPr>
                <w:t>2025-2031年中国数据中心建设市场研究与发展趋势分析报告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ffe84dcec4498" w:history="1">
                <w:r>
                  <w:rPr>
                    <w:rStyle w:val="Hyperlink"/>
                  </w:rPr>
                  <w:t>https://www.20087.com/1/30/ShuJuZhongXinJianSheFaZhanQuShi.html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建设行业在全球范围内持续增长，由云计算、大数据和人工智能等技术驱动。近年来，随着企业数字化转型和远程工作模式的普及，数据中心的市场需求激增。同时，边缘计算和5G网络的发展也推动了分布式数据中心的布局。绿色数据中心和高效能服务器成为行业热点，以应对能耗和散热挑战。</w:t>
      </w:r>
      <w:r>
        <w:rPr>
          <w:rFonts w:hint="eastAsia"/>
        </w:rPr>
        <w:br/>
      </w:r>
      <w:r>
        <w:rPr>
          <w:rFonts w:hint="eastAsia"/>
        </w:rPr>
        <w:t>　　未来，数据中心建设将朝着更高效、更智能和更绿色的方向发展。随着AI和机器学习算法的优化，数据中心将实现更高程度的自动化运维和资源分配，提升整体效率。同时，利用可再生能源和先进的冷却技术，数据中心将致力于减少碳足迹，实现可持续运营。此外，随着数据安全法规的加强，安全性和隐私保护将成为数据中心设计和运营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ffe84dcec4498" w:history="1">
        <w:r>
          <w:rPr>
            <w:rStyle w:val="Hyperlink"/>
          </w:rPr>
          <w:t>2025-2031年中国数据中心建设市场研究与发展趋势分析报告</w:t>
        </w:r>
      </w:hyperlink>
      <w:r>
        <w:rPr>
          <w:rFonts w:hint="eastAsia"/>
        </w:rPr>
        <w:t>》专业、系统地分析了数据中心建设行业现状，包括市场需求、市场规模及价格动态，全面梳理了数据中心建设产业链结构，并对数据中心建设细分市场进行了探究。数据中心建设报告基于详实数据，科学预测了数据中心建设市场发展前景和发展趋势，同时剖析了数据中心建设品牌竞争、市场集中度以及重点企业的市场地位。在识别风险与机遇的基础上，数据中心建设报告提出了针对性的发展策略和建议。数据中心建设报告为数据中心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数据中心建设产业概述</w:t>
      </w:r>
      <w:r>
        <w:rPr>
          <w:rFonts w:hint="eastAsia"/>
        </w:rPr>
        <w:br/>
      </w:r>
      <w:r>
        <w:rPr>
          <w:rFonts w:hint="eastAsia"/>
        </w:rPr>
        <w:t>　　第一节 数据中心建设定义</w:t>
      </w:r>
      <w:r>
        <w:rPr>
          <w:rFonts w:hint="eastAsia"/>
        </w:rPr>
        <w:br/>
      </w:r>
      <w:r>
        <w:rPr>
          <w:rFonts w:hint="eastAsia"/>
        </w:rPr>
        <w:t>　　第二节 数据中心建设行业特点</w:t>
      </w:r>
      <w:r>
        <w:rPr>
          <w:rFonts w:hint="eastAsia"/>
        </w:rPr>
        <w:br/>
      </w:r>
      <w:r>
        <w:rPr>
          <w:rFonts w:hint="eastAsia"/>
        </w:rPr>
        <w:t>　　第三节 数据中心建设产业链分析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中国数据中心建设运行经济环境分析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中国数据中心建设产业政策环境分析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一、数据中心建设行业监管体制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三、主要数据中心建设产业政策</w:t>
      </w:r>
      <w:r>
        <w:rPr>
          <w:rFonts w:hint="eastAsia"/>
        </w:rPr>
        <w:br/>
      </w:r>
      <w:r>
        <w:rPr>
          <w:rFonts w:hint="eastAsia"/>
        </w:rPr>
        <w:t>　　第三节 中国数据中心建设产业社会环境分析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国外数据中心建设行业发展态势分析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国外数据中心建设市场发展现状分析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国外主要国家数据中心建设市场现状</w:t>
      </w:r>
      <w:r>
        <w:rPr>
          <w:rFonts w:hint="eastAsia"/>
        </w:rPr>
        <w:br/>
      </w:r>
      <w:r>
        <w:rPr>
          <w:rFonts w:hint="eastAsia"/>
        </w:rPr>
        <w:t>　　第三节 国外数据中心建设行业发展趋势预测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2019-2024年中国数据中心建设市场需求状况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2019-2024年中国数据中心建设行业市场供给状况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2019-2024年数据中心建设行业市场供需平衡状况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中国重点地区数据中心建设行业市场调研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国内数据中心建设行业价格回顾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中国数据中心建设行业客户调研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三、数据中心建设品牌忠诚度调查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2025年数据中心建设行业集中度分析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一、数据中心建设市场集中度分析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2024-2025年数据中心建设行业竞争格局分析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数据中心建设企业多样化经营策略分析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一、数据中心建设企业多样化经营情况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二、现行数据中心建设行业多样化经营的方向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大型数据中心建设企业集团未来发展策略分析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对中小数据中心建设企业生产经营的建议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数据中心建设行业SWOT模型分析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一、数据中心建设行业优势分析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二、数据中心建设行业劣势分析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三、数据中心建设行业机会分析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四、数据中心建设行业风险分析</w:t>
      </w:r>
      <w:r>
        <w:rPr>
          <w:rFonts w:hint="eastAsia"/>
        </w:rPr>
        <w:br/>
      </w:r>
      <w:r>
        <w:rPr>
          <w:rFonts w:hint="eastAsia"/>
        </w:rPr>
        <w:t>　　第二节 数据中心建设行业投资风险及控制策略分析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2025-2031年中国数据中心建设行业投资潜力及发展趋势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2025-2031年数据中心建设行业投资潜力分析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一、数据中心建设行业重点可投资领域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二、数据中心建设行业目标市场需求潜力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三、数据中心建设行业投资潜力综合评判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[中.智.林]2025-2031年中国数据中心建设行业发展趋势分析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一、2025年数据中心建设市场前景分析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二、2025年数据中心建设发展趋势预测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三、2025-2031年我国数据中心建设行业发展剖析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五、未来数据中心建设行业发展变局剖析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**地区数据中心建设市场规模及增长情况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**地区数据中心建设行业市场需求情况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数据中心建设重点企业经营情况分析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2025年数据中心建设行业壁垒</w:t>
      </w:r>
      <w:r>
        <w:rPr>
          <w:rFonts w:hint="eastAsia"/>
        </w:rPr>
        <w:br/>
      </w:r>
      <w:r>
        <w:rPr>
          <w:rFonts w:hint="eastAsia"/>
        </w:rPr>
        <w:t>　　图表 2025年数据中心建设市场前景分析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2025-2031年中国数据中心建设市场规模预测</w:t>
      </w:r>
      <w:r>
        <w:rPr>
          <w:rFonts w:hint="eastAsia"/>
        </w:rPr>
        <w:br/>
      </w:r>
      <w:r>
        <w:rPr>
          <w:rFonts w:hint="eastAsia"/>
        </w:rPr>
        <w:t>　　图表 2025年数据中心建设发展趋势预测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ffe84dcec4498" w:history="1">
        <w:r>
          <w:rPr>
            <w:rStyle w:val="Hyperlink"/>
          </w:rPr>
          <w:t>2025-2031年中国数据中心建设市场研究与发展趋势分析报告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ffe84dcec4498" w:history="1">
        <w:r>
          <w:rPr>
            <w:rStyle w:val="Hyperlink"/>
          </w:rPr>
          <w:t>https://www.20087.com/1/30/ShuJuZhongXinJianSheFaZhanQuShi.html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热点：idc数据中心、数据中心建设标准GB 50174-2017、数据中心与IDC区别、数据中心建设公司排名、数据中心基础设施建设包括哪些、数据中心建设需要什么资质、数据中心基础设施包括、数据中心建设中、数据中心在哪里建设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3371e6c0c4df0" w:history="1">
      <w:r>
        <w:rPr>
          <w:rStyle w:val="Hyperlink"/>
        </w:rPr>
        <w:t>2025-2031年中国数据中心建设市场研究与发展趋势分析报告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uJuZhongXinJianSheFaZhanQuShi.html" TargetMode="External" Id="R2cbffe84dcec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uJuZhongXinJianSheFaZhanQuShi.html" TargetMode="External" Id="R87c3371e6c0c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2024-10-17T03:45:00Z</dcterms:created>
  <dcterms:modified xsi:type="dcterms:W3CDTF">2024-10-17T04:45:00Z</dcterms:modified>
  <dc:subject>2025-2031年中国数据中心建设市场研究与发展趋势分析报告</dc:subject>
  <dc:title>2025-2031年中国数据中心建设市场研究与发展趋势分析报告</dc:title>
  <cp:keywords>2025-2031年中国数据中心建设市场研究与发展趋势分析报告</cp:keywords>
  <dc:description>2025-2031年中国数据中心建设市场研究与发展趋势分析报告</dc:description>
</cp:coreProperties>
</file>