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6636388024969" w:history="1">
              <w:r>
                <w:rPr>
                  <w:rStyle w:val="Hyperlink"/>
                </w:rPr>
                <w:t>2026-2032年全球与中国电子纸模组市场调查研究及发展前景分析报告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6636388024969" w:history="1">
              <w:r>
                <w:rPr>
                  <w:rStyle w:val="Hyperlink"/>
                </w:rPr>
                <w:t>2026-2032年全球与中国电子纸模组市场调查研究及发展前景分析报告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6636388024969" w:history="1">
                <w:r>
                  <w:rPr>
                    <w:rStyle w:val="Hyperlink"/>
                  </w:rPr>
                  <w:t>https://www.20087.com/1/80/DianZiZhiMoZuHangYeQianJing.html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纸模组是一种基于电泳显示技术的显示器件，以其低功耗、宽视角和接近纸质阅读体验的特点，在电子书阅读器、电子标签、智能穿戴设备等领域得到了广泛应用。相比于传统LCD显示屏，电子纸模组在户外阳光直射下依然清晰可见，并且仅在刷新时消耗电力，非常适合长时间显示静态信息的应用场景。尽管如此，受限于色彩表现力不足和刷新率较低等因素，电子纸模组的应用范围仍有待拓展。</w:t>
      </w:r>
      <w:r>
        <w:rPr>
          <w:rFonts w:hint="eastAsia"/>
        </w:rPr>
        <w:br/>
      </w:r>
      <w:r>
        <w:rPr>
          <w:rFonts w:hint="eastAsia"/>
        </w:rPr>
        <w:t>　　未来，电子纸模组行业将朝着全彩化、高速响应和多功能集成方向发展。一方面，通过改进显示材料和驱动技术，实现更高分辨率和更快刷新率，使电子纸适用于更多动态内容展示场景。另一方面，开发具备触摸交互功能、柔性显示特性的新一代电子纸模组，满足新兴市场需求。此外，结合物联网技术，电子纸模组有望在智慧城市、智慧零售等领域发挥更大作用，如智能公交站牌、货架价格标签更新系统等。具备显示技术专长、软件开发能力和跨行业合作经验的企业将在未来竞争中占据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6636388024969" w:history="1">
        <w:r>
          <w:rPr>
            <w:rStyle w:val="Hyperlink"/>
          </w:rPr>
          <w:t>2026-2032年全球与中国电子纸模组市场调查研究及发展前景分析报告</w:t>
        </w:r>
      </w:hyperlink>
      <w:r>
        <w:rPr>
          <w:rFonts w:hint="eastAsia"/>
        </w:rPr>
        <w:t>》系统分析了电子纸模组行业的市场规模、市场需求及价格波动，深入探讨了电子纸模组产业链关键环节及各细分市场特点。报告基于权威数据，科学预测了电子纸模组市场前景与发展趋势，同时评估了电子纸模组重点企业的经营状况，包括品牌影响力、市场集中度及竞争格局。通过SWOT分析，报告揭示了电子纸模组行业面临的风险与机遇，为电子纸模组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按产品类型细分，全球电子纸模组市场规模2021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1-3英寸</w:t>
      </w:r>
      <w:r>
        <w:rPr>
          <w:rFonts w:hint="eastAsia"/>
        </w:rPr>
        <w:br/>
      </w:r>
      <w:r>
        <w:rPr>
          <w:rFonts w:hint="eastAsia"/>
        </w:rPr>
        <w:t>　　　　1.3.3 3.1-6英寸</w:t>
      </w:r>
      <w:r>
        <w:rPr>
          <w:rFonts w:hint="eastAsia"/>
        </w:rPr>
        <w:br/>
      </w:r>
      <w:r>
        <w:rPr>
          <w:rFonts w:hint="eastAsia"/>
        </w:rPr>
        <w:t>　　　　1.3.4 6.1-10英寸</w:t>
      </w:r>
      <w:r>
        <w:rPr>
          <w:rFonts w:hint="eastAsia"/>
        </w:rPr>
        <w:br/>
      </w:r>
      <w:r>
        <w:rPr>
          <w:rFonts w:hint="eastAsia"/>
        </w:rPr>
        <w:t>　　　　1.3.5 高于10英寸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按应用细分，全球电子纸模组市场规模2021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电子货架标签</w:t>
      </w:r>
      <w:r>
        <w:rPr>
          <w:rFonts w:hint="eastAsia"/>
        </w:rPr>
        <w:br/>
      </w:r>
      <w:r>
        <w:rPr>
          <w:rFonts w:hint="eastAsia"/>
        </w:rPr>
        <w:t>　　　　1.4.3 电子阅读器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电子纸模组行业发展总体概况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电子纸模组行业发展主要特点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电子纸模组行业发展影响因素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电子纸模组有利因素</w:t>
      </w:r>
      <w:r>
        <w:rPr>
          <w:rFonts w:hint="eastAsia"/>
        </w:rPr>
        <w:br/>
      </w:r>
      <w:r>
        <w:rPr>
          <w:rFonts w:hint="eastAsia"/>
        </w:rPr>
        <w:t>　　　　1.5.3 .2 电子纸模组不利因素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全球市场，近三年电子纸模组主要企业占有率及排名（按销量）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电子纸模组主要企业在国际市场占有率（按销量，2023-2026）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2025年电子纸模组主要企业在国际市场排名（按销量）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全球市场主要企业电子纸模组销量（2023-2026）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全球市场，近三年电子纸模组主要企业占有率及排名（按收入）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电子纸模组主要企业在国际市场占有率（按收入，2023-2026）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2025年电子纸模组主要企业在国际市场排名（按收入）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全球市场主要企业电子纸模组销售收入（2023-2026）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全球市场主要企业电子纸模组销售价格（2023-2026）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中国市场，近三年电子纸模组主要企业占有率及排名（按销量）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电子纸模组主要企业在中国市场占有率（按销量，2023-2026）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2025年电子纸模组主要企业在中国市场排名（按销量）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中国市场主要企业电子纸模组销量（2023-2026）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中国市场，近三年电子纸模组主要企业占有率及排名（按收入）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电子纸模组主要企业在中国市场占有率（按收入，2023-2026）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2025年电子纸模组主要企业在中国市场排名（按收入）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中国市场主要企业电子纸模组销售收入（2023-2026）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全球主要厂商电子纸模组总部及产地分布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全球主要厂商成立时间及电子纸模组商业化日期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全球主要厂商电子纸模组产品类型及应用</w:t>
      </w:r>
      <w:r>
        <w:rPr>
          <w:rFonts w:hint="eastAsia"/>
        </w:rPr>
        <w:br/>
      </w:r>
      <w:r>
        <w:rPr>
          <w:rFonts w:hint="eastAsia"/>
        </w:rPr>
        <w:t>　　2.9 电子纸模组行业集中度、竞争程度分析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电子纸模组行业集中度分析：2025年全球Top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全球电子纸模组第一梯队、第二梯队和第三梯队生产商（品牌）及市场份额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全球电子纸模组总体规模分析</w:t>
      </w:r>
      <w:r>
        <w:rPr>
          <w:rFonts w:hint="eastAsia"/>
        </w:rPr>
        <w:br/>
      </w:r>
      <w:r>
        <w:rPr>
          <w:rFonts w:hint="eastAsia"/>
        </w:rPr>
        <w:t>　　3.1 全球电子纸模组供需现状及预测（2021-2032）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全球电子纸模组产能、产量、产能利用率及发展趋势（2021-2032）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全球电子纸模组产量、需求量及发展趋势（2021-2032）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全球主要地区电子纸模组产量及发展趋势（2021-2032）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全球主要地区电子纸模组产量（2021-2026）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全球主要地区电子纸模组产量（2027-2032）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全球主要地区电子纸模组产量市场份额（2021-2032）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中国电子纸模组供需现状及预测（2021-2032）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中国电子纸模组产能、产量、产能利用率及发展趋势（2021-2032）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中国电子纸模组产量、市场需求量及发展趋势（2021-2032）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中国市场电子纸模组进出口（2021-2032）</w:t>
      </w:r>
      <w:r>
        <w:rPr>
          <w:rFonts w:hint="eastAsia"/>
        </w:rPr>
        <w:br/>
      </w:r>
      <w:r>
        <w:rPr>
          <w:rFonts w:hint="eastAsia"/>
        </w:rPr>
        <w:t>　　3.4 全球电子纸模组销量及销售额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全球市场电子纸模组销售额（2021-2032）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全球市场电子纸模组销量（2021-2032）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全球市场电子纸模组价格趋势（2021-2032）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全球电子纸模组主要地区分析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全球主要地区电子纸模组市场规模分析：2021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全球主要地区电子纸模组销售收入及市场份额（2021-2026）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全球主要地区电子纸模组销售收入预测（2027-2032）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全球主要地区电子纸模组销量分析：2021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全球主要地区电子纸模组销量及市场份额（2021-2026）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全球主要地区电子纸模组销量及市场份额预测（2027-2032）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北美市场电子纸模组销量、收入及增长率（2021-2032）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欧洲市场电子纸模组销量、收入及增长率（2021-2032）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中国市场电子纸模组销量、收入及增长率（2021-2032）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日本市场电子纸模组销量、收入及增长率（2021-2032）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东南亚市场电子纸模组销量、收入及增长率（2021-2032）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印度市场电子纸模组销量、收入及增长率（2021-2032）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南美市场电子纸模组销量、收入及增长率（2021-2032）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中东市场电子纸模组销量、收入及增长率（2021-2032）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重点企业（1）基本信息、电子纸模组生产基地、销售区域、竞争对手及市场地位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电子纸模组产品规格、参数及市场应用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电子纸模组销量、收入、价格及毛利率（2021-2026）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重点企业（2）基本信息、电子纸模组生产基地、销售区域、竞争对手及市场地位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电子纸模组产品规格、参数及市场应用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电子纸模组销量、收入、价格及毛利率（2021-2026）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重点企业（3）基本信息、电子纸模组生产基地、销售区域、竞争对手及市场地位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电子纸模组产品规格、参数及市场应用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电子纸模组销量、收入、价格及毛利率（2021-2026）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重点企业（4）基本信息、电子纸模组生产基地、销售区域、竞争对手及市场地位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电子纸模组产品规格、参数及市场应用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电子纸模组销量、收入、价格及毛利率（2021-2026）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重点企业（5）基本信息、电子纸模组生产基地、销售区域、竞争对手及市场地位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电子纸模组产品规格、参数及市场应用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电子纸模组销量、收入、价格及毛利率（2021-2026）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重点企业（6）基本信息、电子纸模组生产基地、销售区域、竞争对手及市场地位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电子纸模组产品规格、参数及市场应用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电子纸模组销量、收入、价格及毛利率（2021-2026）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重点企业（7）基本信息、电子纸模组生产基地、销售区域、竞争对手及市场地位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电子纸模组产品规格、参数及市场应用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电子纸模组销量、收入、价格及毛利率（2021-2026）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重点企业（8）基本信息、电子纸模组生产基地、销售区域、竞争对手及市场地位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电子纸模组产品规格、参数及市场应用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电子纸模组销量、收入、价格及毛利率（2021-2026）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重点企业（9）基本信息、电子纸模组生产基地、销售区域、竞争对手及市场地位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电子纸模组产品规格、参数及市场应用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电子纸模组销量、收入、价格及毛利率（2021-2026）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重点企业（10）基本信息、电子纸模组生产基地、销售区域、竞争对手及市场地位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电子纸模组产品规格、参数及市场应用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电子纸模组销量、收入、价格及毛利率（2021-2026）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不同产品类型电子纸模组分析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全球不同产品类型电子纸模组销量（2021-2032）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全球不同产品类型电子纸模组销量及市场份额（2021-2026）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全球不同产品类型电子纸模组销量预测（2027-2032）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全球不同产品类型电子纸模组收入（2021-2032）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全球不同产品类型电子纸模组收入及市场份额（2021-2026）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全球不同产品类型电子纸模组收入预测（2027-2032）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全球不同产品类型电子纸模组价格走势（2021-2032）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中国不同产品类型电子纸模组销量（2021-2032）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中国不同产品类型电子纸模组销量及市场份额（2021-2026）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中国不同产品类型电子纸模组销量预测（2027-2032）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中国不同产品类型电子纸模组收入（2021-2032）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中国不同产品类型电子纸模组收入及市场份额（2021-2026）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中国不同产品类型电子纸模组收入预测（2027-2032）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不同应用电子纸模组分析</w:t>
      </w:r>
      <w:r>
        <w:rPr>
          <w:rFonts w:hint="eastAsia"/>
        </w:rPr>
        <w:br/>
      </w:r>
      <w:r>
        <w:rPr>
          <w:rFonts w:hint="eastAsia"/>
        </w:rPr>
        <w:t>　　7.1 全球不同应用电子纸模组销量（2021-2032）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全球不同应用电子纸模组销量及市场份额（2021-2026）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全球不同应用电子纸模组销量预测（2027-2032）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全球不同应用电子纸模组收入（2021-2032）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全球不同应用电子纸模组收入及市场份额（2021-2026）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全球不同应用电子纸模组收入预测（2027-2032）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全球不同应用电子纸模组价格走势（2021-2032）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中国不同应用电子纸模组销量（2021-2032）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中国不同应用电子纸模组销量及市场份额（2021-2026）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中国不同应用电子纸模组销量预测（2027-2032）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中国不同应用电子纸模组收入（2021-2032）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中国不同应用电子纸模组收入及市场份额（2021-2026）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中国不同应用电子纸模组收入预测（2027-2032）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电子纸模组行业发展趋势</w:t>
      </w:r>
      <w:r>
        <w:rPr>
          <w:rFonts w:hint="eastAsia"/>
        </w:rPr>
        <w:br/>
      </w:r>
      <w:r>
        <w:rPr>
          <w:rFonts w:hint="eastAsia"/>
        </w:rPr>
        <w:t>　　8.2 电子纸模组行业主要驱动因素</w:t>
      </w:r>
      <w:r>
        <w:rPr>
          <w:rFonts w:hint="eastAsia"/>
        </w:rPr>
        <w:br/>
      </w:r>
      <w:r>
        <w:rPr>
          <w:rFonts w:hint="eastAsia"/>
        </w:rPr>
        <w:t>　　8.3 电子纸模组中国企业SWOT分析</w:t>
      </w:r>
      <w:r>
        <w:rPr>
          <w:rFonts w:hint="eastAsia"/>
        </w:rPr>
        <w:br/>
      </w:r>
      <w:r>
        <w:rPr>
          <w:rFonts w:hint="eastAsia"/>
        </w:rPr>
        <w:t>　　8.4 中国电子纸模组行业政策环境分析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电子纸模组行业产业链简介</w:t>
      </w:r>
      <w:r>
        <w:rPr>
          <w:rFonts w:hint="eastAsia"/>
        </w:rPr>
        <w:br/>
      </w:r>
      <w:r>
        <w:rPr>
          <w:rFonts w:hint="eastAsia"/>
        </w:rPr>
        <w:t>　　　　9.1.1 电子纸模组行业供应链分析</w:t>
      </w:r>
      <w:r>
        <w:rPr>
          <w:rFonts w:hint="eastAsia"/>
        </w:rPr>
        <w:br/>
      </w:r>
      <w:r>
        <w:rPr>
          <w:rFonts w:hint="eastAsia"/>
        </w:rPr>
        <w:t>　　　　9.1.2 电子纸模组主要原料及供应情况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电子纸模组行业采购模式</w:t>
      </w:r>
      <w:r>
        <w:rPr>
          <w:rFonts w:hint="eastAsia"/>
        </w:rPr>
        <w:br/>
      </w:r>
      <w:r>
        <w:rPr>
          <w:rFonts w:hint="eastAsia"/>
        </w:rPr>
        <w:t>　　9.3 电子纸模组行业生产模式</w:t>
      </w:r>
      <w:r>
        <w:rPr>
          <w:rFonts w:hint="eastAsia"/>
        </w:rPr>
        <w:br/>
      </w:r>
      <w:r>
        <w:rPr>
          <w:rFonts w:hint="eastAsia"/>
        </w:rPr>
        <w:t>　　9.4 电子纸模组行业销售模式及销售渠道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按产品类型细分，全球电子纸模组市场规模2021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按应用细分，全球电子纸模组市场规模（CAGR）2021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电子纸模组行业发展主要特点</w:t>
      </w:r>
      <w:r>
        <w:rPr>
          <w:rFonts w:hint="eastAsia"/>
        </w:rPr>
        <w:br/>
      </w:r>
      <w:r>
        <w:rPr>
          <w:rFonts w:hint="eastAsia"/>
        </w:rPr>
        <w:t>　　表 4： 电子纸模组行业发展有利因素分析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电子纸模组行业发展不利因素分析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进入电子纸模组行业壁垒</w:t>
      </w:r>
      <w:r>
        <w:rPr>
          <w:rFonts w:hint="eastAsia"/>
        </w:rPr>
        <w:br/>
      </w:r>
      <w:r>
        <w:rPr>
          <w:rFonts w:hint="eastAsia"/>
        </w:rPr>
        <w:t>　　表 7： 电子纸模组主要企业在国际市场占有率（按销量，2023-2026）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2025年电子纸模组主要企业在国际市场排名（按销量）&amp;（百万片）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全球市场主要企业电子纸模组销量（2023-2026）&amp;（百万片）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电子纸模组主要企业在国际市场占有率（按收入，2023-2026）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2025年电子纸模组主要企业在国际市场排名（按收入）&amp;（万元）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全球市场主要企业电子纸模组销售收入（2023-2026）&amp;（万元）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全球市场主要企业电子纸模组销售价格（2023-2026）&amp;（元/片）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14： 电子纸模组主要企业在中国市场占有率（按销量，2023-2026）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2025年电子纸模组主要企业在中国市场排名（按销量）&amp;（百万片）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中国市场主要企业电子纸模组销量（2023-2026）&amp;（百万片）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电子纸模组主要企业在中国市场占有率（按收入，2023-2026）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2025年电子纸模组主要企业在中国市场排名（按收入）&amp;（万元）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中国市场主要企业电子纸模组销售收入（2023-2026）&amp;（万元）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全球主要厂商电子纸模组总部及产地分布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全球主要厂商成立时间及电子纸模组商业化日期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全球主要厂商电子纸模组产品类型及应用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2025年全球电子纸模组主要厂商市场地位（第一梯队、第二梯队和第三梯队）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全球电子纸模组市场投资、并购等现状分析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全球主要地区电子纸模组产量增速（CAGR）：（2021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全球主要地区电子纸模组产量（2021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全球主要地区电子纸模组产量（2021-2026）&amp;（百万片）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全球主要地区电子纸模组产量（2027-2032）&amp;（百万片）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全球主要地区电子纸模组产量市场份额（2021-2026）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全球主要地区电子纸模组产量市场份额（2027-2032）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中国市场电子纸模组产量、销量、进出口（2021-2026）&amp;（百万片）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中国市场电子纸模组产量、销量、进出口预测（2027-2032）&amp;（百万片）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全球主要地区电子纸模组销售收入增速：（2021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全球主要地区电子纸模组销售收入（2021-2026）&amp;（万元）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全球主要地区电子纸模组销售收入市场份额（2021-2026）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全球主要地区电子纸模组收入（2027-2032）&amp;（万元）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全球主要地区电子纸模组收入市场份额（2027-2032）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全球主要地区电子纸模组销量（百万片）：2021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全球主要地区电子纸模组销量（2021-2026）&amp;（百万片）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全球主要地区电子纸模组销量市场份额（2021-2026）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全球主要地区电子纸模组销量（2027-2032）&amp;（百万片）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全球主要地区电子纸模组销量份额（2027-2032）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电子纸模组生产基地、销售区域、竞争对手及市场地位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电子纸模组产品规格、参数及市场应用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电子纸模组销量（百万片）、收入（万元）、价格（元/片）及毛利率（2021-2026）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电子纸模组生产基地、销售区域、竞争对手及市场地位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电子纸模组产品规格、参数及市场应用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电子纸模组销量（百万片）、收入（万元）、价格（元/片）及毛利率（2021-2026）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电子纸模组生产基地、销售区域、竞争对手及市场地位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电子纸模组产品规格、参数及市场应用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电子纸模组销量（百万片）、收入（万元）、价格（元/片）及毛利率（2021-2026）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电子纸模组生产基地、销售区域、竞争对手及市场地位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电子纸模组产品规格、参数及市场应用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电子纸模组销量（百万片）、收入（万元）、价格（元/片）及毛利率（2021-2026）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电子纸模组生产基地、销售区域、竞争对手及市场地位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电子纸模组产品规格、参数及市场应用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电子纸模组销量（百万片）、收入（万元）、价格（元/片）及毛利率（2021-2026）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电子纸模组生产基地、销售区域、竞争对手及市场地位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电子纸模组产品规格、参数及市场应用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电子纸模组销量（百万片）、收入（万元）、价格（元/片）及毛利率（2021-2026）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电子纸模组生产基地、销售区域、竞争对手及市场地位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电子纸模组产品规格、参数及市场应用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电子纸模组销量（百万片）、收入（万元）、价格（元/片）及毛利率（2021-2026）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电子纸模组生产基地、销售区域、竞争对手及市场地位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电子纸模组产品规格、参数及市场应用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电子纸模组销量（百万片）、收入（万元）、价格（元/片）及毛利率（2021-2026）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电子纸模组生产基地、销售区域、竞争对手及市场地位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电子纸模组产品规格、参数及市场应用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电子纸模组销量（百万片）、收入（万元）、价格（元/片）及毛利率（2021-2026）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电子纸模组生产基地、销售区域、竞争对手及市场地位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电子纸模组产品规格、参数及市场应用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电子纸模组销量（百万片）、收入（万元）、价格（元/片）及毛利率（2021-2026）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全球不同产品类型电子纸模组销量（2021-2026）&amp;（百万片）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94： 全球不同产品类型电子纸模组销量市场份额（2021-2026）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全球不同产品类型电子纸模组销量预测（2027-2032）&amp;（百万片）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全球市场不同产品类型电子纸模组销量市场份额预测（2027-2032）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全球不同产品类型电子纸模组收入（2021-2026）&amp;（万元）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全球不同产品类型电子纸模组收入市场份额（2021-2026）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全球不同产品类型电子纸模组收入预测（2027-2032）&amp;（万元）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全球不同产品类型电子纸模组收入市场份额预测（2027-2032）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中国不同产品类型电子纸模组销量（2021-2026）&amp;（百万片）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中国不同产品类型电子纸模组销量市场份额（2021-2026）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中国不同产品类型电子纸模组销量预测（2027-2032）&amp;（百万片）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全球市场不同产品类型电子纸模组销量市场份额预测（2027-2032）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中国不同产品类型电子纸模组收入（2021-2026）&amp;（万元）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中国不同产品类型电子纸模组收入市场份额（2021-2026）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中国不同产品类型电子纸模组收入预测（2027-2032）&amp;（万元）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中国不同产品类型电子纸模组收入市场份额预测（2027-2032）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全球不同应用电子纸模组销量（2021-2026）&amp;（百万片）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110： 全球不同应用电子纸模组销量市场份额（2021-2026）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全球不同应用电子纸模组销量预测（2027-2032）&amp;（百万片）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112： 全球市场不同应用电子纸模组销量市场份额预测（2027-2032）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全球不同应用电子纸模组收入（2021-2026）&amp;（万元）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全球不同应用电子纸模组收入市场份额（2021-2026）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全球不同应用电子纸模组收入预测（2027-2032）&amp;（万元）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全球不同应用电子纸模组收入市场份额预测（2027-2032）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中国不同应用电子纸模组销量（2021-2026）&amp;（百万片）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118： 中国不同应用电子纸模组销量市场份额（2021-2026）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中国不同应用电子纸模组销量预测（2027-2032）&amp;（百万片）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120： 中国市场不同应用电子纸模组销量市场份额预测（2027-2032）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中国不同应用电子纸模组收入（2021-2026）&amp;（万元）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中国不同应用电子纸模组收入市场份额（2021-2026）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中国不同应用电子纸模组收入预测（2027-2032）&amp;（万元）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中国不同应用电子纸模组收入市场份额预测（2027-2032）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电子纸模组行业发展趋势</w:t>
      </w:r>
      <w:r>
        <w:rPr>
          <w:rFonts w:hint="eastAsia"/>
        </w:rPr>
        <w:br/>
      </w:r>
      <w:r>
        <w:rPr>
          <w:rFonts w:hint="eastAsia"/>
        </w:rPr>
        <w:t>　　表 126： 电子纸模组行业主要驱动因素</w:t>
      </w:r>
      <w:r>
        <w:rPr>
          <w:rFonts w:hint="eastAsia"/>
        </w:rPr>
        <w:br/>
      </w:r>
      <w:r>
        <w:rPr>
          <w:rFonts w:hint="eastAsia"/>
        </w:rPr>
        <w:t>　　表 127： 电子纸模组行业供应链分析</w:t>
      </w:r>
      <w:r>
        <w:rPr>
          <w:rFonts w:hint="eastAsia"/>
        </w:rPr>
        <w:br/>
      </w:r>
      <w:r>
        <w:rPr>
          <w:rFonts w:hint="eastAsia"/>
        </w:rPr>
        <w:t>　　表 128： 电子纸模组上游原料供应商</w:t>
      </w:r>
      <w:r>
        <w:rPr>
          <w:rFonts w:hint="eastAsia"/>
        </w:rPr>
        <w:br/>
      </w:r>
      <w:r>
        <w:rPr>
          <w:rFonts w:hint="eastAsia"/>
        </w:rPr>
        <w:t>　　表 129： 电子纸模组主要地区不同应用客户分析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电子纸模组典型经销商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电子纸模组产品图片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全球不同产品类型电子纸模组销售额2021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全球不同产品类型电子纸模组市场份额2025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1-3英寸产品图片</w:t>
      </w:r>
      <w:r>
        <w:rPr>
          <w:rFonts w:hint="eastAsia"/>
        </w:rPr>
        <w:br/>
      </w:r>
      <w:r>
        <w:rPr>
          <w:rFonts w:hint="eastAsia"/>
        </w:rPr>
        <w:t>　　图 5： 3.1-6英寸产品图片</w:t>
      </w:r>
      <w:r>
        <w:rPr>
          <w:rFonts w:hint="eastAsia"/>
        </w:rPr>
        <w:br/>
      </w:r>
      <w:r>
        <w:rPr>
          <w:rFonts w:hint="eastAsia"/>
        </w:rPr>
        <w:t>　　图 6： 6.1-10英寸产品图片</w:t>
      </w:r>
      <w:r>
        <w:rPr>
          <w:rFonts w:hint="eastAsia"/>
        </w:rPr>
        <w:br/>
      </w:r>
      <w:r>
        <w:rPr>
          <w:rFonts w:hint="eastAsia"/>
        </w:rPr>
        <w:t>　　图 7： 高于10英寸产品图片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全球不同应用电子纸模组市场份额2025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电子货架标签</w:t>
      </w:r>
      <w:r>
        <w:rPr>
          <w:rFonts w:hint="eastAsia"/>
        </w:rPr>
        <w:br/>
      </w:r>
      <w:r>
        <w:rPr>
          <w:rFonts w:hint="eastAsia"/>
        </w:rPr>
        <w:t>　　图 11： 电子阅读器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2025年全球前五大生产商电子纸模组市场份额</w:t>
      </w:r>
      <w:r>
        <w:rPr>
          <w:rFonts w:hint="eastAsia"/>
        </w:rPr>
        <w:br/>
      </w:r>
      <w:r>
        <w:rPr>
          <w:rFonts w:hint="eastAsia"/>
        </w:rPr>
        <w:t>　　图 14： 2025年全球电子纸模组第一梯队、第二梯队和第三梯队厂商及市场份额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全球电子纸模组产能、产量、产能利用率及发展趋势（2021-2032）&amp;（百万片）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16： 全球电子纸模组产量、需求量及发展趋势（2021-2032）&amp;（百万片）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全球主要地区电子纸模组产量市场份额（2021-2032）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中国电子纸模组产能、产量、产能利用率及发展趋势（2021-2032）&amp;（百万片）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19： 中国电子纸模组产量、市场需求量及发展趋势（2021-2032）&amp;（百万片）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全球电子纸模组市场销售额及增长率：（2021-2032）&amp;（万元）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全球市场电子纸模组市场规模：2021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全球市场电子纸模组销量及增长率（2021-2032）&amp;（百万片）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23： 全球市场电子纸模组价格趋势（2021-2032）&amp;（元/片）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24： 全球主要地区电子纸模组销售收入（2021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全球主要地区电子纸模组销售收入市场份额（2021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北美市场电子纸模组销量及增长率（2021-2032）&amp;（百万片）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北美市场电子纸模组收入及增长率（2021-2032）&amp;（万元）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欧洲市场电子纸模组销量及增长率（2021-2032）&amp;（百万片）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29： 欧洲市场电子纸模组收入及增长率（2021-2032）&amp;（万元）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中国市场电子纸模组销量及增长率（2021-2032）&amp;（百万片）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31： 中国市场电子纸模组收入及增长率（2021-2032）&amp;（万元）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日本市场电子纸模组销量及增长率（2021-2032）&amp;（百万片）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33： 日本市场电子纸模组收入及增长率（2021-2032）&amp;（万元）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东南亚市场电子纸模组销量及增长率（2021-2032）&amp;（百万片）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35： 东南亚市场电子纸模组收入及增长率（2021-2032）&amp;（万元）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印度市场电子纸模组销量及增长率（2021-2032）&amp;（百万片）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37： 印度市场电子纸模组收入及增长率（2021-2032）&amp;（万元）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南美市场电子纸模组销量及增长率（2021-2032）&amp;（百万片）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39： 南美市场电子纸模组收入及增长率（2021-2032）&amp;（万元）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中东市场电子纸模组销量及增长率（2021-2032）&amp;（百万片）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41： 中东市场电子纸模组收入及增长率（2021-2032）&amp;（万元）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全球不同产品类型电子纸模组价格走势（2021-2032）&amp;（元/片）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43： 全球不同应用电子纸模组价格走势（2021-2032）&amp;（元/片）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44： 电子纸模组中国企业SWOT分析</w:t>
      </w:r>
      <w:r>
        <w:rPr>
          <w:rFonts w:hint="eastAsia"/>
        </w:rPr>
        <w:br/>
      </w:r>
      <w:r>
        <w:rPr>
          <w:rFonts w:hint="eastAsia"/>
        </w:rPr>
        <w:t>　　图 45： 电子纸模组产业链</w:t>
      </w:r>
      <w:r>
        <w:rPr>
          <w:rFonts w:hint="eastAsia"/>
        </w:rPr>
        <w:br/>
      </w:r>
      <w:r>
        <w:rPr>
          <w:rFonts w:hint="eastAsia"/>
        </w:rPr>
        <w:t>　　图 46： 电子纸模组行业采购模式分析</w:t>
      </w:r>
      <w:r>
        <w:rPr>
          <w:rFonts w:hint="eastAsia"/>
        </w:rPr>
        <w:br/>
      </w:r>
      <w:r>
        <w:rPr>
          <w:rFonts w:hint="eastAsia"/>
        </w:rPr>
        <w:t>　　图 47： 电子纸模组行业生产模式</w:t>
      </w:r>
      <w:r>
        <w:rPr>
          <w:rFonts w:hint="eastAsia"/>
        </w:rPr>
        <w:br/>
      </w:r>
      <w:r>
        <w:rPr>
          <w:rFonts w:hint="eastAsia"/>
        </w:rPr>
        <w:t>　　图 48： 电子纸模组行业销售模式分析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6636388024969" w:history="1">
        <w:r>
          <w:rPr>
            <w:rStyle w:val="Hyperlink"/>
          </w:rPr>
          <w:t>2026-2032年全球与中国电子纸模组市场调查研究及发展前景分析报告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6636388024969" w:history="1">
        <w:r>
          <w:rPr>
            <w:rStyle w:val="Hyperlink"/>
          </w:rPr>
          <w:t>https://www.20087.com/1/80/DianZiZhiMoZuHangYeQianJing.html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热点：电子纸十大公司排名、电子纸模组爆发增长、什么是电子纸、电子纸模组厂、纸模型网站、电子纸模组制造工艺、EPD模组、电子纸模组龙头秋田微、diy纸模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8c31cce6c44cb" w:history="1">
      <w:r>
        <w:rPr>
          <w:rStyle w:val="Hyperlink"/>
        </w:rPr>
        <w:t>2026-2032年全球与中国电子纸模组市场调查研究及发展前景分析报告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ianZiZhiMoZuHangYeQianJing.html" TargetMode="External" Id="R207663638802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ianZiZhiMoZuHangYeQianJing.html" TargetMode="External" Id="Rfee8c31cce6c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2026-01-02T01:04:00Z</dcterms:created>
  <dcterms:modified xsi:type="dcterms:W3CDTF">2026-01-02T02:04:00Z</dcterms:modified>
  <dc:subject>2026-2032年全球与中国电子纸模组市场调查研究及发展前景分析报告</dc:subject>
  <dc:title>2026-2032年全球与中国电子纸模组市场调查研究及发展前景分析报告</dc:title>
  <cp:keywords>2026-2032年全球与中国电子纸模组市场调查研究及发展前景分析报告</cp:keywords>
  <dc:description>2026-2032年全球与中国电子纸模组市场调查研究及发展前景分析报告</dc:description>
</cp:coreProperties>
</file>