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3edd9fad34273" w:history="1">
              <w:r>
                <w:rPr>
                  <w:rStyle w:val="Hyperlink"/>
                </w:rPr>
                <w:t>2026-2032年全球与中国电脑机箱行业研究分析及前景趋势报告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3edd9fad34273" w:history="1">
              <w:r>
                <w:rPr>
                  <w:rStyle w:val="Hyperlink"/>
                </w:rPr>
                <w:t>2026-2032年全球与中国电脑机箱行业研究分析及前景趋势报告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3edd9fad34273" w:history="1">
                <w:r>
                  <w:rPr>
                    <w:rStyle w:val="Hyperlink"/>
                  </w:rPr>
                  <w:t>https://www.20087.com/1/60/DianNaoJiXiangShiChangQianJingYuCe.html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箱是台式计算机的物理载体，承担结构支撑、电磁屏蔽、散热管理与美学表达功能。电脑机箱采用SECC镀锌钢板或铝合金材质，设计上强调模块化布局（如电源仓独立、背线空间充足）、静音优化（吸音棉、减震垫）及高效风道（支持多风扇/水冷排安装）。在DIY文化与电竞热潮推动下，侧透钢化玻璃、RGB灯效同步及垂直显卡支架成为高端机型标配。然而，小型化（如ITX机箱）与高性能硬件散热需求之间存在矛盾；同时，劣质机箱存在EMI屏蔽不足、板材薄易共振、I/O挡板松动等问题，影响系统稳定性与用户体验。</w:t>
      </w:r>
      <w:r>
        <w:rPr>
          <w:rFonts w:hint="eastAsia"/>
        </w:rPr>
        <w:br/>
      </w:r>
      <w:r>
        <w:rPr>
          <w:rFonts w:hint="eastAsia"/>
        </w:rPr>
        <w:t>　　未来，电脑机箱将向智能温控、可持续制造与空间融合方向演进。一方面，内置多点温度传感器与PWM风扇控制器的智能机箱可动态调节风量，实现静音与散热平衡；另一方面，再生铝材、生物基塑料面板及无喷涂表面处理将降低环境影响。在形态创新上，模块化快拆结构支持硬件升级零工具操作，而嵌入式无线充电板或USB-C扩展坞将增强外设兼容性。此外，极简主义与家居一体化设计将模糊电脑设备与生活空间边界。长远看，电脑机箱将从被动外壳升级为融合热管理、人机交互与生态责任的智能硬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3edd9fad34273" w:history="1">
        <w:r>
          <w:rPr>
            <w:rStyle w:val="Hyperlink"/>
          </w:rPr>
          <w:t>2026-2032年全球与中国电脑机箱行业研究分析及前景趋势报告</w:t>
        </w:r>
      </w:hyperlink>
      <w:r>
        <w:rPr>
          <w:rFonts w:hint="eastAsia"/>
        </w:rPr>
        <w:t>》基于多年市场监测与行业研究，全面分析了电脑机箱行业的现状、市场需求及市场规模，详细解读了电脑机箱产业链结构、价格趋势及细分市场特点。报告科学预测了行业前景与发展方向，重点剖析了品牌竞争格局、市场集中度及主要企业的经营表现，并通过SWOT分析揭示了电脑机箱行业机遇与风险。为投资者和决策者提供专业、客观的战略建议，是把握电脑机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迷你塔式机箱</w:t>
      </w:r>
      <w:r>
        <w:rPr>
          <w:rFonts w:hint="eastAsia"/>
        </w:rPr>
        <w:br/>
      </w:r>
      <w:r>
        <w:rPr>
          <w:rFonts w:hint="eastAsia"/>
        </w:rPr>
        <w:t>　　　　1.3.3 中塔机箱</w:t>
      </w:r>
      <w:r>
        <w:rPr>
          <w:rFonts w:hint="eastAsia"/>
        </w:rPr>
        <w:br/>
      </w:r>
      <w:r>
        <w:rPr>
          <w:rFonts w:hint="eastAsia"/>
        </w:rPr>
        <w:t>　　　　1.3.4 全塔机箱</w:t>
      </w:r>
      <w:r>
        <w:rPr>
          <w:rFonts w:hint="eastAsia"/>
        </w:rPr>
        <w:br/>
      </w:r>
      <w:r>
        <w:rPr>
          <w:rFonts w:hint="eastAsia"/>
        </w:rPr>
        <w:t>　　　　1.3.5 异型机箱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电脑机箱行业发展总体概况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电脑机箱行业发展主要特点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电脑机箱行业发展影响因素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电脑机箱有利因素</w:t>
      </w:r>
      <w:r>
        <w:rPr>
          <w:rFonts w:hint="eastAsia"/>
        </w:rPr>
        <w:br/>
      </w:r>
      <w:r>
        <w:rPr>
          <w:rFonts w:hint="eastAsia"/>
        </w:rPr>
        <w:t>　　　　1.5.3 .2 电脑机箱不利因素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2025年电脑机箱主要企业在国际市场排名（按销量）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全球市场主要企业电脑机箱销量（2023-2026）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2025年电脑机箱主要企业在国际市场排名（按收入）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全球市场主要企业电脑机箱销售收入（2023-2026）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全球市场主要企业电脑机箱销售价格（2023-2026）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2025年电脑机箱主要企业在中国市场排名（按销量）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中国市场主要企业电脑机箱销量（2023-2026）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2025年电脑机箱主要企业在中国市场排名（按收入）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中国市场主要企业电脑机箱销售收入（2023-2026）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全球主要厂商电脑机箱总部及产地分布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全球主要厂商成立时间及电脑机箱商业化日期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全球主要厂商电脑机箱产品类型及应用</w:t>
      </w:r>
      <w:r>
        <w:rPr>
          <w:rFonts w:hint="eastAsia"/>
        </w:rPr>
        <w:br/>
      </w:r>
      <w:r>
        <w:rPr>
          <w:rFonts w:hint="eastAsia"/>
        </w:rPr>
        <w:t>　　2.9 电脑机箱行业集中度、竞争程度分析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电脑机箱行业集中度分析：2025年全球Top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全球电脑机箱总体规模分析</w:t>
      </w:r>
      <w:r>
        <w:rPr>
          <w:rFonts w:hint="eastAsia"/>
        </w:rPr>
        <w:br/>
      </w:r>
      <w:r>
        <w:rPr>
          <w:rFonts w:hint="eastAsia"/>
        </w:rPr>
        <w:t>　　3.1 全球电脑机箱供需现状及预测（2021-2032）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全球电脑机箱产量、需求量及发展趋势（2021-2032）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全球主要地区电脑机箱产量及发展趋势（2021-2032）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全球主要地区电脑机箱产量（2021-2026）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全球主要地区电脑机箱产量（2027-2032）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全球主要地区电脑机箱产量市场份额（2021-2032）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中国市场电脑机箱进出口（2021-2032）</w:t>
      </w:r>
      <w:r>
        <w:rPr>
          <w:rFonts w:hint="eastAsia"/>
        </w:rPr>
        <w:br/>
      </w:r>
      <w:r>
        <w:rPr>
          <w:rFonts w:hint="eastAsia"/>
        </w:rPr>
        <w:t>　　3.4 全球电脑机箱销量及销售额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全球市场电脑机箱销售额（2021-2032）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全球市场电脑机箱销量（2021-2032）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全球市场电脑机箱价格趋势（2021-2032）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全球主要地区电脑机箱市场规模分析：2021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全球主要地区电脑机箱销售收入及市场份额（2021-2026）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全球主要地区电脑机箱销售收入预测（2027-2032）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全球主要地区电脑机箱销量分析：2021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全球主要地区电脑机箱销量及市场份额预测（2027-2032）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不同产品类型电脑机箱分析</w:t>
      </w:r>
      <w:r>
        <w:rPr>
          <w:rFonts w:hint="eastAsia"/>
        </w:rPr>
        <w:br/>
      </w:r>
      <w:r>
        <w:rPr>
          <w:rFonts w:hint="eastAsia"/>
        </w:rPr>
        <w:t>　　6.1 全球不同产品类型电脑机箱销量（2021-2032）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全球不同产品类型电脑机箱销量预测（2027-2032）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全球不同产品类型电脑机箱收入（2021-2032）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全球不同产品类型电脑机箱收入预测（2027-2032）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全球不同产品类型电脑机箱价格走势（2021-2032）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中国不同产品类型电脑机箱销量（2021-2032）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中国不同产品类型电脑机箱销量预测（2027-2032）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中国不同产品类型电脑机箱收入（2021-2032）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不同应用电脑机箱分析</w:t>
      </w:r>
      <w:r>
        <w:rPr>
          <w:rFonts w:hint="eastAsia"/>
        </w:rPr>
        <w:br/>
      </w:r>
      <w:r>
        <w:rPr>
          <w:rFonts w:hint="eastAsia"/>
        </w:rPr>
        <w:t>　　7.1 全球不同应用电脑机箱销量（2021-2032）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全球不同应用电脑机箱销量预测（2027-2032）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全球不同应用电脑机箱收入（2021-2032）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全球不同应用电脑机箱收入预测（2027-2032）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全球不同应用电脑机箱价格走势（2021-2032）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中国不同应用电脑机箱销量（2021-2032）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中国不同应用电脑机箱销量预测（2027-2032）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中国不同应用电脑机箱收入（2021-2032）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电脑机箱行业发展趋势</w:t>
      </w:r>
      <w:r>
        <w:rPr>
          <w:rFonts w:hint="eastAsia"/>
        </w:rPr>
        <w:br/>
      </w:r>
      <w:r>
        <w:rPr>
          <w:rFonts w:hint="eastAsia"/>
        </w:rPr>
        <w:t>　　8.2 电脑机箱行业主要驱动因素</w:t>
      </w:r>
      <w:r>
        <w:rPr>
          <w:rFonts w:hint="eastAsia"/>
        </w:rPr>
        <w:br/>
      </w:r>
      <w:r>
        <w:rPr>
          <w:rFonts w:hint="eastAsia"/>
        </w:rPr>
        <w:t>　　8.3 电脑机箱中国企业SWOT分析</w:t>
      </w:r>
      <w:r>
        <w:rPr>
          <w:rFonts w:hint="eastAsia"/>
        </w:rPr>
        <w:br/>
      </w:r>
      <w:r>
        <w:rPr>
          <w:rFonts w:hint="eastAsia"/>
        </w:rPr>
        <w:t>　　8.4 中国电脑机箱行业政策环境分析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电脑机箱行业产业链简介</w:t>
      </w:r>
      <w:r>
        <w:rPr>
          <w:rFonts w:hint="eastAsia"/>
        </w:rPr>
        <w:br/>
      </w:r>
      <w:r>
        <w:rPr>
          <w:rFonts w:hint="eastAsia"/>
        </w:rPr>
        <w:t>　　　　9.1.1 电脑机箱行业供应链分析</w:t>
      </w:r>
      <w:r>
        <w:rPr>
          <w:rFonts w:hint="eastAsia"/>
        </w:rPr>
        <w:br/>
      </w:r>
      <w:r>
        <w:rPr>
          <w:rFonts w:hint="eastAsia"/>
        </w:rPr>
        <w:t>　　　　9.1.2 电脑机箱主要原料及供应情况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电脑机箱行业采购模式</w:t>
      </w:r>
      <w:r>
        <w:rPr>
          <w:rFonts w:hint="eastAsia"/>
        </w:rPr>
        <w:br/>
      </w:r>
      <w:r>
        <w:rPr>
          <w:rFonts w:hint="eastAsia"/>
        </w:rPr>
        <w:t>　　9.3 电脑机箱行业生产模式</w:t>
      </w:r>
      <w:r>
        <w:rPr>
          <w:rFonts w:hint="eastAsia"/>
        </w:rPr>
        <w:br/>
      </w:r>
      <w:r>
        <w:rPr>
          <w:rFonts w:hint="eastAsia"/>
        </w:rPr>
        <w:t>　　9.4 电脑机箱行业销售模式及销售渠道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按应用细分，全球电脑机箱市场规模（CAGR）2021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电脑机箱行业发展主要特点</w:t>
      </w:r>
      <w:r>
        <w:rPr>
          <w:rFonts w:hint="eastAsia"/>
        </w:rPr>
        <w:br/>
      </w:r>
      <w:r>
        <w:rPr>
          <w:rFonts w:hint="eastAsia"/>
        </w:rPr>
        <w:t>　　表 4： 电脑机箱行业发展有利因素分析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电脑机箱行业发展不利因素分析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进入电脑机箱行业壁垒</w:t>
      </w:r>
      <w:r>
        <w:rPr>
          <w:rFonts w:hint="eastAsia"/>
        </w:rPr>
        <w:br/>
      </w:r>
      <w:r>
        <w:rPr>
          <w:rFonts w:hint="eastAsia"/>
        </w:rPr>
        <w:t>　　表 7： 电脑机箱主要企业在国际市场占有率（按销量，2023-2026）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2025年电脑机箱主要企业在国际市场排名（按销量）&amp;（千件）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全球市场主要企业电脑机箱销量（2023-2026）&amp;（千件）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电脑机箱主要企业在国际市场占有率（按收入，2023-2026）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2025年电脑机箱主要企业在国际市场排名（按收入）&amp;（万元）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全球市场主要企业电脑机箱销售价格（2023-2026）&amp;（元/件）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电脑机箱主要企业在中国市场占有率（按销量，2023-2026）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2025年电脑机箱主要企业在中国市场排名（按销量）&amp;（千件）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中国市场主要企业电脑机箱销量（2023-2026）&amp;（千件）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电脑机箱主要企业在中国市场占有率（按收入，2023-2026）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2025年电脑机箱主要企业在中国市场排名（按收入）&amp;（万元）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全球主要厂商电脑机箱总部及产地分布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全球主要厂商成立时间及电脑机箱商业化日期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全球主要厂商电脑机箱产品类型及应用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全球主要地区电脑机箱产量增速（CAGR）：（2021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全球主要地区电脑机箱产量（2021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全球主要地区电脑机箱产量（2021-2026）&amp;（千件）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全球主要地区电脑机箱产量（2027-2032）&amp;（千件）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全球主要地区电脑机箱产量市场份额（2021-2026）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全球主要地区电脑机箱产量市场份额（2027-2032）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中国市场电脑机箱产量、销量、进出口（2021-2026）&amp;（千件）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中国市场电脑机箱产量、销量、进出口预测（2027-2032）&amp;（千件）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全球主要地区电脑机箱销售收入增速：（2021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全球主要地区电脑机箱销售收入（2021-2026）&amp;（万元）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全球主要地区电脑机箱销售收入市场份额（2021-2026）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全球主要地区电脑机箱收入（2027-2032）&amp;（万元）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全球主要地区电脑机箱收入市场份额（2027-2032）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全球主要地区电脑机箱销量（千件）：2021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全球主要地区电脑机箱销量（2027-2032）&amp;（千件）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全球主要地区电脑机箱销量份额（2027-2032）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电脑机箱销量（千件）、收入（万元）、价格（元/件）及毛利率（2021-2026）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全球不同产品类型电脑机箱销量（2021-2026）&amp;（千件）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全球不同产品类型电脑机箱销量预测（2027-2032）&amp;（千件）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全球市场不同产品类型电脑机箱销量市场份额预测（2027-2032）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全球不同产品类型电脑机箱收入（2021-2026）&amp;（万元）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全球不同产品类型电脑机箱收入市场份额（2021-2026）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全球不同产品类型电脑机箱收入预测（2027-2032）&amp;（万元）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全球不同产品类型电脑机箱收入市场份额预测（2027-2032）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中国不同产品类型电脑机箱销量（2021-2026）&amp;（千件）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中国不同产品类型电脑机箱销量预测（2027-2032）&amp;（千件）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全球市场不同产品类型电脑机箱销量市场份额预测（2027-2032）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中国不同产品类型电脑机箱收入（2021-2026）&amp;（万元）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中国不同产品类型电脑机箱收入市场份额（2021-2026）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中国不同产品类型电脑机箱收入预测（2027-2032）&amp;（万元）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中国不同产品类型电脑机箱收入市场份额预测（2027-2032）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全球不同应用电脑机箱销量（2021-2026）&amp;（千件）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全球不同应用电脑机箱销量预测（2027-2032）&amp;（千件）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全球市场不同应用电脑机箱销量市场份额预测（2027-2032）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全球不同应用电脑机箱收入（2021-2026）&amp;（万元）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全球不同应用电脑机箱收入市场份额（2021-2026）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全球不同应用电脑机箱收入预测（2027-2032）&amp;（万元）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全球不同应用电脑机箱收入市场份额预测（2027-2032）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中国不同应用电脑机箱销量（2021-2026）&amp;（千件）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中国不同应用电脑机箱销量预测（2027-2032）&amp;（千件）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中国市场不同应用电脑机箱销量市场份额预测（2027-2032）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中国不同应用电脑机箱收入（2021-2026）&amp;（万元）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中国不同应用电脑机箱收入市场份额（2021-2026）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中国不同应用电脑机箱收入预测（2027-2032）&amp;（万元）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中国不同应用电脑机箱收入市场份额预测（2027-2032）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电脑机箱行业发展趋势</w:t>
      </w:r>
      <w:r>
        <w:rPr>
          <w:rFonts w:hint="eastAsia"/>
        </w:rPr>
        <w:br/>
      </w:r>
      <w:r>
        <w:rPr>
          <w:rFonts w:hint="eastAsia"/>
        </w:rPr>
        <w:t>　　表 226： 电脑机箱行业主要驱动因素</w:t>
      </w:r>
      <w:r>
        <w:rPr>
          <w:rFonts w:hint="eastAsia"/>
        </w:rPr>
        <w:br/>
      </w:r>
      <w:r>
        <w:rPr>
          <w:rFonts w:hint="eastAsia"/>
        </w:rPr>
        <w:t>　　表 227： 电脑机箱行业供应链分析</w:t>
      </w:r>
      <w:r>
        <w:rPr>
          <w:rFonts w:hint="eastAsia"/>
        </w:rPr>
        <w:br/>
      </w:r>
      <w:r>
        <w:rPr>
          <w:rFonts w:hint="eastAsia"/>
        </w:rPr>
        <w:t>　　表 228： 电脑机箱上游原料供应商</w:t>
      </w:r>
      <w:r>
        <w:rPr>
          <w:rFonts w:hint="eastAsia"/>
        </w:rPr>
        <w:br/>
      </w:r>
      <w:r>
        <w:rPr>
          <w:rFonts w:hint="eastAsia"/>
        </w:rPr>
        <w:t>　　表 229： 电脑机箱主要地区不同应用客户分析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电脑机箱典型经销商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电脑机箱产品图片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全球不同产品类型电脑机箱市场份额2025 &amp; 2032</w:t>
      </w:r>
      <w:r>
        <w:rPr>
          <w:rFonts w:hint="eastAsia"/>
        </w:rPr>
        <w:br/>
      </w:r>
      <w:r>
        <w:rPr>
          <w:rFonts w:hint="eastAsia"/>
        </w:rPr>
        <w:t>　　图 4： 迷你塔式机箱产品图片</w:t>
      </w:r>
      <w:r>
        <w:rPr>
          <w:rFonts w:hint="eastAsia"/>
        </w:rPr>
        <w:br/>
      </w:r>
      <w:r>
        <w:rPr>
          <w:rFonts w:hint="eastAsia"/>
        </w:rPr>
        <w:t>　　图 5： 中塔机箱产品图片</w:t>
      </w:r>
      <w:r>
        <w:rPr>
          <w:rFonts w:hint="eastAsia"/>
        </w:rPr>
        <w:br/>
      </w:r>
      <w:r>
        <w:rPr>
          <w:rFonts w:hint="eastAsia"/>
        </w:rPr>
        <w:t>　　图 6： 全塔机箱产品图片</w:t>
      </w:r>
      <w:r>
        <w:rPr>
          <w:rFonts w:hint="eastAsia"/>
        </w:rPr>
        <w:br/>
      </w:r>
      <w:r>
        <w:rPr>
          <w:rFonts w:hint="eastAsia"/>
        </w:rPr>
        <w:t>　　图 7： 异型机箱产品图片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全球不同应用电脑机箱市场份额2025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2025年全球前五大生产商电脑机箱市场份额</w:t>
      </w:r>
      <w:r>
        <w:rPr>
          <w:rFonts w:hint="eastAsia"/>
        </w:rPr>
        <w:br/>
      </w:r>
      <w:r>
        <w:rPr>
          <w:rFonts w:hint="eastAsia"/>
        </w:rPr>
        <w:t>　　图 14： 2025年全球电脑机箱第一梯队、第二梯队和第三梯队厂商及市场份额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全球电脑机箱产能、产量、产能利用率及发展趋势（2021-2032）&amp;（千件）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全球电脑机箱产量、需求量及发展趋势（2021-2032）&amp;（千件）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全球主要地区电脑机箱产量市场份额（2021-2032）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中国电脑机箱产能、产量、产能利用率及发展趋势（2021-2032）&amp;（千件）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中国电脑机箱产量、市场需求量及发展趋势（2021-2032）&amp;（千件）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全球电脑机箱市场销售额及增长率：（2021-2032）&amp;（万元）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全球市场电脑机箱市场规模：2021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全球市场电脑机箱销量及增长率（2021-2032）&amp;（千件）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全球市场电脑机箱价格趋势（2021-2032）&amp;（元/件）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全球主要地区电脑机箱销售收入（2021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全球主要地区电脑机箱销售收入市场份额（2021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北美市场电脑机箱销量及增长率（2021-2032）&amp;（千件）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欧洲市场电脑机箱销量及增长率（2021-2032）&amp;（千件）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中国市场电脑机箱销量及增长率（2021-2032）&amp;（千件）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日本市场电脑机箱销量及增长率（2021-2032）&amp;（千件）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东南亚市场电脑机箱销量及增长率（2021-2032）&amp;（千件）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印度市场电脑机箱销量及增长率（2021-2032）&amp;（千件）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南美市场电脑机箱销量及增长率（2021-2032）&amp;（千件）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中东市场电脑机箱销量及增长率（2021-2032）&amp;（千件）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全球不同产品类型电脑机箱价格走势（2021-2032）&amp;（元/件）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全球不同应用电脑机箱价格走势（2021-2032）&amp;（元/件）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电脑机箱中国企业SWOT分析</w:t>
      </w:r>
      <w:r>
        <w:rPr>
          <w:rFonts w:hint="eastAsia"/>
        </w:rPr>
        <w:br/>
      </w:r>
      <w:r>
        <w:rPr>
          <w:rFonts w:hint="eastAsia"/>
        </w:rPr>
        <w:t>　　图 45： 电脑机箱产业链</w:t>
      </w:r>
      <w:r>
        <w:rPr>
          <w:rFonts w:hint="eastAsia"/>
        </w:rPr>
        <w:br/>
      </w:r>
      <w:r>
        <w:rPr>
          <w:rFonts w:hint="eastAsia"/>
        </w:rPr>
        <w:t>　　图 46： 电脑机箱行业采购模式分析</w:t>
      </w:r>
      <w:r>
        <w:rPr>
          <w:rFonts w:hint="eastAsia"/>
        </w:rPr>
        <w:br/>
      </w:r>
      <w:r>
        <w:rPr>
          <w:rFonts w:hint="eastAsia"/>
        </w:rPr>
        <w:t>　　图 47： 电脑机箱行业生产模式</w:t>
      </w:r>
      <w:r>
        <w:rPr>
          <w:rFonts w:hint="eastAsia"/>
        </w:rPr>
        <w:br/>
      </w:r>
      <w:r>
        <w:rPr>
          <w:rFonts w:hint="eastAsia"/>
        </w:rPr>
        <w:t>　　图 48： 电脑机箱行业销售模式分析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3edd9fad34273" w:history="1">
        <w:r>
          <w:rPr>
            <w:rStyle w:val="Hyperlink"/>
          </w:rPr>
          <w:t>2026-2032年全球与中国电脑机箱行业研究分析及前景趋势报告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3edd9fad34273" w:history="1">
        <w:r>
          <w:rPr>
            <w:rStyle w:val="Hyperlink"/>
          </w:rPr>
          <w:t>https://www.20087.com/1/60/DianNaoJiXiangShiChangQianJingYuCe.html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最强机箱、电脑机箱品牌排行榜前十名、公认散热好的机箱、电脑机箱开不了机怎么办、机箱分为几种尺寸、电脑机箱内部详解图、电脑机箱风扇噪音大怎么处理、电脑机箱嗡嗡响是怎么回事、电脑机箱噪音突然很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489a7ebba47ed" w:history="1">
      <w:r>
        <w:rPr>
          <w:rStyle w:val="Hyperlink"/>
        </w:rPr>
        <w:t>2026-2032年全球与中国电脑机箱行业研究分析及前景趋势报告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NaoJiXiangShiChangQianJingYuCe.html" TargetMode="External" Id="Rafe3edd9fad3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NaoJiXiangShiChangQianJingYuCe.html" TargetMode="External" Id="R901489a7ebba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2025-12-29T01:09:04Z</dcterms:created>
  <dcterms:modified xsi:type="dcterms:W3CDTF">2025-12-29T02:09:04Z</dcterms:modified>
  <dc:subject>2026-2032年全球与中国电脑机箱行业研究分析及前景趋势报告</dc:subject>
  <dc:title>2026-2032年全球与中国电脑机箱行业研究分析及前景趋势报告</dc:title>
  <cp:keywords>2026-2032年全球与中国电脑机箱行业研究分析及前景趋势报告</cp:keywords>
  <dc:description>2026-2032年全球与中国电脑机箱行业研究分析及前景趋势报告</dc:description>
</cp:coreProperties>
</file>