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b66afeae184dab" w:history="1">
              <w:r>
                <w:rPr>
                  <w:rStyle w:val="Hyperlink"/>
                </w:rPr>
                <w:t>2025-2031年中国网络游戏广告市场分析与发展前景预测报告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b66afeae184dab" w:history="1">
              <w:r>
                <w:rPr>
                  <w:rStyle w:val="Hyperlink"/>
                </w:rPr>
                <w:t>2025-2031年中国网络游戏广告市场分析与发展前景预测报告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b66afeae184dab" w:history="1">
                <w:r>
                  <w:rPr>
                    <w:rStyle w:val="Hyperlink"/>
                  </w:rPr>
                  <w:t>https://www.20087.com/1/10/WangLuoYouXiGuangGaoHangYeXianZhuangJiQianJing.html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广告是一种新兴的数字营销方式，近年来随着互联网和社交媒体的普及而迅速发展。随着消费者在线时间的增加和技术的进步，网络游戏广告在提高互动性、精准投放方面取得了长足进展。当前市场上，网络游戏广告不仅在提高用户参与度、降低广告成本方面有所突破，而且在创意表现、数据分析方面也取得了重要进展。例如，通过采用更先进的数据分析技术和更精细的目标定位，网络游戏广告能够提供更精准的投放和更高的转化率。此外，随着创意技术的应用，一些网络游戏广告开始采用互动式广告形式，增强了用户的参与感和体验。</w:t>
      </w:r>
      <w:r>
        <w:rPr>
          <w:rFonts w:hint="eastAsia"/>
        </w:rPr>
        <w:br/>
      </w:r>
      <w:r>
        <w:rPr>
          <w:rFonts w:hint="eastAsia"/>
        </w:rPr>
        <w:t>　　未来，网络游戏广告的发展将进一步深化技术创新和服务整合。一方面，随着新技术的应用，网络游戏广告将更加注重提高互动性和精准投放，例如通过采用更先进的数据分析技术和更精细的目标定位。另一方面，随着对创意表现和用户体验的需求增加，网络游戏广告将更加注重采用互动式广告形式，支持产品创新和多样化需求。此外，随着对用户隐私和数据安全的重视，网络游戏广告还将更加注重遵守相关法律法规，保护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b66afeae184dab" w:history="1">
        <w:r>
          <w:rPr>
            <w:rStyle w:val="Hyperlink"/>
          </w:rPr>
          <w:t>2025-2031年中国网络游戏广告市场分析与发展前景预测报告</w:t>
        </w:r>
      </w:hyperlink>
      <w:r>
        <w:rPr>
          <w:rFonts w:hint="eastAsia"/>
        </w:rPr>
        <w:t>》依托行业权威数据及长期市场监测信息，系统分析了网络游戏广告行业的市场规模、供需关系、竞争格局及重点企业经营状况，并结合网络游戏广告行业发展现状，科学预测了网络游戏广告市场前景与技术发展方向。报告通过SWOT分析，揭示了网络游戏广告行业机遇与潜在风险，为投资者提供了全面的现状分析与前景评估，助力挖掘投资价值并优化决策。同时，报告从投资、生产及营销等角度提出可行性建议，为网络游戏广告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网络游戏广告行业发展概述</w:t>
      </w:r>
      <w:r>
        <w:rPr>
          <w:rFonts w:hint="eastAsia"/>
        </w:rPr>
        <w:br/>
      </w:r>
      <w:r>
        <w:rPr>
          <w:rFonts w:hint="eastAsia"/>
        </w:rPr>
        <w:t>　　第一节 广告简介</w:t>
      </w:r>
      <w:r>
        <w:rPr>
          <w:rFonts w:hint="eastAsia"/>
        </w:rPr>
        <w:br/>
      </w:r>
      <w:r>
        <w:rPr>
          <w:rFonts w:hint="eastAsia"/>
        </w:rPr>
        <w:t>　　　　一、广告的概念</w:t>
      </w:r>
      <w:r>
        <w:rPr>
          <w:rFonts w:hint="eastAsia"/>
        </w:rPr>
        <w:br/>
      </w:r>
      <w:r>
        <w:rPr>
          <w:rFonts w:hint="eastAsia"/>
        </w:rPr>
        <w:t>　　　　二、广告的本质特点和要素</w:t>
      </w:r>
      <w:r>
        <w:rPr>
          <w:rFonts w:hint="eastAsia"/>
        </w:rPr>
        <w:br/>
      </w:r>
      <w:r>
        <w:rPr>
          <w:rFonts w:hint="eastAsia"/>
        </w:rPr>
        <w:t>　　　　三、广告的分类和主要形式</w:t>
      </w:r>
      <w:r>
        <w:rPr>
          <w:rFonts w:hint="eastAsia"/>
        </w:rPr>
        <w:br/>
      </w:r>
      <w:r>
        <w:rPr>
          <w:rFonts w:hint="eastAsia"/>
        </w:rPr>
        <w:t>　　　　四、广告媒体简介</w:t>
      </w:r>
      <w:r>
        <w:rPr>
          <w:rFonts w:hint="eastAsia"/>
        </w:rPr>
        <w:br/>
      </w:r>
      <w:r>
        <w:rPr>
          <w:rFonts w:hint="eastAsia"/>
        </w:rPr>
        <w:t>　　第二节 网络游戏广告</w:t>
      </w:r>
      <w:r>
        <w:rPr>
          <w:rFonts w:hint="eastAsia"/>
        </w:rPr>
        <w:br/>
      </w:r>
      <w:r>
        <w:rPr>
          <w:rFonts w:hint="eastAsia"/>
        </w:rPr>
        <w:t>　　　　一、网络游戏广告的概念</w:t>
      </w:r>
      <w:r>
        <w:rPr>
          <w:rFonts w:hint="eastAsia"/>
        </w:rPr>
        <w:br/>
      </w:r>
      <w:r>
        <w:rPr>
          <w:rFonts w:hint="eastAsia"/>
        </w:rPr>
        <w:t>　　　　二、网络游戏广告的划分</w:t>
      </w:r>
      <w:r>
        <w:rPr>
          <w:rFonts w:hint="eastAsia"/>
        </w:rPr>
        <w:br/>
      </w:r>
      <w:r>
        <w:rPr>
          <w:rFonts w:hint="eastAsia"/>
        </w:rPr>
        <w:t>　　　　三、网络游戏广告的主要功能</w:t>
      </w:r>
      <w:r>
        <w:rPr>
          <w:rFonts w:hint="eastAsia"/>
        </w:rPr>
        <w:br/>
      </w:r>
      <w:r>
        <w:rPr>
          <w:rFonts w:hint="eastAsia"/>
        </w:rPr>
        <w:t>　　　　四、网络游戏广告媒体</w:t>
      </w:r>
      <w:r>
        <w:rPr>
          <w:rFonts w:hint="eastAsia"/>
        </w:rPr>
        <w:br/>
      </w:r>
      <w:r>
        <w:rPr>
          <w:rFonts w:hint="eastAsia"/>
        </w:rPr>
        <w:t>　　　　五、网络游戏广告的特征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2020-2025年世界广告业发展分析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2020-2025年世界广告业发展分析</w:t>
      </w:r>
      <w:r>
        <w:rPr>
          <w:rFonts w:hint="eastAsia"/>
        </w:rPr>
        <w:br/>
      </w:r>
      <w:r>
        <w:rPr>
          <w:rFonts w:hint="eastAsia"/>
        </w:rPr>
        <w:t>　　　　一、全球广告业发展历程</w:t>
      </w:r>
      <w:r>
        <w:rPr>
          <w:rFonts w:hint="eastAsia"/>
        </w:rPr>
        <w:br/>
      </w:r>
      <w:r>
        <w:rPr>
          <w:rFonts w:hint="eastAsia"/>
        </w:rPr>
        <w:t>　　　　二、全球广告业发展综述</w:t>
      </w:r>
      <w:r>
        <w:rPr>
          <w:rFonts w:hint="eastAsia"/>
        </w:rPr>
        <w:br/>
      </w:r>
      <w:r>
        <w:rPr>
          <w:rFonts w:hint="eastAsia"/>
        </w:rPr>
        <w:t>　　　　三、全球广告市场规模分析</w:t>
      </w:r>
      <w:r>
        <w:rPr>
          <w:rFonts w:hint="eastAsia"/>
        </w:rPr>
        <w:br/>
      </w:r>
      <w:r>
        <w:rPr>
          <w:rFonts w:hint="eastAsia"/>
        </w:rPr>
        <w:t>　　第二节 世界广告业发展前景分析</w:t>
      </w:r>
      <w:r>
        <w:rPr>
          <w:rFonts w:hint="eastAsia"/>
        </w:rPr>
        <w:br/>
      </w:r>
      <w:r>
        <w:rPr>
          <w:rFonts w:hint="eastAsia"/>
        </w:rPr>
        <w:t>　　　　一、全球广告市场状况预测</w:t>
      </w:r>
      <w:r>
        <w:rPr>
          <w:rFonts w:hint="eastAsia"/>
        </w:rPr>
        <w:br/>
      </w:r>
      <w:r>
        <w:rPr>
          <w:rFonts w:hint="eastAsia"/>
        </w:rPr>
        <w:t>　　　　二、全球广告业未来发展方向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全球网络游戏广告行业运营态势</w:t>
      </w:r>
      <w:r>
        <w:rPr>
          <w:rFonts w:hint="eastAsia"/>
        </w:rPr>
        <w:br/>
      </w:r>
      <w:r>
        <w:rPr>
          <w:rFonts w:hint="eastAsia"/>
        </w:rPr>
        <w:t>　　第一节 全球网络游戏广告行业发展概况</w:t>
      </w:r>
      <w:r>
        <w:rPr>
          <w:rFonts w:hint="eastAsia"/>
        </w:rPr>
        <w:br/>
      </w:r>
      <w:r>
        <w:rPr>
          <w:rFonts w:hint="eastAsia"/>
        </w:rPr>
        <w:t>　　　　一、全球网络游戏广告行业运营态势</w:t>
      </w:r>
      <w:r>
        <w:rPr>
          <w:rFonts w:hint="eastAsia"/>
        </w:rPr>
        <w:br/>
      </w:r>
      <w:r>
        <w:rPr>
          <w:rFonts w:hint="eastAsia"/>
        </w:rPr>
        <w:t>　　　　二、全球网络游戏广告行业竞争格局</w:t>
      </w:r>
      <w:r>
        <w:rPr>
          <w:rFonts w:hint="eastAsia"/>
        </w:rPr>
        <w:br/>
      </w:r>
      <w:r>
        <w:rPr>
          <w:rFonts w:hint="eastAsia"/>
        </w:rPr>
        <w:t>　　　　三、全球网络游戏广告行业规模预测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全球主要区域网络游戏广告行业发展态势及趋势预测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一、北美网络游戏广告行业市场概况及趋势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二、亚太网络游戏广告行业市场概况及趋势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三、欧盟网络游戏广告行业市场概况及趋势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我国网络游戏广告行业发展分析</w:t>
      </w:r>
      <w:r>
        <w:rPr>
          <w:rFonts w:hint="eastAsia"/>
        </w:rPr>
        <w:br/>
      </w:r>
      <w:r>
        <w:rPr>
          <w:rFonts w:hint="eastAsia"/>
        </w:rPr>
        <w:t>　　第一节 中国网络游戏广告行业概况</w:t>
      </w:r>
      <w:r>
        <w:rPr>
          <w:rFonts w:hint="eastAsia"/>
        </w:rPr>
        <w:br/>
      </w:r>
      <w:r>
        <w:rPr>
          <w:rFonts w:hint="eastAsia"/>
        </w:rPr>
        <w:t>　　　　一、中国网络游戏广告发展历程</w:t>
      </w:r>
      <w:r>
        <w:rPr>
          <w:rFonts w:hint="eastAsia"/>
        </w:rPr>
        <w:br/>
      </w:r>
      <w:r>
        <w:rPr>
          <w:rFonts w:hint="eastAsia"/>
        </w:rPr>
        <w:t>　　　　二、中国网络游戏广告的类别</w:t>
      </w:r>
      <w:r>
        <w:rPr>
          <w:rFonts w:hint="eastAsia"/>
        </w:rPr>
        <w:br/>
      </w:r>
      <w:r>
        <w:rPr>
          <w:rFonts w:hint="eastAsia"/>
        </w:rPr>
        <w:t>　　　　三、中国的网络游戏广告产业的整合分析</w:t>
      </w:r>
      <w:r>
        <w:rPr>
          <w:rFonts w:hint="eastAsia"/>
        </w:rPr>
        <w:br/>
      </w:r>
      <w:r>
        <w:rPr>
          <w:rFonts w:hint="eastAsia"/>
        </w:rPr>
        <w:t>　　　　四、跨行业合作形势下网络游戏广告的优势</w:t>
      </w:r>
      <w:r>
        <w:rPr>
          <w:rFonts w:hint="eastAsia"/>
        </w:rPr>
        <w:br/>
      </w:r>
      <w:r>
        <w:rPr>
          <w:rFonts w:hint="eastAsia"/>
        </w:rPr>
        <w:t>　　第二节 中国网络游戏广告市场发展现状</w:t>
      </w:r>
      <w:r>
        <w:rPr>
          <w:rFonts w:hint="eastAsia"/>
        </w:rPr>
        <w:br/>
      </w:r>
      <w:r>
        <w:rPr>
          <w:rFonts w:hint="eastAsia"/>
        </w:rPr>
        <w:t>　　　　一、网络游戏广告的投放特点</w:t>
      </w:r>
      <w:r>
        <w:rPr>
          <w:rFonts w:hint="eastAsia"/>
        </w:rPr>
        <w:br/>
      </w:r>
      <w:r>
        <w:rPr>
          <w:rFonts w:hint="eastAsia"/>
        </w:rPr>
        <w:t>　　　　二、网络游戏广告对用户消费的影响</w:t>
      </w:r>
      <w:r>
        <w:rPr>
          <w:rFonts w:hint="eastAsia"/>
        </w:rPr>
        <w:br/>
      </w:r>
      <w:r>
        <w:rPr>
          <w:rFonts w:hint="eastAsia"/>
        </w:rPr>
        <w:t>　　　　三、网络游戏广告发展形式分析</w:t>
      </w:r>
      <w:r>
        <w:rPr>
          <w:rFonts w:hint="eastAsia"/>
        </w:rPr>
        <w:br/>
      </w:r>
      <w:r>
        <w:rPr>
          <w:rFonts w:hint="eastAsia"/>
        </w:rPr>
        <w:t>　　　　四、网络游戏广告规范情况分析</w:t>
      </w:r>
      <w:r>
        <w:rPr>
          <w:rFonts w:hint="eastAsia"/>
        </w:rPr>
        <w:br/>
      </w:r>
      <w:r>
        <w:rPr>
          <w:rFonts w:hint="eastAsia"/>
        </w:rPr>
        <w:t>　　第三节 网络游戏广告市场空间分析</w:t>
      </w:r>
      <w:r>
        <w:rPr>
          <w:rFonts w:hint="eastAsia"/>
        </w:rPr>
        <w:br/>
      </w:r>
      <w:r>
        <w:rPr>
          <w:rFonts w:hint="eastAsia"/>
        </w:rPr>
        <w:t>　　　　一、2025年中国网络游戏广告市场规模</w:t>
      </w:r>
      <w:r>
        <w:rPr>
          <w:rFonts w:hint="eastAsia"/>
        </w:rPr>
        <w:br/>
      </w:r>
      <w:r>
        <w:rPr>
          <w:rFonts w:hint="eastAsia"/>
        </w:rPr>
        <w:t>　　　　二、2025年一线城市网络游戏广告市场规模</w:t>
      </w:r>
      <w:r>
        <w:rPr>
          <w:rFonts w:hint="eastAsia"/>
        </w:rPr>
        <w:br/>
      </w:r>
      <w:r>
        <w:rPr>
          <w:rFonts w:hint="eastAsia"/>
        </w:rPr>
        <w:t>　　　　二、2025年二、三线城市网络游戏广告市场规模</w:t>
      </w:r>
      <w:r>
        <w:rPr>
          <w:rFonts w:hint="eastAsia"/>
        </w:rPr>
        <w:br/>
      </w:r>
      <w:r>
        <w:rPr>
          <w:rFonts w:hint="eastAsia"/>
        </w:rPr>
        <w:t>　　　　四、2025年网络游戏广告市场规模预测</w:t>
      </w:r>
      <w:r>
        <w:rPr>
          <w:rFonts w:hint="eastAsia"/>
        </w:rPr>
        <w:br/>
      </w:r>
      <w:r>
        <w:rPr>
          <w:rFonts w:hint="eastAsia"/>
        </w:rPr>
        <w:t>　　第四节 中国网络游戏广告的相关政策分析</w:t>
      </w:r>
      <w:r>
        <w:rPr>
          <w:rFonts w:hint="eastAsia"/>
        </w:rPr>
        <w:br/>
      </w:r>
      <w:r>
        <w:rPr>
          <w:rFonts w:hint="eastAsia"/>
        </w:rPr>
        <w:t>　　　　一、法律因素在网络游戏广告发展中的作用</w:t>
      </w:r>
      <w:r>
        <w:rPr>
          <w:rFonts w:hint="eastAsia"/>
        </w:rPr>
        <w:br/>
      </w:r>
      <w:r>
        <w:rPr>
          <w:rFonts w:hint="eastAsia"/>
        </w:rPr>
        <w:t>　　　　二、网络游戏广告在高速发展中趋于健全规范</w:t>
      </w:r>
      <w:r>
        <w:rPr>
          <w:rFonts w:hint="eastAsia"/>
        </w:rPr>
        <w:br/>
      </w:r>
      <w:r>
        <w:rPr>
          <w:rFonts w:hint="eastAsia"/>
        </w:rPr>
        <w:t>　　　　三、网络游戏广告规范与发展的法律策略分析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中国网络游戏广告受众及投放分析</w:t>
      </w:r>
      <w:r>
        <w:rPr>
          <w:rFonts w:hint="eastAsia"/>
        </w:rPr>
        <w:br/>
      </w:r>
      <w:r>
        <w:rPr>
          <w:rFonts w:hint="eastAsia"/>
        </w:rPr>
        <w:t>　　第一节 网络游戏广告的投放原因及特点</w:t>
      </w:r>
      <w:r>
        <w:rPr>
          <w:rFonts w:hint="eastAsia"/>
        </w:rPr>
        <w:br/>
      </w:r>
      <w:r>
        <w:rPr>
          <w:rFonts w:hint="eastAsia"/>
        </w:rPr>
        <w:t>　　　　一、投放网络游戏广告的原因</w:t>
      </w:r>
      <w:r>
        <w:rPr>
          <w:rFonts w:hint="eastAsia"/>
        </w:rPr>
        <w:br/>
      </w:r>
      <w:r>
        <w:rPr>
          <w:rFonts w:hint="eastAsia"/>
        </w:rPr>
        <w:t>　　　　二、网络游戏广告在广告媒体中的地位</w:t>
      </w:r>
      <w:r>
        <w:rPr>
          <w:rFonts w:hint="eastAsia"/>
        </w:rPr>
        <w:br/>
      </w:r>
      <w:r>
        <w:rPr>
          <w:rFonts w:hint="eastAsia"/>
        </w:rPr>
        <w:t>　　　　三、网络游戏广告接受度情况分析</w:t>
      </w:r>
      <w:r>
        <w:rPr>
          <w:rFonts w:hint="eastAsia"/>
        </w:rPr>
        <w:br/>
      </w:r>
      <w:r>
        <w:rPr>
          <w:rFonts w:hint="eastAsia"/>
        </w:rPr>
        <w:t>　　　　四、制约网络游戏广告发展的瓶颈</w:t>
      </w:r>
      <w:r>
        <w:rPr>
          <w:rFonts w:hint="eastAsia"/>
        </w:rPr>
        <w:br/>
      </w:r>
      <w:r>
        <w:rPr>
          <w:rFonts w:hint="eastAsia"/>
        </w:rPr>
        <w:t>　　第二节 网络游戏广告受众分析</w:t>
      </w:r>
      <w:r>
        <w:rPr>
          <w:rFonts w:hint="eastAsia"/>
        </w:rPr>
        <w:br/>
      </w:r>
      <w:r>
        <w:rPr>
          <w:rFonts w:hint="eastAsia"/>
        </w:rPr>
        <w:t>　　　　一、受众接触网络游戏广告的黄金时间</w:t>
      </w:r>
      <w:r>
        <w:rPr>
          <w:rFonts w:hint="eastAsia"/>
        </w:rPr>
        <w:br/>
      </w:r>
      <w:r>
        <w:rPr>
          <w:rFonts w:hint="eastAsia"/>
        </w:rPr>
        <w:t>　　　　二、受众最感兴趣的广告形式</w:t>
      </w:r>
      <w:r>
        <w:rPr>
          <w:rFonts w:hint="eastAsia"/>
        </w:rPr>
        <w:br/>
      </w:r>
      <w:r>
        <w:rPr>
          <w:rFonts w:hint="eastAsia"/>
        </w:rPr>
        <w:t>　　　　三、受众最感兴趣的广告内容</w:t>
      </w:r>
      <w:r>
        <w:rPr>
          <w:rFonts w:hint="eastAsia"/>
        </w:rPr>
        <w:br/>
      </w:r>
      <w:r>
        <w:rPr>
          <w:rFonts w:hint="eastAsia"/>
        </w:rPr>
        <w:t>　　第三节 影响网络游戏广告投放的要素分析</w:t>
      </w:r>
      <w:r>
        <w:rPr>
          <w:rFonts w:hint="eastAsia"/>
        </w:rPr>
        <w:br/>
      </w:r>
      <w:r>
        <w:rPr>
          <w:rFonts w:hint="eastAsia"/>
        </w:rPr>
        <w:t>　　　　一、影响网络游戏广告投放宏观因素分析</w:t>
      </w:r>
      <w:r>
        <w:rPr>
          <w:rFonts w:hint="eastAsia"/>
        </w:rPr>
        <w:br/>
      </w:r>
      <w:r>
        <w:rPr>
          <w:rFonts w:hint="eastAsia"/>
        </w:rPr>
        <w:t>　　　　二、吸引受众的最重要的要素</w:t>
      </w:r>
      <w:r>
        <w:rPr>
          <w:rFonts w:hint="eastAsia"/>
        </w:rPr>
        <w:br/>
      </w:r>
      <w:r>
        <w:rPr>
          <w:rFonts w:hint="eastAsia"/>
        </w:rPr>
        <w:t>　　　　三、消费热点决定记忆程度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网络游戏广告效果影响因素分析</w:t>
      </w:r>
      <w:r>
        <w:rPr>
          <w:rFonts w:hint="eastAsia"/>
        </w:rPr>
        <w:br/>
      </w:r>
      <w:r>
        <w:rPr>
          <w:rFonts w:hint="eastAsia"/>
        </w:rPr>
        <w:t>　　第一节 网络游戏广告投放效果的影响因素</w:t>
      </w:r>
      <w:r>
        <w:rPr>
          <w:rFonts w:hint="eastAsia"/>
        </w:rPr>
        <w:br/>
      </w:r>
      <w:r>
        <w:rPr>
          <w:rFonts w:hint="eastAsia"/>
        </w:rPr>
        <w:t>　　　　一、广告环境</w:t>
      </w:r>
      <w:r>
        <w:rPr>
          <w:rFonts w:hint="eastAsia"/>
        </w:rPr>
        <w:br/>
      </w:r>
      <w:r>
        <w:rPr>
          <w:rFonts w:hint="eastAsia"/>
        </w:rPr>
        <w:t>　　　　二、广告创意</w:t>
      </w:r>
      <w:r>
        <w:rPr>
          <w:rFonts w:hint="eastAsia"/>
        </w:rPr>
        <w:br/>
      </w:r>
      <w:r>
        <w:rPr>
          <w:rFonts w:hint="eastAsia"/>
        </w:rPr>
        <w:t>　　　　三、广告投放时机</w:t>
      </w:r>
      <w:r>
        <w:rPr>
          <w:rFonts w:hint="eastAsia"/>
        </w:rPr>
        <w:br/>
      </w:r>
      <w:r>
        <w:rPr>
          <w:rFonts w:hint="eastAsia"/>
        </w:rPr>
        <w:t>　　第二节 体现广告价值的重要指标</w:t>
      </w:r>
      <w:r>
        <w:rPr>
          <w:rFonts w:hint="eastAsia"/>
        </w:rPr>
        <w:br/>
      </w:r>
      <w:r>
        <w:rPr>
          <w:rFonts w:hint="eastAsia"/>
        </w:rPr>
        <w:t>　　　　一、发行量</w:t>
      </w:r>
      <w:r>
        <w:rPr>
          <w:rFonts w:hint="eastAsia"/>
        </w:rPr>
        <w:br/>
      </w:r>
      <w:r>
        <w:rPr>
          <w:rFonts w:hint="eastAsia"/>
        </w:rPr>
        <w:t>　　　　二、到达率</w:t>
      </w:r>
      <w:r>
        <w:rPr>
          <w:rFonts w:hint="eastAsia"/>
        </w:rPr>
        <w:br/>
      </w:r>
      <w:r>
        <w:rPr>
          <w:rFonts w:hint="eastAsia"/>
        </w:rPr>
        <w:t>　　　　三、目标受众特征</w:t>
      </w:r>
      <w:r>
        <w:rPr>
          <w:rFonts w:hint="eastAsia"/>
        </w:rPr>
        <w:br/>
      </w:r>
      <w:r>
        <w:rPr>
          <w:rFonts w:hint="eastAsia"/>
        </w:rPr>
        <w:t>　　　　四、目标受众消费形态和生活形态</w:t>
      </w:r>
      <w:r>
        <w:rPr>
          <w:rFonts w:hint="eastAsia"/>
        </w:rPr>
        <w:br/>
      </w:r>
      <w:r>
        <w:rPr>
          <w:rFonts w:hint="eastAsia"/>
        </w:rPr>
        <w:t>　　　　五、目标受众交叉重叠和千人成本</w:t>
      </w:r>
      <w:r>
        <w:rPr>
          <w:rFonts w:hint="eastAsia"/>
        </w:rPr>
        <w:br/>
      </w:r>
      <w:r>
        <w:rPr>
          <w:rFonts w:hint="eastAsia"/>
        </w:rPr>
        <w:t>　　第三节 网络游戏广告的投放</w:t>
      </w:r>
      <w:r>
        <w:rPr>
          <w:rFonts w:hint="eastAsia"/>
        </w:rPr>
        <w:br/>
      </w:r>
      <w:r>
        <w:rPr>
          <w:rFonts w:hint="eastAsia"/>
        </w:rPr>
        <w:t>　　　　一、确定战略目标</w:t>
      </w:r>
      <w:r>
        <w:rPr>
          <w:rFonts w:hint="eastAsia"/>
        </w:rPr>
        <w:br/>
      </w:r>
      <w:r>
        <w:rPr>
          <w:rFonts w:hint="eastAsia"/>
        </w:rPr>
        <w:t>　　　　二、选择户外媒体的因素</w:t>
      </w:r>
      <w:r>
        <w:rPr>
          <w:rFonts w:hint="eastAsia"/>
        </w:rPr>
        <w:br/>
      </w:r>
      <w:r>
        <w:rPr>
          <w:rFonts w:hint="eastAsia"/>
        </w:rPr>
        <w:t>　　　　三、准确定位目标市场</w:t>
      </w:r>
      <w:r>
        <w:rPr>
          <w:rFonts w:hint="eastAsia"/>
        </w:rPr>
        <w:br/>
      </w:r>
      <w:r>
        <w:rPr>
          <w:rFonts w:hint="eastAsia"/>
        </w:rPr>
        <w:t>　　　　四、确定理想发布数量</w:t>
      </w:r>
      <w:r>
        <w:rPr>
          <w:rFonts w:hint="eastAsia"/>
        </w:rPr>
        <w:br/>
      </w:r>
      <w:r>
        <w:rPr>
          <w:rFonts w:hint="eastAsia"/>
        </w:rPr>
        <w:t>　　　　五、预测发布效果</w:t>
      </w:r>
      <w:r>
        <w:rPr>
          <w:rFonts w:hint="eastAsia"/>
        </w:rPr>
        <w:br/>
      </w:r>
      <w:r>
        <w:rPr>
          <w:rFonts w:hint="eastAsia"/>
        </w:rPr>
        <w:t>　　　　六、监测投放效果</w:t>
      </w:r>
      <w:r>
        <w:rPr>
          <w:rFonts w:hint="eastAsia"/>
        </w:rPr>
        <w:br/>
      </w:r>
      <w:r>
        <w:rPr>
          <w:rFonts w:hint="eastAsia"/>
        </w:rPr>
        <w:t>　　第四节 网络游戏广告的配合策略</w:t>
      </w:r>
      <w:r>
        <w:rPr>
          <w:rFonts w:hint="eastAsia"/>
        </w:rPr>
        <w:br/>
      </w:r>
      <w:r>
        <w:rPr>
          <w:rFonts w:hint="eastAsia"/>
        </w:rPr>
        <w:t>　　　　一、广告目的的配合</w:t>
      </w:r>
      <w:r>
        <w:rPr>
          <w:rFonts w:hint="eastAsia"/>
        </w:rPr>
        <w:br/>
      </w:r>
      <w:r>
        <w:rPr>
          <w:rFonts w:hint="eastAsia"/>
        </w:rPr>
        <w:t>　　　　二、广告策略的配合</w:t>
      </w:r>
      <w:r>
        <w:rPr>
          <w:rFonts w:hint="eastAsia"/>
        </w:rPr>
        <w:br/>
      </w:r>
      <w:r>
        <w:rPr>
          <w:rFonts w:hint="eastAsia"/>
        </w:rPr>
        <w:t>　　　　三、广告排期的配合</w:t>
      </w:r>
      <w:r>
        <w:rPr>
          <w:rFonts w:hint="eastAsia"/>
        </w:rPr>
        <w:br/>
      </w:r>
      <w:r>
        <w:rPr>
          <w:rFonts w:hint="eastAsia"/>
        </w:rPr>
        <w:t>　　　　四、广告位置的配合</w:t>
      </w:r>
      <w:r>
        <w:rPr>
          <w:rFonts w:hint="eastAsia"/>
        </w:rPr>
        <w:br/>
      </w:r>
      <w:r>
        <w:rPr>
          <w:rFonts w:hint="eastAsia"/>
        </w:rPr>
        <w:t>　　第五节 广告主媒体投放新趋势分析</w:t>
      </w:r>
      <w:r>
        <w:rPr>
          <w:rFonts w:hint="eastAsia"/>
        </w:rPr>
        <w:br/>
      </w:r>
      <w:r>
        <w:rPr>
          <w:rFonts w:hint="eastAsia"/>
        </w:rPr>
        <w:t>　　　　一、经济形势好转带动投放热情</w:t>
      </w:r>
      <w:r>
        <w:rPr>
          <w:rFonts w:hint="eastAsia"/>
        </w:rPr>
        <w:br/>
      </w:r>
      <w:r>
        <w:rPr>
          <w:rFonts w:hint="eastAsia"/>
        </w:rPr>
        <w:t>　　　　二、媒体选择更加注重投放效益</w:t>
      </w:r>
      <w:r>
        <w:rPr>
          <w:rFonts w:hint="eastAsia"/>
        </w:rPr>
        <w:br/>
      </w:r>
      <w:r>
        <w:rPr>
          <w:rFonts w:hint="eastAsia"/>
        </w:rPr>
        <w:t>　　　　三、营销传播手段向终端和公关倾斜</w:t>
      </w:r>
      <w:r>
        <w:rPr>
          <w:rFonts w:hint="eastAsia"/>
        </w:rPr>
        <w:br/>
      </w:r>
      <w:r>
        <w:rPr>
          <w:rFonts w:hint="eastAsia"/>
        </w:rPr>
        <w:t>　　　　四、媒体组合策略强调精准化</w:t>
      </w:r>
      <w:r>
        <w:rPr>
          <w:rFonts w:hint="eastAsia"/>
        </w:rPr>
        <w:br/>
      </w:r>
      <w:r>
        <w:rPr>
          <w:rFonts w:hint="eastAsia"/>
        </w:rPr>
        <w:t>　　　　四、行业广告投放与消费格局紧密联动</w:t>
      </w:r>
      <w:r>
        <w:rPr>
          <w:rFonts w:hint="eastAsia"/>
        </w:rPr>
        <w:br/>
      </w:r>
      <w:r>
        <w:rPr>
          <w:rFonts w:hint="eastAsia"/>
        </w:rPr>
        <w:t>　　　　五、生活必需品行业投放平稳上升</w:t>
      </w:r>
      <w:r>
        <w:rPr>
          <w:rFonts w:hint="eastAsia"/>
        </w:rPr>
        <w:br/>
      </w:r>
      <w:r>
        <w:rPr>
          <w:rFonts w:hint="eastAsia"/>
        </w:rPr>
        <w:t>　　　　六、高生活品质行业投放在低段位小幅爬升</w:t>
      </w:r>
      <w:r>
        <w:rPr>
          <w:rFonts w:hint="eastAsia"/>
        </w:rPr>
        <w:br/>
      </w:r>
      <w:r>
        <w:rPr>
          <w:rFonts w:hint="eastAsia"/>
        </w:rPr>
        <w:t>　　　　八、广告投放更需敏锐且理性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2025-2031年网络游戏广告行业竞争格局分析</w:t>
      </w:r>
      <w:r>
        <w:rPr>
          <w:rFonts w:hint="eastAsia"/>
        </w:rPr>
        <w:br/>
      </w:r>
      <w:r>
        <w:rPr>
          <w:rFonts w:hint="eastAsia"/>
        </w:rPr>
        <w:t>　　第一节 不同形式网络游戏广告竞争格局</w:t>
      </w:r>
      <w:r>
        <w:rPr>
          <w:rFonts w:hint="eastAsia"/>
        </w:rPr>
        <w:br/>
      </w:r>
      <w:r>
        <w:rPr>
          <w:rFonts w:hint="eastAsia"/>
        </w:rPr>
        <w:t>　　　　一、门户及专业网络游戏广告竞争分析</w:t>
      </w:r>
      <w:r>
        <w:rPr>
          <w:rFonts w:hint="eastAsia"/>
        </w:rPr>
        <w:br/>
      </w:r>
      <w:r>
        <w:rPr>
          <w:rFonts w:hint="eastAsia"/>
        </w:rPr>
        <w:t>　　　　二、衍生媒体网络游戏广告竞争分析</w:t>
      </w:r>
      <w:r>
        <w:rPr>
          <w:rFonts w:hint="eastAsia"/>
        </w:rPr>
        <w:br/>
      </w:r>
      <w:r>
        <w:rPr>
          <w:rFonts w:hint="eastAsia"/>
        </w:rPr>
        <w:t>　　　　三、异业捆绑网络游戏广告竞争分析</w:t>
      </w:r>
      <w:r>
        <w:rPr>
          <w:rFonts w:hint="eastAsia"/>
        </w:rPr>
        <w:br/>
      </w:r>
      <w:r>
        <w:rPr>
          <w:rFonts w:hint="eastAsia"/>
        </w:rPr>
        <w:t>　　　　四、开发网络游戏广告竞争分析</w:t>
      </w:r>
      <w:r>
        <w:rPr>
          <w:rFonts w:hint="eastAsia"/>
        </w:rPr>
        <w:br/>
      </w:r>
      <w:r>
        <w:rPr>
          <w:rFonts w:hint="eastAsia"/>
        </w:rPr>
        <w:t>　　第二节 网络游戏广告市场竞争策略分析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一、2025年网络游戏广告市场增长潜力分析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二、2025年网络游戏广告主要潜力品种分析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三、现有网络游戏广告产品竞争策略分析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四、潜力网络游戏广告品种竞争策略选择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网络游戏广告企业竞争策略分析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一、贸易战对网络游戏广告行业竞争格局的影响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二、贸易战后网络游戏广告行业竞争格局的变化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三、2025-2031年我国网络游戏广告市场竞争趋势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四、2025-2031年网络游戏广告行业竞争格局展望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五、2025-2031年网络游戏广告行业竞争策略分析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六、2025-2031年网络游戏广告企业竞争策略分析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网络游戏广告重点企业分析</w:t>
      </w:r>
      <w:r>
        <w:rPr>
          <w:rFonts w:hint="eastAsia"/>
        </w:rPr>
        <w:br/>
      </w:r>
      <w:r>
        <w:rPr>
          <w:rFonts w:hint="eastAsia"/>
        </w:rPr>
        <w:t>　　第一节 腾讯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网易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盛大游戏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搜狐畅游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完美世界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巨人网络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2025-2031年中国网络游戏广告行业发展前景预测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2025-2031年中国网络游戏广告行业发展趋势预测</w:t>
      </w:r>
      <w:r>
        <w:rPr>
          <w:rFonts w:hint="eastAsia"/>
        </w:rPr>
        <w:br/>
      </w:r>
      <w:r>
        <w:rPr>
          <w:rFonts w:hint="eastAsia"/>
        </w:rPr>
        <w:t>　　　　一、网络游戏广告行业发展驱动因素分析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二、网络游戏广告行业发展制约因素分析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三、网络游戏广告行业需求前景预测</w:t>
      </w:r>
      <w:r>
        <w:rPr>
          <w:rFonts w:hint="eastAsia"/>
        </w:rPr>
        <w:br/>
      </w:r>
      <w:r>
        <w:rPr>
          <w:rFonts w:hint="eastAsia"/>
        </w:rPr>
        <w:t>　　第二节 中.智林.－网络游戏广告行业研究结论及建议</w:t>
      </w:r>
      <w:r>
        <w:rPr>
          <w:rFonts w:hint="eastAsia"/>
        </w:rPr>
        <w:br/>
      </w:r>
      <w:r>
        <w:rPr>
          <w:rFonts w:hint="eastAsia"/>
        </w:rPr>
        <w:t>　　　　一、网络游戏广告行业研究结论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网络游戏广告行业现状</w:t>
      </w:r>
      <w:r>
        <w:rPr>
          <w:rFonts w:hint="eastAsia"/>
        </w:rPr>
        <w:br/>
      </w:r>
      <w:r>
        <w:rPr>
          <w:rFonts w:hint="eastAsia"/>
        </w:rPr>
        <w:t>　　图表 网络游戏广告行业产业链调研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2020-2025年网络游戏广告行业市场容量统计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2020-2025年中国网络游戏广告行业市场规模情况</w:t>
      </w:r>
      <w:r>
        <w:rPr>
          <w:rFonts w:hint="eastAsia"/>
        </w:rPr>
        <w:br/>
      </w:r>
      <w:r>
        <w:rPr>
          <w:rFonts w:hint="eastAsia"/>
        </w:rPr>
        <w:t>　　图表 网络游戏广告行业动态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2020-2025年中国网络游戏广告行业经营效益分析</w:t>
      </w:r>
      <w:r>
        <w:rPr>
          <w:rFonts w:hint="eastAsia"/>
        </w:rPr>
        <w:br/>
      </w:r>
      <w:r>
        <w:rPr>
          <w:rFonts w:hint="eastAsia"/>
        </w:rPr>
        <w:t>　　图表 网络游戏广告行业竞争对手分析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**地区网络游戏广告市场规模</w:t>
      </w:r>
      <w:r>
        <w:rPr>
          <w:rFonts w:hint="eastAsia"/>
        </w:rPr>
        <w:br/>
      </w:r>
      <w:r>
        <w:rPr>
          <w:rFonts w:hint="eastAsia"/>
        </w:rPr>
        <w:t>　　图表 **地区网络游戏广告行业市场需求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**地区网络游戏广告市场调研</w:t>
      </w:r>
      <w:r>
        <w:rPr>
          <w:rFonts w:hint="eastAsia"/>
        </w:rPr>
        <w:br/>
      </w:r>
      <w:r>
        <w:rPr>
          <w:rFonts w:hint="eastAsia"/>
        </w:rPr>
        <w:t>　　图表 **地区网络游戏广告行业市场需求分析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**地区网络游戏广告市场规模</w:t>
      </w:r>
      <w:r>
        <w:rPr>
          <w:rFonts w:hint="eastAsia"/>
        </w:rPr>
        <w:br/>
      </w:r>
      <w:r>
        <w:rPr>
          <w:rFonts w:hint="eastAsia"/>
        </w:rPr>
        <w:t>　　图表 **地区网络游戏广告行业市场需求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**地区网络游戏广告市场调研</w:t>
      </w:r>
      <w:r>
        <w:rPr>
          <w:rFonts w:hint="eastAsia"/>
        </w:rPr>
        <w:br/>
      </w:r>
      <w:r>
        <w:rPr>
          <w:rFonts w:hint="eastAsia"/>
        </w:rPr>
        <w:t>　　图表 **地区网络游戏广告行业市场需求分析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网络游戏广告重点企业（一）经营情况分析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网络游戏广告重点企业（一）盈利能力情况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网络游戏广告重点企业（二）经营情况分析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网络游戏广告重点企业（二）盈利能力情况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网络游戏广告重点企业（二）成长能力情况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2025-2031年中国网络游戏广告行业发展趋势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b66afeae184dab" w:history="1">
        <w:r>
          <w:rPr>
            <w:rStyle w:val="Hyperlink"/>
          </w:rPr>
          <w:t>2025-2031年中国网络游戏广告市场分析与发展前景预测报告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b66afeae184dab" w:history="1">
        <w:r>
          <w:rPr>
            <w:rStyle w:val="Hyperlink"/>
          </w:rPr>
          <w:t>https://www.20087.com/1/10/WangLuoYouXiGuangGaoHangYeXianZhuangJiQianJing.html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脑大型网络游戏排行、网络游戏广告词、没有广告的手机游戏、网络游戏广告与实际不符、玩游戏老出现广告怎么办、网络游戏广告案例、夜鸦游戏写什么广告词合适、网络游戏广告怎么去除、网络游戏广告可分为几种类型 请举例说明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cb78c2996f43aa" w:history="1">
      <w:r>
        <w:rPr>
          <w:rStyle w:val="Hyperlink"/>
        </w:rPr>
        <w:t>2025-2031年中国网络游戏广告市场分析与发展前景预测报告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WangLuoYouXiGuangGaoHangYeXianZhuangJiQianJing.html" TargetMode="External" Id="R63b66afeae1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WangLuoYouXiGuangGaoHangYeXianZhuangJiQianJing.html" TargetMode="External" Id="R83cb78c2996f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2025-05-04T07:33:00Z</dcterms:created>
  <dcterms:modified xsi:type="dcterms:W3CDTF">2025-05-04T08:33:00Z</dcterms:modified>
  <dc:subject>2025-2031年中国网络游戏广告市场分析与发展前景预测报告</dc:subject>
  <dc:title>2025-2031年中国网络游戏广告市场分析与发展前景预测报告</dc:title>
  <cp:keywords>2025-2031年中国网络游戏广告市场分析与发展前景预测报告</cp:keywords>
  <dc:description>2025-2031年中国网络游戏广告市场分析与发展前景预测报告</dc:description>
</cp:coreProperties>
</file>