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e1f12638b458f" w:history="1">
              <w:r>
                <w:rPr>
                  <w:rStyle w:val="Hyperlink"/>
                </w:rPr>
                <w:t>2025-2031年中国工控一体机行业调研与前景趋势报告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e1f12638b458f" w:history="1">
              <w:r>
                <w:rPr>
                  <w:rStyle w:val="Hyperlink"/>
                </w:rPr>
                <w:t>2025-2031年中国工控一体机行业调研与前景趋势报告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e1f12638b458f" w:history="1">
                <w:r>
                  <w:rPr>
                    <w:rStyle w:val="Hyperlink"/>
                  </w:rPr>
                  <w:t>https://www.20087.com/2/30/GongKongYiTiJiHangYeFaZhanQianJing.html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一体机作为工业自动化领域的核心人机交互设备，将工业级计算机主机与显示器高度集成，广泛应用于生产线监控、设备操控、仓储管理与现场数据采集等场景，具备坚固耐用、抗干扰强与接口丰富等特点。工控一体机采用无风扇散热设计与全金属外壳，防护等级达到IP65以上，可抵御粉尘、油污与潮湿环境。显示屏多选用高亮度LED背光液晶屏，支持电阻或电容式触摸操作，部分型号配备防眩光涂层以适应强光作业条件。硬件配置基于嵌入式处理器，支持多串口、CAN总线、以太网与USB接口，便于连接PLC、传感器与执行机构。操作系统稳定可靠，支持7x24小时连续运行。在智能制造与数字化车间建设中，工控一体机作为本地操作站，承担数据可视化、参数设置与报警提示等关键职能。</w:t>
      </w:r>
      <w:r>
        <w:rPr>
          <w:rFonts w:hint="eastAsia"/>
        </w:rPr>
        <w:br/>
      </w:r>
      <w:r>
        <w:rPr>
          <w:rFonts w:hint="eastAsia"/>
        </w:rPr>
        <w:t>　　未来发展方向将围绕高性能计算、边缘智能与系统融合深化展开。嵌入式平台将集成多核处理器与独立图形处理单元，支持复杂HMI界面渲染与多任务并行处理。时间敏感网络（TSN）支持将确保与工业以太网设备的低延迟通信。在边缘计算架构中，工控一体机将承担本地数据分析、协议转换与缓存转发功能，减轻云端负担。模块化扩展槽允许按需添加无线通信（5G/Wi-Fi 6）、GPS或专用I/O模块。远程管理功能将实现系统状态监控、软件更新与故障诊断，提升运维效率。防爆与宽温设计将拓展至石油、化工与极地等特殊工况。长远来看，工控一体机将向更高计算密度、更强网络协同与更广场景适应性发展，成为工业物联网体系中的关键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e1f12638b458f" w:history="1">
        <w:r>
          <w:rPr>
            <w:rStyle w:val="Hyperlink"/>
          </w:rPr>
          <w:t>2025-2031年中国工控一体机行业调研与前景趋势报告</w:t>
        </w:r>
      </w:hyperlink>
      <w:r>
        <w:rPr>
          <w:rFonts w:hint="eastAsia"/>
        </w:rPr>
        <w:t>》通过详实的数据分析，全面解析了工控一体机行业的市场规模、需求动态及价格趋势，深入探讨了工控一体机产业链上下游的协同关系与竞争格局变化。报告对工控一体机细分市场进行精准划分，结合重点企业研究，揭示了品牌影响力与市场集中度的现状，为行业参与者提供了清晰的竞争态势洞察。同时，报告结合宏观经济环境、技术发展路径及消费者需求演变，科学预测了工控一体机行业的未来发展方向，并针对潜在风险提出了切实可行的应对策略。报告为工控一体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工控一体机行业概述</w:t>
      </w:r>
      <w:r>
        <w:rPr>
          <w:rFonts w:hint="eastAsia"/>
        </w:rPr>
        <w:br/>
      </w:r>
      <w:r>
        <w:rPr>
          <w:rFonts w:hint="eastAsia"/>
        </w:rPr>
        <w:t>　　第一节 工控一体机定义与分类</w:t>
      </w:r>
      <w:r>
        <w:rPr>
          <w:rFonts w:hint="eastAsia"/>
        </w:rPr>
        <w:br/>
      </w:r>
      <w:r>
        <w:rPr>
          <w:rFonts w:hint="eastAsia"/>
        </w:rPr>
        <w:t>　　第二节 工控一体机应用领域</w:t>
      </w:r>
      <w:r>
        <w:rPr>
          <w:rFonts w:hint="eastAsia"/>
        </w:rPr>
        <w:br/>
      </w:r>
      <w:r>
        <w:rPr>
          <w:rFonts w:hint="eastAsia"/>
        </w:rPr>
        <w:t>　　第三节 工控一体机行业经济指标分析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一、工控一体机行业赢利性评估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二、工控一体机行业成长速度分析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三、工控一体机附加值提升空间探讨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四、工控一体机行业进入壁垒分析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五、工控一体机行业风险性评估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六、工控一体机行业周期性分析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七、工控一体机行业竞争程度指标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八、工控一体机行业成熟度综合分析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工控一体机产业链及经营模式分析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全球工控一体机市场发展分析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2024-2025年全球工控一体机行业发展分析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一、全球工控一体机行业市场规模与趋势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二、全球工控一体机行业发展特点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三、全球工控一体机行业竞争格局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主要国家与地区工控一体机市场分析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2025-2031年全球工控一体机行业发展趋势与前景预测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一、工控一体机行业发展趋势</w:t>
      </w:r>
      <w:r>
        <w:rPr>
          <w:rFonts w:hint="eastAsia"/>
        </w:rPr>
        <w:br/>
      </w:r>
      <w:r>
        <w:rPr>
          <w:rFonts w:hint="eastAsia"/>
        </w:rPr>
        <w:t>　　　　二、工控一体机行业发展潜力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2024-2025年工控一体机产能与投资动态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二、工控一体机产能扩张与投资动态分析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2025-2031年工控一体机行业产量统计与趋势预测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一、2019-2024年工控一体机行业产量与增长趋势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1、2019-2024年工控一体机产量及增长趋势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2、2019-2024年工控一体机细分产品产量及份额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二、工控一体机产量影响因素分析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三、2025-2031年工控一体机产量预测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2025-2031年工控一体机市场需求与销售分析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一、2024-2025年工控一体机行业需求现状</w:t>
      </w:r>
      <w:r>
        <w:rPr>
          <w:rFonts w:hint="eastAsia"/>
        </w:rPr>
        <w:br/>
      </w:r>
      <w:r>
        <w:rPr>
          <w:rFonts w:hint="eastAsia"/>
        </w:rPr>
        <w:t>　　　　二、工控一体机客户群体与需求特点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三、2019-2024年工控一体机行业销售规模分析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四、2025-2031年工控一体机市场增长潜力与规模预测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2024-2025年工控一体机行业技术发展现状及趋势分析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工控一体机行业技术发展方向、趋势预测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一、2024-2025年工控一体机主要细分产品市场现状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一、2019-2024年工控一体机市场价格走势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工控一体机定价策略与方法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2025-2031年工控一体机价格竞争态势与趋势预测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2024-2025年重点区域工控一体机市场发展概况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2019-2024年中国工控一体机行业进出口情况分析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一、2019-2024年工控一体机进口规模分析</w:t>
      </w:r>
      <w:r>
        <w:rPr>
          <w:rFonts w:hint="eastAsia"/>
        </w:rPr>
        <w:br/>
      </w:r>
      <w:r>
        <w:rPr>
          <w:rFonts w:hint="eastAsia"/>
        </w:rPr>
        <w:t>　　　　二、工控一体机主要进口来源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一、2019-2024年工控一体机出口规模分析</w:t>
      </w:r>
      <w:r>
        <w:rPr>
          <w:rFonts w:hint="eastAsia"/>
        </w:rPr>
        <w:br/>
      </w:r>
      <w:r>
        <w:rPr>
          <w:rFonts w:hint="eastAsia"/>
        </w:rPr>
        <w:t>　　　　二、工控一体机主要出口目的地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中国工控一体机行业总体规模分析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一、工控一体机企业数量与结构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二、工控一体机从业人员规模</w:t>
      </w:r>
      <w:r>
        <w:rPr>
          <w:rFonts w:hint="eastAsia"/>
        </w:rPr>
        <w:br/>
      </w:r>
      <w:r>
        <w:rPr>
          <w:rFonts w:hint="eastAsia"/>
        </w:rPr>
        <w:t>　　　　三、工控一体机行业资产状况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中国工控一体机行业财务指标总体分析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工控一体机重点企业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工控一体机领先企业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工控一体机标杆企业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工控一体机代表企业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工控一体机龙头企业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工控一体机重点企业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工控一体机行业竞争格局总览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2024-2025年工控一体机行业竞争力分析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一、工控一体机供应商议价能力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四、工控一体机替代品威胁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2019-2024年工控一体机行业企业并购活动分析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2024-2025年工控一体机行业会展与招投标活动分析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2025年中国工控一体机企业发展策略分析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工控一体机市场策略分析</w:t>
      </w:r>
      <w:r>
        <w:rPr>
          <w:rFonts w:hint="eastAsia"/>
        </w:rPr>
        <w:br/>
      </w:r>
      <w:r>
        <w:rPr>
          <w:rFonts w:hint="eastAsia"/>
        </w:rPr>
        <w:t>　　　　一、工控一体机市场定位与拓展策略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二、工控一体机市场细分与目标客户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工控一体机销售策略分析</w:t>
      </w:r>
      <w:r>
        <w:rPr>
          <w:rFonts w:hint="eastAsia"/>
        </w:rPr>
        <w:br/>
      </w:r>
      <w:r>
        <w:rPr>
          <w:rFonts w:hint="eastAsia"/>
        </w:rPr>
        <w:t>　　　　一、工控一体机销售渠道与网络建设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提高工控一体机企业竞争力建议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一、工控一体机技术创新与管理优化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工控一体机品牌战略思考</w:t>
      </w:r>
      <w:r>
        <w:rPr>
          <w:rFonts w:hint="eastAsia"/>
        </w:rPr>
        <w:br/>
      </w:r>
      <w:r>
        <w:rPr>
          <w:rFonts w:hint="eastAsia"/>
        </w:rPr>
        <w:t>　　　　一、工控一体机品牌建设与维护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二、工控一体机品牌影响力与市场竞争力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中国工控一体机行业风险与对策</w:t>
      </w:r>
      <w:r>
        <w:rPr>
          <w:rFonts w:hint="eastAsia"/>
        </w:rPr>
        <w:br/>
      </w:r>
      <w:r>
        <w:rPr>
          <w:rFonts w:hint="eastAsia"/>
        </w:rPr>
        <w:t>　　第一节 工控一体机行业SWOT分析</w:t>
      </w:r>
      <w:r>
        <w:rPr>
          <w:rFonts w:hint="eastAsia"/>
        </w:rPr>
        <w:br/>
      </w:r>
      <w:r>
        <w:rPr>
          <w:rFonts w:hint="eastAsia"/>
        </w:rPr>
        <w:t>　　　　一、工控一体机行业优势分析</w:t>
      </w:r>
      <w:r>
        <w:rPr>
          <w:rFonts w:hint="eastAsia"/>
        </w:rPr>
        <w:br/>
      </w:r>
      <w:r>
        <w:rPr>
          <w:rFonts w:hint="eastAsia"/>
        </w:rPr>
        <w:t>　　　　二、工控一体机行业劣势分析</w:t>
      </w:r>
      <w:r>
        <w:rPr>
          <w:rFonts w:hint="eastAsia"/>
        </w:rPr>
        <w:br/>
      </w:r>
      <w:r>
        <w:rPr>
          <w:rFonts w:hint="eastAsia"/>
        </w:rPr>
        <w:t>　　　　三、工控一体机市场机会探索</w:t>
      </w:r>
      <w:r>
        <w:rPr>
          <w:rFonts w:hint="eastAsia"/>
        </w:rPr>
        <w:br/>
      </w:r>
      <w:r>
        <w:rPr>
          <w:rFonts w:hint="eastAsia"/>
        </w:rPr>
        <w:t>　　　　四、工控一体机市场威胁评估</w:t>
      </w:r>
      <w:r>
        <w:rPr>
          <w:rFonts w:hint="eastAsia"/>
        </w:rPr>
        <w:br/>
      </w:r>
      <w:r>
        <w:rPr>
          <w:rFonts w:hint="eastAsia"/>
        </w:rPr>
        <w:t>　　第二节 工控一体机行业风险及对策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2025-2031年中国工控一体机行业前景与发展趋势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工控一体机行业发展环境分析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2025-2031年工控一体机行业发展趋势与方向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一、工控一体机行业发展方向预测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二、工控一体机发展趋势分析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2025-2031年工控一体机行业发展潜力与机遇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一、工控一体机市场发展潜力评估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二、工控一体机新兴市场与机遇探索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中-智-林-－工控一体机行业发展建议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2019-2024年中国工控一体机行业产量及增长趋势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2025-2031年中国工控一体机行业产量预测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2019-2024年中国工控一体机行业市场需求及增长情况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2025-2031年中国工控一体机行业市场需求预测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2019-2024年中国工控一体机行业利润及增长情况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2019-2024年中国工控一体机行业出口情况分析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2019-2024年中国工控一体机行业产品市场价格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2025-2031年中国工控一体机行业产品市场价格走势预测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工控一体机重点企业经营情况分析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工控一体机重点企业经营情况分析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2025-2031年中国工控一体机市场规模预测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2025-2031年中国工控一体机行业利润预测</w:t>
      </w:r>
      <w:r>
        <w:rPr>
          <w:rFonts w:hint="eastAsia"/>
        </w:rPr>
        <w:br/>
      </w:r>
      <w:r>
        <w:rPr>
          <w:rFonts w:hint="eastAsia"/>
        </w:rPr>
        <w:t>　　图表 2025年工控一体机行业壁垒</w:t>
      </w:r>
      <w:r>
        <w:rPr>
          <w:rFonts w:hint="eastAsia"/>
        </w:rPr>
        <w:br/>
      </w:r>
      <w:r>
        <w:rPr>
          <w:rFonts w:hint="eastAsia"/>
        </w:rPr>
        <w:t>　　图表 2025年工控一体机市场前景分析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2025-2031年中国工控一体机市场需求预测</w:t>
      </w:r>
      <w:r>
        <w:rPr>
          <w:rFonts w:hint="eastAsia"/>
        </w:rPr>
        <w:br/>
      </w:r>
      <w:r>
        <w:rPr>
          <w:rFonts w:hint="eastAsia"/>
        </w:rPr>
        <w:t>　　图表 2025年工控一体机发展趋势预测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e1f12638b458f" w:history="1">
        <w:r>
          <w:rPr>
            <w:rStyle w:val="Hyperlink"/>
          </w:rPr>
          <w:t>2025-2031年中国工控一体机行业调研与前景趋势报告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e1f12638b458f" w:history="1">
        <w:r>
          <w:rPr>
            <w:rStyle w:val="Hyperlink"/>
          </w:rPr>
          <w:t>https://www.20087.com/2/30/GongKongYiTiJiHangYeFaZhanQianJing.html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热点：研华工控官网、工控一体机品牌、一体机品牌排行榜前十名、工控一体机施耐德电气、森克触控一体机、研华工控一体机、智慧化工工作台、工控一体机品牌排行榜前十名、手机换屏多少钱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a615d54654890" w:history="1">
      <w:r>
        <w:rPr>
          <w:rStyle w:val="Hyperlink"/>
        </w:rPr>
        <w:t>2025-2031年中国工控一体机行业调研与前景趋势报告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ongKongYiTiJiHangYeFaZhanQianJing.html" TargetMode="External" Id="Re58e1f12638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ongKongYiTiJiHangYeFaZhanQianJing.html" TargetMode="External" Id="R1e4a615d5465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2025-09-23T08:02:13Z</dcterms:created>
  <dcterms:modified xsi:type="dcterms:W3CDTF">2025-09-23T09:02:13Z</dcterms:modified>
  <dc:subject>2025-2031年中国工控一体机行业调研与前景趋势报告</dc:subject>
  <dc:title>2025-2031年中国工控一体机行业调研与前景趋势报告</dc:title>
  <cp:keywords>2025-2031年中国工控一体机行业调研与前景趋势报告</cp:keywords>
  <dc:description>2025-2031年中国工控一体机行业调研与前景趋势报告</dc:description>
</cp:coreProperties>
</file>