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18505683d4214" w:history="1">
              <w:r>
                <w:rPr>
                  <w:rStyle w:val="Hyperlink"/>
                </w:rPr>
                <w:t>2023-2029年中国直销行业发展深度调研与未来趋势报告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18505683d4214" w:history="1">
              <w:r>
                <w:rPr>
                  <w:rStyle w:val="Hyperlink"/>
                </w:rPr>
                <w:t>2023-2029年中国直销行业发展深度调研与未来趋势报告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518505683d4214" w:history="1">
                <w:r>
                  <w:rPr>
                    <w:rStyle w:val="Hyperlink"/>
                  </w:rPr>
                  <w:t>https://www.20087.com/2/60/ZhiXiaoHangYeFaZhanQuShi.html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销售模式，制造商或服务商直接向消费者销售商品或服务，绕过了传统零售渠道。近年来，随着互联网和社交媒体的普及，直销行业经历了重大变革。在线直销平台和社交媒体营销成为主流，使得直销企业能够更有效地触及目标客户，并提供个性化的产品和服务。</w:t>
      </w:r>
      <w:r>
        <w:rPr>
          <w:rFonts w:hint="eastAsia"/>
        </w:rPr>
        <w:br/>
      </w:r>
      <w:r>
        <w:rPr>
          <w:rFonts w:hint="eastAsia"/>
        </w:rPr>
        <w:t>　　未来，直销将更加注重数字化和社交化。通过大数据分析，直销企业能够更精准地定位潜在客户，提供定制化营销策略。同时，社交电商和社群营销将成为重要推动力，利用消费者之间的口碑传播，增强品牌忠诚度和市场份额。此外，透明度和诚信度将成为直销行业可持续发展的关键，以建立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518505683d4214" w:history="1">
        <w:r>
          <w:rPr>
            <w:rStyle w:val="Hyperlink"/>
          </w:rPr>
          <w:t>2023-2029年中国直销行业发展深度调研与未来趋势报告</w:t>
        </w:r>
      </w:hyperlink>
      <w:r>
        <w:rPr>
          <w:rFonts w:hint="eastAsia"/>
        </w:rPr>
        <w:t>》基于国家统计局及相关协会的权威数据，系统研究了直销行业的市场需求、市场规模及产业链现状，分析了直销价格波动、细分市场动态及重点企业的经营表现，科学预测了直销市场前景与发展趋势，揭示了潜在需求与投资机会，同时指出了直销行业可能面临的风险。通过对直销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直销产业概述</w:t>
      </w:r>
      <w:r>
        <w:rPr>
          <w:rFonts w:hint="eastAsia"/>
        </w:rPr>
        <w:br/>
      </w:r>
      <w:r>
        <w:rPr>
          <w:rFonts w:hint="eastAsia"/>
        </w:rPr>
        <w:t>　　第一节 直销定义</w:t>
      </w:r>
      <w:r>
        <w:rPr>
          <w:rFonts w:hint="eastAsia"/>
        </w:rPr>
        <w:br/>
      </w:r>
      <w:r>
        <w:rPr>
          <w:rFonts w:hint="eastAsia"/>
        </w:rPr>
        <w:t>　　第二节 直销行业特点</w:t>
      </w:r>
      <w:r>
        <w:rPr>
          <w:rFonts w:hint="eastAsia"/>
        </w:rPr>
        <w:br/>
      </w:r>
      <w:r>
        <w:rPr>
          <w:rFonts w:hint="eastAsia"/>
        </w:rPr>
        <w:t>　　第三节 直销产业链分析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2022-2023年中国直销行业运行环境分析</w:t>
      </w:r>
      <w:r>
        <w:rPr>
          <w:rFonts w:hint="eastAsia"/>
        </w:rPr>
        <w:br/>
      </w:r>
      <w:r>
        <w:rPr>
          <w:rFonts w:hint="eastAsia"/>
        </w:rPr>
        <w:t>　　第一节 中国直销运行经济环境分析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中国直销产业政策环境分析</w:t>
      </w:r>
      <w:r>
        <w:rPr>
          <w:rFonts w:hint="eastAsia"/>
        </w:rPr>
        <w:br/>
      </w:r>
      <w:r>
        <w:rPr>
          <w:rFonts w:hint="eastAsia"/>
        </w:rPr>
        <w:t>　　　　一、直销行业监管体制</w:t>
      </w:r>
      <w:r>
        <w:rPr>
          <w:rFonts w:hint="eastAsia"/>
        </w:rPr>
        <w:br/>
      </w:r>
      <w:r>
        <w:rPr>
          <w:rFonts w:hint="eastAsia"/>
        </w:rPr>
        <w:t>　　　　二、直销行业主要法规</w:t>
      </w:r>
      <w:r>
        <w:rPr>
          <w:rFonts w:hint="eastAsia"/>
        </w:rPr>
        <w:br/>
      </w:r>
      <w:r>
        <w:rPr>
          <w:rFonts w:hint="eastAsia"/>
        </w:rPr>
        <w:t>　　　　三、主要直销产业政策</w:t>
      </w:r>
      <w:r>
        <w:rPr>
          <w:rFonts w:hint="eastAsia"/>
        </w:rPr>
        <w:br/>
      </w:r>
      <w:r>
        <w:rPr>
          <w:rFonts w:hint="eastAsia"/>
        </w:rPr>
        <w:t>　　第三节 中国直销产业社会环境分析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2022-2023年国外直销行业发展态势分析</w:t>
      </w:r>
      <w:r>
        <w:rPr>
          <w:rFonts w:hint="eastAsia"/>
        </w:rPr>
        <w:br/>
      </w:r>
      <w:r>
        <w:rPr>
          <w:rFonts w:hint="eastAsia"/>
        </w:rPr>
        <w:t>　　第一节 国外直销市场发展现状分析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国外主要国家直销市场现状</w:t>
      </w:r>
      <w:r>
        <w:rPr>
          <w:rFonts w:hint="eastAsia"/>
        </w:rPr>
        <w:br/>
      </w:r>
      <w:r>
        <w:rPr>
          <w:rFonts w:hint="eastAsia"/>
        </w:rPr>
        <w:t>　　第三节 国外直销行业发展趋势预测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中国直销行业市场分析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2018-2023年中国直销行业规模情况</w:t>
      </w:r>
      <w:r>
        <w:rPr>
          <w:rFonts w:hint="eastAsia"/>
        </w:rPr>
        <w:br/>
      </w:r>
      <w:r>
        <w:rPr>
          <w:rFonts w:hint="eastAsia"/>
        </w:rPr>
        <w:t>　　　　一、直销行业市场规模情况分析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二、直销行业单位规模情况</w:t>
      </w:r>
      <w:r>
        <w:rPr>
          <w:rFonts w:hint="eastAsia"/>
        </w:rPr>
        <w:br/>
      </w:r>
      <w:r>
        <w:rPr>
          <w:rFonts w:hint="eastAsia"/>
        </w:rPr>
        <w:t>　　　　三、直销行业人员规模情况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2018-2023年中国直销行业财务能力分析</w:t>
      </w:r>
      <w:r>
        <w:rPr>
          <w:rFonts w:hint="eastAsia"/>
        </w:rPr>
        <w:br/>
      </w:r>
      <w:r>
        <w:rPr>
          <w:rFonts w:hint="eastAsia"/>
        </w:rPr>
        <w:t>　　　　一、直销行业盈利能力分析</w:t>
      </w:r>
      <w:r>
        <w:rPr>
          <w:rFonts w:hint="eastAsia"/>
        </w:rPr>
        <w:br/>
      </w:r>
      <w:r>
        <w:rPr>
          <w:rFonts w:hint="eastAsia"/>
        </w:rPr>
        <w:t>　　　　二、直销行业偿债能力分析</w:t>
      </w:r>
      <w:r>
        <w:rPr>
          <w:rFonts w:hint="eastAsia"/>
        </w:rPr>
        <w:br/>
      </w:r>
      <w:r>
        <w:rPr>
          <w:rFonts w:hint="eastAsia"/>
        </w:rPr>
        <w:t>　　　　三、直销行业营运能力分析</w:t>
      </w:r>
      <w:r>
        <w:rPr>
          <w:rFonts w:hint="eastAsia"/>
        </w:rPr>
        <w:br/>
      </w:r>
      <w:r>
        <w:rPr>
          <w:rFonts w:hint="eastAsia"/>
        </w:rPr>
        <w:t>　　　　四、直销行业发展能力分析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2022-2023年中国直销行业热点动态</w:t>
      </w:r>
      <w:r>
        <w:rPr>
          <w:rFonts w:hint="eastAsia"/>
        </w:rPr>
        <w:br/>
      </w:r>
      <w:r>
        <w:rPr>
          <w:rFonts w:hint="eastAsia"/>
        </w:rPr>
        <w:t>　　第四节 2023年中国直销行业面临的挑战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中国重点地区直销行业市场调研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重点地区（五）直销市场调研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中国直销行业价格走势及影响因素分析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国内直销行业价格回顾</w:t>
      </w:r>
      <w:r>
        <w:rPr>
          <w:rFonts w:hint="eastAsia"/>
        </w:rPr>
        <w:br/>
      </w:r>
      <w:r>
        <w:rPr>
          <w:rFonts w:hint="eastAsia"/>
        </w:rPr>
        <w:t>　　第二节 国内直销行业价格走势预测</w:t>
      </w:r>
      <w:r>
        <w:rPr>
          <w:rFonts w:hint="eastAsia"/>
        </w:rPr>
        <w:br/>
      </w:r>
      <w:r>
        <w:rPr>
          <w:rFonts w:hint="eastAsia"/>
        </w:rPr>
        <w:t>　　第三节 国内直销行业价格影响因素分析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中国直销行业客户调研</w:t>
      </w:r>
      <w:r>
        <w:rPr>
          <w:rFonts w:hint="eastAsia"/>
        </w:rPr>
        <w:br/>
      </w:r>
      <w:r>
        <w:rPr>
          <w:rFonts w:hint="eastAsia"/>
        </w:rPr>
        <w:t>　　　　一、直销行业客户偏好调查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二、客户对直销品牌的首要认知渠道</w:t>
      </w:r>
      <w:r>
        <w:rPr>
          <w:rFonts w:hint="eastAsia"/>
        </w:rPr>
        <w:br/>
      </w:r>
      <w:r>
        <w:rPr>
          <w:rFonts w:hint="eastAsia"/>
        </w:rPr>
        <w:t>　　　　三、直销品牌忠诚度调查</w:t>
      </w:r>
      <w:r>
        <w:rPr>
          <w:rFonts w:hint="eastAsia"/>
        </w:rPr>
        <w:br/>
      </w:r>
      <w:r>
        <w:rPr>
          <w:rFonts w:hint="eastAsia"/>
        </w:rPr>
        <w:t>　　　　四、直销行业客户消费理念调研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中国直销行业竞争格局分析</w:t>
      </w:r>
      <w:r>
        <w:rPr>
          <w:rFonts w:hint="eastAsia"/>
        </w:rPr>
        <w:br/>
      </w:r>
      <w:r>
        <w:rPr>
          <w:rFonts w:hint="eastAsia"/>
        </w:rPr>
        <w:t>　　第一节 2023年直销行业集中度分析</w:t>
      </w:r>
      <w:r>
        <w:rPr>
          <w:rFonts w:hint="eastAsia"/>
        </w:rPr>
        <w:br/>
      </w:r>
      <w:r>
        <w:rPr>
          <w:rFonts w:hint="eastAsia"/>
        </w:rPr>
        <w:t>　　　　一、直销市场集中度分析</w:t>
      </w:r>
      <w:r>
        <w:rPr>
          <w:rFonts w:hint="eastAsia"/>
        </w:rPr>
        <w:br/>
      </w:r>
      <w:r>
        <w:rPr>
          <w:rFonts w:hint="eastAsia"/>
        </w:rPr>
        <w:t>　　　　二、直销企业集中度分析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2022-2023年直销行业竞争格局分析</w:t>
      </w:r>
      <w:r>
        <w:rPr>
          <w:rFonts w:hint="eastAsia"/>
        </w:rPr>
        <w:br/>
      </w:r>
      <w:r>
        <w:rPr>
          <w:rFonts w:hint="eastAsia"/>
        </w:rPr>
        <w:t>　　　　一、直销行业竞争策略分析</w:t>
      </w:r>
      <w:r>
        <w:rPr>
          <w:rFonts w:hint="eastAsia"/>
        </w:rPr>
        <w:br/>
      </w:r>
      <w:r>
        <w:rPr>
          <w:rFonts w:hint="eastAsia"/>
        </w:rPr>
        <w:t>　　　　二、直销行业竞争格局展望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三、我国直销市场竞争趋势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直销企业发展策略分析</w:t>
      </w:r>
      <w:r>
        <w:rPr>
          <w:rFonts w:hint="eastAsia"/>
        </w:rPr>
        <w:br/>
      </w:r>
      <w:r>
        <w:rPr>
          <w:rFonts w:hint="eastAsia"/>
        </w:rPr>
        <w:t>　　第一节 直销市场策略分析</w:t>
      </w:r>
      <w:r>
        <w:rPr>
          <w:rFonts w:hint="eastAsia"/>
        </w:rPr>
        <w:br/>
      </w:r>
      <w:r>
        <w:rPr>
          <w:rFonts w:hint="eastAsia"/>
        </w:rPr>
        <w:t>　　　　一、直销价格策略分析</w:t>
      </w:r>
      <w:r>
        <w:rPr>
          <w:rFonts w:hint="eastAsia"/>
        </w:rPr>
        <w:br/>
      </w:r>
      <w:r>
        <w:rPr>
          <w:rFonts w:hint="eastAsia"/>
        </w:rPr>
        <w:t>　　　　二、直销渠道策略分析</w:t>
      </w:r>
      <w:r>
        <w:rPr>
          <w:rFonts w:hint="eastAsia"/>
        </w:rPr>
        <w:br/>
      </w:r>
      <w:r>
        <w:rPr>
          <w:rFonts w:hint="eastAsia"/>
        </w:rPr>
        <w:t>　　第二节 直销销售策略分析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提高直销企业竞争力的策略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一、提高中国直销企业核心竞争力的对策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二、直销企业提升竞争力的主要方向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三、影响直销企业核心竞争力的因素及提升途径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四、提高直销企业竞争力的策略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直销行业SWOT模型分析</w:t>
      </w:r>
      <w:r>
        <w:rPr>
          <w:rFonts w:hint="eastAsia"/>
        </w:rPr>
        <w:br/>
      </w:r>
      <w:r>
        <w:rPr>
          <w:rFonts w:hint="eastAsia"/>
        </w:rPr>
        <w:t>　　　　一、直销行业优势分析</w:t>
      </w:r>
      <w:r>
        <w:rPr>
          <w:rFonts w:hint="eastAsia"/>
        </w:rPr>
        <w:br/>
      </w:r>
      <w:r>
        <w:rPr>
          <w:rFonts w:hint="eastAsia"/>
        </w:rPr>
        <w:t>　　　　二、直销行业劣势分析</w:t>
      </w:r>
      <w:r>
        <w:rPr>
          <w:rFonts w:hint="eastAsia"/>
        </w:rPr>
        <w:br/>
      </w:r>
      <w:r>
        <w:rPr>
          <w:rFonts w:hint="eastAsia"/>
        </w:rPr>
        <w:t>　　　　三、直销行业机会分析</w:t>
      </w:r>
      <w:r>
        <w:rPr>
          <w:rFonts w:hint="eastAsia"/>
        </w:rPr>
        <w:br/>
      </w:r>
      <w:r>
        <w:rPr>
          <w:rFonts w:hint="eastAsia"/>
        </w:rPr>
        <w:t>　　　　四、直销行业风险分析</w:t>
      </w:r>
      <w:r>
        <w:rPr>
          <w:rFonts w:hint="eastAsia"/>
        </w:rPr>
        <w:br/>
      </w:r>
      <w:r>
        <w:rPr>
          <w:rFonts w:hint="eastAsia"/>
        </w:rPr>
        <w:t>　　第二节 直销行业投资风险及控制策略分析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一、直销市场风险及控制策略</w:t>
      </w:r>
      <w:r>
        <w:rPr>
          <w:rFonts w:hint="eastAsia"/>
        </w:rPr>
        <w:br/>
      </w:r>
      <w:r>
        <w:rPr>
          <w:rFonts w:hint="eastAsia"/>
        </w:rPr>
        <w:t>　　　　二、直销行业政策风险及控制策略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三、直销行业经营风险及控制策略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四、直销同业竞争风险及控制策略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五、直销行业其他风险及控制策略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2023-2029年中国直销行业投资潜力及发展趋势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2023-2029年直销行业投资潜力分析</w:t>
      </w:r>
      <w:r>
        <w:rPr>
          <w:rFonts w:hint="eastAsia"/>
        </w:rPr>
        <w:br/>
      </w:r>
      <w:r>
        <w:rPr>
          <w:rFonts w:hint="eastAsia"/>
        </w:rPr>
        <w:t>　　　　一、直销行业重点可投资领域</w:t>
      </w:r>
      <w:r>
        <w:rPr>
          <w:rFonts w:hint="eastAsia"/>
        </w:rPr>
        <w:br/>
      </w:r>
      <w:r>
        <w:rPr>
          <w:rFonts w:hint="eastAsia"/>
        </w:rPr>
        <w:t>　　　　二、直销行业目标市场需求潜力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三、直销行业投资潜力综合评判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中~智~林~－2023-2029年中国直销行业发展趋势分析</w:t>
      </w:r>
      <w:r>
        <w:rPr>
          <w:rFonts w:hint="eastAsia"/>
        </w:rPr>
        <w:br/>
      </w:r>
      <w:r>
        <w:rPr>
          <w:rFonts w:hint="eastAsia"/>
        </w:rPr>
        <w:t>　　　　一、直销行业规模发展趋势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二、未来直销产业创新的发展趋势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三、“十四五”期间我国直销行业发展剖析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五、未来直销行业发展变局剖析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直销行业历程</w:t>
      </w:r>
      <w:r>
        <w:rPr>
          <w:rFonts w:hint="eastAsia"/>
        </w:rPr>
        <w:br/>
      </w:r>
      <w:r>
        <w:rPr>
          <w:rFonts w:hint="eastAsia"/>
        </w:rPr>
        <w:t>　　图表 直销行业生命周期</w:t>
      </w:r>
      <w:r>
        <w:rPr>
          <w:rFonts w:hint="eastAsia"/>
        </w:rPr>
        <w:br/>
      </w:r>
      <w:r>
        <w:rPr>
          <w:rFonts w:hint="eastAsia"/>
        </w:rPr>
        <w:t>　　图表 直销行业产业链分析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2018-2023年直销行业市场容量统计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2018-2023年中国直销行业市场规模及增长情况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2018-2023年中国直销行业利润总额分析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2018-2023年中国直销行业企业平均规模情况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2018-2023年中国直销行业竞争力分析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2018-2023年中国直销行业盈利能力分析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2018-2023年中国直销行业运营能力分析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2018-2023年中国直销行业偿债能力分析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2018-2023年中国直销行业发展能力分析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2018-2023年中国直销行业经营效益分析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2023-2029年中国直销行业市场容量预测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2023-2029年中国直销行业市场规模预测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2023-2029年中国直销市场前景分析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2023-2029年中国直销行业发展趋势预测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18505683d4214" w:history="1">
        <w:r>
          <w:rPr>
            <w:rStyle w:val="Hyperlink"/>
          </w:rPr>
          <w:t>2023-2029年中国直销行业发展深度调研与未来趋势报告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518505683d4214" w:history="1">
        <w:r>
          <w:rPr>
            <w:rStyle w:val="Hyperlink"/>
          </w:rPr>
          <w:t>https://www.20087.com/2/60/ZhiXiaoHangYeFaZhanQuShi.html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471a8b43a4b4b" w:history="1">
      <w:r>
        <w:rPr>
          <w:rStyle w:val="Hyperlink"/>
        </w:rPr>
        <w:t>2023-2029年中国直销行业发展深度调研与未来趋势报告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ZhiXiaoHangYeFaZhanQuShi.html" TargetMode="External" Id="R0f518505683d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ZhiXiaoHangYeFaZhanQuShi.html" TargetMode="External" Id="R19a471a8b43a4b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2023-04-09T06:29:00Z</dcterms:created>
  <dcterms:modified xsi:type="dcterms:W3CDTF">2023-04-09T07:29:00Z</dcterms:modified>
  <dc:subject>2023-2029年中国直销行业发展深度调研与未来趋势报告</dc:subject>
  <dc:title>2023-2029年中国直销行业发展深度调研与未来趋势报告</dc:title>
  <cp:keywords>2023-2029年中国直销行业发展深度调研与未来趋势报告</cp:keywords>
  <dc:description>2023-2029年中国直销行业发展深度调研与未来趋势报告</dc:description>
</cp:coreProperties>
</file>