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4ae8c87594fb9" w:history="1">
              <w:r>
                <w:rPr>
                  <w:rStyle w:val="Hyperlink"/>
                </w:rPr>
                <w:t>2025-2031年中国伺服运动控制发展现状分析与前景趋势预测报告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4ae8c87594fb9" w:history="1">
              <w:r>
                <w:rPr>
                  <w:rStyle w:val="Hyperlink"/>
                </w:rPr>
                <w:t>2025-2031年中国伺服运动控制发展现状分析与前景趋势预测报告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4ae8c87594fb9" w:history="1">
                <w:r>
                  <w:rPr>
                    <w:rStyle w:val="Hyperlink"/>
                  </w:rPr>
                  <w:t>https://www.20087.com/2/90/SiFuYunDongKongZhiDeFaZhanQianJing.html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运动控制是自动化设备中的核心技术，涉及机械、电子、计算机等多个学科领域。目前，伺服运动控制市场正朝着高精度、高效率、智能化的方向发展。随着全球制造业的转型升级，伺服运动控制在机器人、自动化生产线、精密机床等领域的应用越来越广泛。为了满足市场对高精度运动控制的需求，伺服运动控制技术持续创新，包括控制算法的优化、伺服电机的性能提升等方面。</w:t>
      </w:r>
      <w:r>
        <w:rPr>
          <w:rFonts w:hint="eastAsia"/>
        </w:rPr>
        <w:br/>
      </w:r>
      <w:r>
        <w:rPr>
          <w:rFonts w:hint="eastAsia"/>
        </w:rPr>
        <w:t>　　未来，伺服运动控制市场将保持快速增长。随着全球制造业的持续发展和智能制造的推进，伺服运动控制技术的应用领域将进一步拓展，为制造业提供更加高效、精确的运动控制解决方案。同时，随着人工智能、物联网等新技术的融合应用，伺服运动控制的智能化水平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4ae8c87594fb9" w:history="1">
        <w:r>
          <w:rPr>
            <w:rStyle w:val="Hyperlink"/>
          </w:rPr>
          <w:t>2025-2031年中国伺服运动控制发展现状分析与前景趋势预测报告</w:t>
        </w:r>
      </w:hyperlink>
      <w:r>
        <w:rPr>
          <w:rFonts w:hint="eastAsia"/>
        </w:rPr>
        <w:t>》基于国家统计局及相关协会的权威数据，系统研究了伺服运动控制行业的市场需求、市场规模及产业链现状，分析了伺服运动控制价格波动、细分市场动态及重点企业的经营表现，科学预测了伺服运动控制市场前景与发展趋势，揭示了潜在需求与投资机会，同时指出了伺服运动控制行业可能面临的风险。通过对伺服运动控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伺服运动控制产业概述</w:t>
      </w:r>
      <w:r>
        <w:rPr>
          <w:rFonts w:hint="eastAsia"/>
        </w:rPr>
        <w:br/>
      </w:r>
      <w:r>
        <w:rPr>
          <w:rFonts w:hint="eastAsia"/>
        </w:rPr>
        <w:t>　　第一节 伺服运动控制定义</w:t>
      </w:r>
      <w:r>
        <w:rPr>
          <w:rFonts w:hint="eastAsia"/>
        </w:rPr>
        <w:br/>
      </w:r>
      <w:r>
        <w:rPr>
          <w:rFonts w:hint="eastAsia"/>
        </w:rPr>
        <w:t>　　第二节 伺服运动控制行业特点</w:t>
      </w:r>
      <w:r>
        <w:rPr>
          <w:rFonts w:hint="eastAsia"/>
        </w:rPr>
        <w:br/>
      </w:r>
      <w:r>
        <w:rPr>
          <w:rFonts w:hint="eastAsia"/>
        </w:rPr>
        <w:t>　　第三节 伺服运动控制发展历程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2024-2025年中国伺服运动控制行业发展环境分析</w:t>
      </w:r>
      <w:r>
        <w:rPr>
          <w:rFonts w:hint="eastAsia"/>
        </w:rPr>
        <w:br/>
      </w:r>
      <w:r>
        <w:rPr>
          <w:rFonts w:hint="eastAsia"/>
        </w:rPr>
        <w:t>　　第一节 伺服运动控制行业经济环境分析</w:t>
      </w:r>
      <w:r>
        <w:rPr>
          <w:rFonts w:hint="eastAsia"/>
        </w:rPr>
        <w:br/>
      </w:r>
      <w:r>
        <w:rPr>
          <w:rFonts w:hint="eastAsia"/>
        </w:rPr>
        <w:t>　　第二节 伺服运动控制行业政策环境分析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一、伺服运动控制行业政策影响分析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二、相关伺服运动控制行业标准分析</w:t>
      </w:r>
      <w:r>
        <w:rPr>
          <w:rFonts w:hint="eastAsia"/>
        </w:rPr>
        <w:br/>
      </w:r>
      <w:r>
        <w:rPr>
          <w:rFonts w:hint="eastAsia"/>
        </w:rPr>
        <w:t>　　第三节 伺服运动控制行业社会环境分析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2024-2025年伺服运动控制行业技术发展现状及趋势分析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伺服运动控制行业技术发展现状分析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国内外伺服运动控制行业技术差异与原因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伺服运动控制行业技术发展方向、趋势预测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提升伺服运动控制行业技术能力策略建议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全球伺服运动控制行业发展态势分析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全球伺服运动控制市场发展现状分析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国外主要国家、地区伺服运动控制市场现状</w:t>
      </w:r>
      <w:r>
        <w:rPr>
          <w:rFonts w:hint="eastAsia"/>
        </w:rPr>
        <w:br/>
      </w:r>
      <w:r>
        <w:rPr>
          <w:rFonts w:hint="eastAsia"/>
        </w:rPr>
        <w:t>　　第三节 全球伺服运动控制行业发展趋势预测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中国伺服运动控制行业发展调研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2019-2024年中国伺服运动控制行业规模情况</w:t>
      </w:r>
      <w:r>
        <w:rPr>
          <w:rFonts w:hint="eastAsia"/>
        </w:rPr>
        <w:br/>
      </w:r>
      <w:r>
        <w:rPr>
          <w:rFonts w:hint="eastAsia"/>
        </w:rPr>
        <w:t>　　　　一、伺服运动控制行业市场规模状况</w:t>
      </w:r>
      <w:r>
        <w:rPr>
          <w:rFonts w:hint="eastAsia"/>
        </w:rPr>
        <w:br/>
      </w:r>
      <w:r>
        <w:rPr>
          <w:rFonts w:hint="eastAsia"/>
        </w:rPr>
        <w:t>　　　　二、伺服运动控制行业单位规模状况</w:t>
      </w:r>
      <w:r>
        <w:rPr>
          <w:rFonts w:hint="eastAsia"/>
        </w:rPr>
        <w:br/>
      </w:r>
      <w:r>
        <w:rPr>
          <w:rFonts w:hint="eastAsia"/>
        </w:rPr>
        <w:t>　　　　三、伺服运动控制行业人员规模状况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2019-2024年中国伺服运动控制行业财务能力分析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一、伺服运动控制行业盈利能力分析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二、伺服运动控制行业偿债能力分析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三、伺服运动控制行业营运能力分析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四、伺服运动控制行业发展能力分析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2024-2025年中国伺服运动控制行业热点动态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2025年中国伺服运动控制行业面临的挑战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中国伺服运动控制行业重点地区市场调研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**地区伺服运动控制发展现状及趋势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**地区伺服运动控制发展现状及趋势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**地区伺服运动控制发展现状及趋势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**地区伺服运动控制发展现状及趋势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中国伺服运动控制行业价格走势及影响因素分析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国内伺服运动控制行业价格回顾</w:t>
      </w:r>
      <w:r>
        <w:rPr>
          <w:rFonts w:hint="eastAsia"/>
        </w:rPr>
        <w:br/>
      </w:r>
      <w:r>
        <w:rPr>
          <w:rFonts w:hint="eastAsia"/>
        </w:rPr>
        <w:t>　　第二节 国内伺服运动控制行业价格走势预测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国内伺服运动控制行业价格影响因素分析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中国伺服运动控制行业客户调研</w:t>
      </w:r>
      <w:r>
        <w:rPr>
          <w:rFonts w:hint="eastAsia"/>
        </w:rPr>
        <w:br/>
      </w:r>
      <w:r>
        <w:rPr>
          <w:rFonts w:hint="eastAsia"/>
        </w:rPr>
        <w:t>　　　　一、伺服运动控制行业客户偏好调查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二、客户对伺服运动控制品牌的首要认知渠道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三、伺服运动控制品牌忠诚度调查</w:t>
      </w:r>
      <w:r>
        <w:rPr>
          <w:rFonts w:hint="eastAsia"/>
        </w:rPr>
        <w:br/>
      </w:r>
      <w:r>
        <w:rPr>
          <w:rFonts w:hint="eastAsia"/>
        </w:rPr>
        <w:t>　　　　四、伺服运动控制行业客户消费理念调研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中国伺服运动控制行业重点企业发展调研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中国伺服运动控制行业竞争格局分析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2024-2025年伺服运动控制行业集中度分析</w:t>
      </w:r>
      <w:r>
        <w:rPr>
          <w:rFonts w:hint="eastAsia"/>
        </w:rPr>
        <w:br/>
      </w:r>
      <w:r>
        <w:rPr>
          <w:rFonts w:hint="eastAsia"/>
        </w:rPr>
        <w:t>　　　　一、伺服运动控制市场集中度分析</w:t>
      </w:r>
      <w:r>
        <w:rPr>
          <w:rFonts w:hint="eastAsia"/>
        </w:rPr>
        <w:br/>
      </w:r>
      <w:r>
        <w:rPr>
          <w:rFonts w:hint="eastAsia"/>
        </w:rPr>
        <w:t>　　　　二、伺服运动控制企业集中度分析</w:t>
      </w:r>
      <w:r>
        <w:rPr>
          <w:rFonts w:hint="eastAsia"/>
        </w:rPr>
        <w:br/>
      </w:r>
      <w:r>
        <w:rPr>
          <w:rFonts w:hint="eastAsia"/>
        </w:rPr>
        <w:t>　　第二节 2025年伺服运动控制行业竞争格局分析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一、伺服运动控制行业竞争策略分析</w:t>
      </w:r>
      <w:r>
        <w:rPr>
          <w:rFonts w:hint="eastAsia"/>
        </w:rPr>
        <w:br/>
      </w:r>
      <w:r>
        <w:rPr>
          <w:rFonts w:hint="eastAsia"/>
        </w:rPr>
        <w:t>　　　　二、伺服运动控制行业竞争格局展望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三、我国伺服运动控制市场竞争趋势</w:t>
      </w:r>
      <w:r>
        <w:rPr>
          <w:rFonts w:hint="eastAsia"/>
        </w:rPr>
        <w:br/>
      </w:r>
      <w:r>
        <w:rPr>
          <w:rFonts w:hint="eastAsia"/>
        </w:rPr>
        <w:t>　　第三节 伺服运动控制行业兼并与重组整合分析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一、伺服运动控制行业兼并与重组整合动态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二、伺服运动控制行业兼并与重组整合发展趋势预测分析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伺服运动控制行业投资风险及应对策略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伺服运动控制行业SWOT模型分析</w:t>
      </w:r>
      <w:r>
        <w:rPr>
          <w:rFonts w:hint="eastAsia"/>
        </w:rPr>
        <w:br/>
      </w:r>
      <w:r>
        <w:rPr>
          <w:rFonts w:hint="eastAsia"/>
        </w:rPr>
        <w:t>　　　　一、伺服运动控制行业优势分析</w:t>
      </w:r>
      <w:r>
        <w:rPr>
          <w:rFonts w:hint="eastAsia"/>
        </w:rPr>
        <w:br/>
      </w:r>
      <w:r>
        <w:rPr>
          <w:rFonts w:hint="eastAsia"/>
        </w:rPr>
        <w:t>　　　　二、伺服运动控制行业劣势分析</w:t>
      </w:r>
      <w:r>
        <w:rPr>
          <w:rFonts w:hint="eastAsia"/>
        </w:rPr>
        <w:br/>
      </w:r>
      <w:r>
        <w:rPr>
          <w:rFonts w:hint="eastAsia"/>
        </w:rPr>
        <w:t>　　　　三、伺服运动控制行业机会分析</w:t>
      </w:r>
      <w:r>
        <w:rPr>
          <w:rFonts w:hint="eastAsia"/>
        </w:rPr>
        <w:br/>
      </w:r>
      <w:r>
        <w:rPr>
          <w:rFonts w:hint="eastAsia"/>
        </w:rPr>
        <w:t>　　　　四、伺服运动控制行业风险分析</w:t>
      </w:r>
      <w:r>
        <w:rPr>
          <w:rFonts w:hint="eastAsia"/>
        </w:rPr>
        <w:br/>
      </w:r>
      <w:r>
        <w:rPr>
          <w:rFonts w:hint="eastAsia"/>
        </w:rPr>
        <w:t>　　第二节 伺服运动控制行业投资风险及控制策略分析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一、伺服运动控制市场风险及控制策略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二、伺服运动控制行业政策风险及控制策略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三、伺服运动控制行业经营风险及控制策略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四、伺服运动控制同业竞争风险及控制策略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五、伺服运动控制行业其他风险及控制策略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2025-2031年中国伺服运动控制市场预测及发展建议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2025-2031年中国伺服运动控制市场预测分析</w:t>
      </w:r>
      <w:r>
        <w:rPr>
          <w:rFonts w:hint="eastAsia"/>
        </w:rPr>
        <w:br/>
      </w:r>
      <w:r>
        <w:rPr>
          <w:rFonts w:hint="eastAsia"/>
        </w:rPr>
        <w:t>　　　　一、中国伺服运动控制市场前景分析</w:t>
      </w:r>
      <w:r>
        <w:rPr>
          <w:rFonts w:hint="eastAsia"/>
        </w:rPr>
        <w:br/>
      </w:r>
      <w:r>
        <w:rPr>
          <w:rFonts w:hint="eastAsia"/>
        </w:rPr>
        <w:t>　　　　二、中国伺服运动控制发展趋势预测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2025-2031年中国伺服运动控制企业发展策略建议</w:t>
      </w:r>
      <w:r>
        <w:rPr>
          <w:rFonts w:hint="eastAsia"/>
        </w:rPr>
        <w:br/>
      </w:r>
      <w:r>
        <w:rPr>
          <w:rFonts w:hint="eastAsia"/>
        </w:rPr>
        <w:t>　　　　一、伺服运动控制企业融资策略</w:t>
      </w:r>
      <w:r>
        <w:rPr>
          <w:rFonts w:hint="eastAsia"/>
        </w:rPr>
        <w:br/>
      </w:r>
      <w:r>
        <w:rPr>
          <w:rFonts w:hint="eastAsia"/>
        </w:rPr>
        <w:t>　　　　二、伺服运动控制企业人才策略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2025-2031年中国伺服运动控制企业营销策略建议</w:t>
      </w:r>
      <w:r>
        <w:rPr>
          <w:rFonts w:hint="eastAsia"/>
        </w:rPr>
        <w:br/>
      </w:r>
      <w:r>
        <w:rPr>
          <w:rFonts w:hint="eastAsia"/>
        </w:rPr>
        <w:t>　　　　一、伺服运动控制企业定位策略</w:t>
      </w:r>
      <w:r>
        <w:rPr>
          <w:rFonts w:hint="eastAsia"/>
        </w:rPr>
        <w:br/>
      </w:r>
      <w:r>
        <w:rPr>
          <w:rFonts w:hint="eastAsia"/>
        </w:rPr>
        <w:t>　　　　二、伺服运动控制企业价格策略</w:t>
      </w:r>
      <w:r>
        <w:rPr>
          <w:rFonts w:hint="eastAsia"/>
        </w:rPr>
        <w:br/>
      </w:r>
      <w:r>
        <w:rPr>
          <w:rFonts w:hint="eastAsia"/>
        </w:rPr>
        <w:t>　　　　三、伺服运动控制企业促销策略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[~中~智~林~]伺服运动控制行业研究结论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伺服运动控制介绍</w:t>
      </w:r>
      <w:r>
        <w:rPr>
          <w:rFonts w:hint="eastAsia"/>
        </w:rPr>
        <w:br/>
      </w:r>
      <w:r>
        <w:rPr>
          <w:rFonts w:hint="eastAsia"/>
        </w:rPr>
        <w:t>　　图表 伺服运动控制图片</w:t>
      </w:r>
      <w:r>
        <w:rPr>
          <w:rFonts w:hint="eastAsia"/>
        </w:rPr>
        <w:br/>
      </w:r>
      <w:r>
        <w:rPr>
          <w:rFonts w:hint="eastAsia"/>
        </w:rPr>
        <w:t>　　图表 伺服运动控制产业链调研</w:t>
      </w:r>
      <w:r>
        <w:rPr>
          <w:rFonts w:hint="eastAsia"/>
        </w:rPr>
        <w:br/>
      </w:r>
      <w:r>
        <w:rPr>
          <w:rFonts w:hint="eastAsia"/>
        </w:rPr>
        <w:t>　　图表 伺服运动控制行业特点</w:t>
      </w:r>
      <w:r>
        <w:rPr>
          <w:rFonts w:hint="eastAsia"/>
        </w:rPr>
        <w:br/>
      </w:r>
      <w:r>
        <w:rPr>
          <w:rFonts w:hint="eastAsia"/>
        </w:rPr>
        <w:t>　　图表 伺服运动控制政策</w:t>
      </w:r>
      <w:r>
        <w:rPr>
          <w:rFonts w:hint="eastAsia"/>
        </w:rPr>
        <w:br/>
      </w:r>
      <w:r>
        <w:rPr>
          <w:rFonts w:hint="eastAsia"/>
        </w:rPr>
        <w:t>　　图表 伺服运动控制技术 标准</w:t>
      </w:r>
      <w:r>
        <w:rPr>
          <w:rFonts w:hint="eastAsia"/>
        </w:rPr>
        <w:br/>
      </w:r>
      <w:r>
        <w:rPr>
          <w:rFonts w:hint="eastAsia"/>
        </w:rPr>
        <w:t>　　图表 伺服运动控制最新消息 动态</w:t>
      </w:r>
      <w:r>
        <w:rPr>
          <w:rFonts w:hint="eastAsia"/>
        </w:rPr>
        <w:br/>
      </w:r>
      <w:r>
        <w:rPr>
          <w:rFonts w:hint="eastAsia"/>
        </w:rPr>
        <w:t>　　图表 伺服运动控制行业现状</w:t>
      </w:r>
      <w:r>
        <w:rPr>
          <w:rFonts w:hint="eastAsia"/>
        </w:rPr>
        <w:br/>
      </w:r>
      <w:r>
        <w:rPr>
          <w:rFonts w:hint="eastAsia"/>
        </w:rPr>
        <w:t>　　图表 2019-2024年伺服运动控制行业市场容量统计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2019-2024年中国伺服运动控制市场规模情况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2019-2024年中国伺服运动控制销售统计</w:t>
      </w:r>
      <w:r>
        <w:rPr>
          <w:rFonts w:hint="eastAsia"/>
        </w:rPr>
        <w:br/>
      </w:r>
      <w:r>
        <w:rPr>
          <w:rFonts w:hint="eastAsia"/>
        </w:rPr>
        <w:t>　　图表 2019-2024年中国伺服运动控制利润总额</w:t>
      </w:r>
      <w:r>
        <w:rPr>
          <w:rFonts w:hint="eastAsia"/>
        </w:rPr>
        <w:br/>
      </w:r>
      <w:r>
        <w:rPr>
          <w:rFonts w:hint="eastAsia"/>
        </w:rPr>
        <w:t>　　图表 2019-2024年中国伺服运动控制企业数量统计</w:t>
      </w:r>
      <w:r>
        <w:rPr>
          <w:rFonts w:hint="eastAsia"/>
        </w:rPr>
        <w:br/>
      </w:r>
      <w:r>
        <w:rPr>
          <w:rFonts w:hint="eastAsia"/>
        </w:rPr>
        <w:t>　　图表 2024年伺服运动控制成本和利润分析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2019-2024年中国伺服运动控制行业经营效益分析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2019-2024年中国伺服运动控制行业发展能力分析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2019-2024年中国伺服运动控制行业盈利能力分析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2019-2024年中国伺服运动控制行业运营能力分析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2019-2024年中国伺服运动控制行业偿债能力分析</w:t>
      </w:r>
      <w:r>
        <w:rPr>
          <w:rFonts w:hint="eastAsia"/>
        </w:rPr>
        <w:br/>
      </w:r>
      <w:r>
        <w:rPr>
          <w:rFonts w:hint="eastAsia"/>
        </w:rPr>
        <w:t>　　图表 伺服运动控制品牌分析</w:t>
      </w:r>
      <w:r>
        <w:rPr>
          <w:rFonts w:hint="eastAsia"/>
        </w:rPr>
        <w:br/>
      </w:r>
      <w:r>
        <w:rPr>
          <w:rFonts w:hint="eastAsia"/>
        </w:rPr>
        <w:t>　　图表 **地区伺服运动控制市场规模</w:t>
      </w:r>
      <w:r>
        <w:rPr>
          <w:rFonts w:hint="eastAsia"/>
        </w:rPr>
        <w:br/>
      </w:r>
      <w:r>
        <w:rPr>
          <w:rFonts w:hint="eastAsia"/>
        </w:rPr>
        <w:t>　　图表 **地区伺服运动控制行业市场需求</w:t>
      </w:r>
      <w:r>
        <w:rPr>
          <w:rFonts w:hint="eastAsia"/>
        </w:rPr>
        <w:br/>
      </w:r>
      <w:r>
        <w:rPr>
          <w:rFonts w:hint="eastAsia"/>
        </w:rPr>
        <w:t>　　图表 **地区伺服运动控制市场调研</w:t>
      </w:r>
      <w:r>
        <w:rPr>
          <w:rFonts w:hint="eastAsia"/>
        </w:rPr>
        <w:br/>
      </w:r>
      <w:r>
        <w:rPr>
          <w:rFonts w:hint="eastAsia"/>
        </w:rPr>
        <w:t>　　图表 **地区伺服运动控制行业市场需求分析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**地区伺服运动控制市场规模</w:t>
      </w:r>
      <w:r>
        <w:rPr>
          <w:rFonts w:hint="eastAsia"/>
        </w:rPr>
        <w:br/>
      </w:r>
      <w:r>
        <w:rPr>
          <w:rFonts w:hint="eastAsia"/>
        </w:rPr>
        <w:t>　　图表 **地区伺服运动控制行业市场需求</w:t>
      </w:r>
      <w:r>
        <w:rPr>
          <w:rFonts w:hint="eastAsia"/>
        </w:rPr>
        <w:br/>
      </w:r>
      <w:r>
        <w:rPr>
          <w:rFonts w:hint="eastAsia"/>
        </w:rPr>
        <w:t>　　图表 **地区伺服运动控制市场调研</w:t>
      </w:r>
      <w:r>
        <w:rPr>
          <w:rFonts w:hint="eastAsia"/>
        </w:rPr>
        <w:br/>
      </w:r>
      <w:r>
        <w:rPr>
          <w:rFonts w:hint="eastAsia"/>
        </w:rPr>
        <w:t>　　图表 **地区伺服运动控制市场需求分析</w:t>
      </w:r>
      <w:r>
        <w:rPr>
          <w:rFonts w:hint="eastAsia"/>
        </w:rPr>
        <w:br/>
      </w:r>
      <w:r>
        <w:rPr>
          <w:rFonts w:hint="eastAsia"/>
        </w:rPr>
        <w:t>　　图表 伺服运动控制上游发展</w:t>
      </w:r>
      <w:r>
        <w:rPr>
          <w:rFonts w:hint="eastAsia"/>
        </w:rPr>
        <w:br/>
      </w:r>
      <w:r>
        <w:rPr>
          <w:rFonts w:hint="eastAsia"/>
        </w:rPr>
        <w:t>　　图表 伺服运动控制下游发展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伺服运动控制企业（一）概况</w:t>
      </w:r>
      <w:r>
        <w:rPr>
          <w:rFonts w:hint="eastAsia"/>
        </w:rPr>
        <w:br/>
      </w:r>
      <w:r>
        <w:rPr>
          <w:rFonts w:hint="eastAsia"/>
        </w:rPr>
        <w:t>　　图表 企业伺服运动控制业务</w:t>
      </w:r>
      <w:r>
        <w:rPr>
          <w:rFonts w:hint="eastAsia"/>
        </w:rPr>
        <w:br/>
      </w:r>
      <w:r>
        <w:rPr>
          <w:rFonts w:hint="eastAsia"/>
        </w:rPr>
        <w:t>　　图表 伺服运动控制企业（一）经营情况分析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伺服运动控制企业（一）盈利能力情况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伺服运动控制企业（二）简介</w:t>
      </w:r>
      <w:r>
        <w:rPr>
          <w:rFonts w:hint="eastAsia"/>
        </w:rPr>
        <w:br/>
      </w:r>
      <w:r>
        <w:rPr>
          <w:rFonts w:hint="eastAsia"/>
        </w:rPr>
        <w:t>　　图表 企业伺服运动控制业务</w:t>
      </w:r>
      <w:r>
        <w:rPr>
          <w:rFonts w:hint="eastAsia"/>
        </w:rPr>
        <w:br/>
      </w:r>
      <w:r>
        <w:rPr>
          <w:rFonts w:hint="eastAsia"/>
        </w:rPr>
        <w:t>　　图表 伺服运动控制企业（二）经营情况分析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伺服运动控制企业（二）盈利能力情况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伺服运动控制企业（三）概况</w:t>
      </w:r>
      <w:r>
        <w:rPr>
          <w:rFonts w:hint="eastAsia"/>
        </w:rPr>
        <w:br/>
      </w:r>
      <w:r>
        <w:rPr>
          <w:rFonts w:hint="eastAsia"/>
        </w:rPr>
        <w:t>　　图表 企业伺服运动控制业务</w:t>
      </w:r>
      <w:r>
        <w:rPr>
          <w:rFonts w:hint="eastAsia"/>
        </w:rPr>
        <w:br/>
      </w:r>
      <w:r>
        <w:rPr>
          <w:rFonts w:hint="eastAsia"/>
        </w:rPr>
        <w:t>　　图表 伺服运动控制企业（三）经营情况分析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伺服运动控制企业（三）盈利能力情况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伺服运动控制企业（四）简介</w:t>
      </w:r>
      <w:r>
        <w:rPr>
          <w:rFonts w:hint="eastAsia"/>
        </w:rPr>
        <w:br/>
      </w:r>
      <w:r>
        <w:rPr>
          <w:rFonts w:hint="eastAsia"/>
        </w:rPr>
        <w:t>　　图表 企业伺服运动控制业务</w:t>
      </w:r>
      <w:r>
        <w:rPr>
          <w:rFonts w:hint="eastAsia"/>
        </w:rPr>
        <w:br/>
      </w:r>
      <w:r>
        <w:rPr>
          <w:rFonts w:hint="eastAsia"/>
        </w:rPr>
        <w:t>　　图表 伺服运动控制企业（四）经营情况分析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伺服运动控制企业（四）盈利能力情况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伺服运动控制企业（四）成长能力情况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伺服运动控制投资、并购情况</w:t>
      </w:r>
      <w:r>
        <w:rPr>
          <w:rFonts w:hint="eastAsia"/>
        </w:rPr>
        <w:br/>
      </w:r>
      <w:r>
        <w:rPr>
          <w:rFonts w:hint="eastAsia"/>
        </w:rPr>
        <w:t>　　图表 伺服运动控制优势</w:t>
      </w:r>
      <w:r>
        <w:rPr>
          <w:rFonts w:hint="eastAsia"/>
        </w:rPr>
        <w:br/>
      </w:r>
      <w:r>
        <w:rPr>
          <w:rFonts w:hint="eastAsia"/>
        </w:rPr>
        <w:t>　　图表 伺服运动控制劣势</w:t>
      </w:r>
      <w:r>
        <w:rPr>
          <w:rFonts w:hint="eastAsia"/>
        </w:rPr>
        <w:br/>
      </w:r>
      <w:r>
        <w:rPr>
          <w:rFonts w:hint="eastAsia"/>
        </w:rPr>
        <w:t>　　图表 伺服运动控制机会</w:t>
      </w:r>
      <w:r>
        <w:rPr>
          <w:rFonts w:hint="eastAsia"/>
        </w:rPr>
        <w:br/>
      </w:r>
      <w:r>
        <w:rPr>
          <w:rFonts w:hint="eastAsia"/>
        </w:rPr>
        <w:t>　　图表 伺服运动控制威胁</w:t>
      </w:r>
      <w:r>
        <w:rPr>
          <w:rFonts w:hint="eastAsia"/>
        </w:rPr>
        <w:br/>
      </w:r>
      <w:r>
        <w:rPr>
          <w:rFonts w:hint="eastAsia"/>
        </w:rPr>
        <w:t>　　图表 进入伺服运动控制行业壁垒</w:t>
      </w:r>
      <w:r>
        <w:rPr>
          <w:rFonts w:hint="eastAsia"/>
        </w:rPr>
        <w:br/>
      </w:r>
      <w:r>
        <w:rPr>
          <w:rFonts w:hint="eastAsia"/>
        </w:rPr>
        <w:t>　　图表 伺服运动控制发展有利因素</w:t>
      </w:r>
      <w:r>
        <w:rPr>
          <w:rFonts w:hint="eastAsia"/>
        </w:rPr>
        <w:br/>
      </w:r>
      <w:r>
        <w:rPr>
          <w:rFonts w:hint="eastAsia"/>
        </w:rPr>
        <w:t>　　图表 伺服运动控制发展不利因素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2025-2031年中国伺服运动控制行业信息化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2025-2031年中国伺服运动控制行业市场容量预测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2025-2031年中国伺服运动控制行业市场规模预测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2025-2031年中国伺服运动控制行业风险</w:t>
      </w:r>
      <w:r>
        <w:rPr>
          <w:rFonts w:hint="eastAsia"/>
        </w:rPr>
        <w:br/>
      </w:r>
      <w:r>
        <w:rPr>
          <w:rFonts w:hint="eastAsia"/>
        </w:rPr>
        <w:t>　　图表 2025-2031年中国伺服运动控制市场前景分析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2025-2031年中国伺服运动控制发展趋势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4ae8c87594fb9" w:history="1">
        <w:r>
          <w:rPr>
            <w:rStyle w:val="Hyperlink"/>
          </w:rPr>
          <w:t>2025-2031年中国伺服运动控制发展现状分析与前景趋势预测报告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4ae8c87594fb9" w:history="1">
        <w:r>
          <w:rPr>
            <w:rStyle w:val="Hyperlink"/>
          </w:rPr>
          <w:t>https://www.20087.com/2/90/SiFuYunDongKongZhiDeFaZhanQianJing.html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热点：伺服每次转20°怎么控制、伺服运动控制系统、伺服电机怎么控制压力、伺服运动控制技术、伺服电机使能是如何控制的、伺服运动控制的原点回归、运动控制和过程控制、伺服运动控制模块、运动控制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3af75f52e4fc6" w:history="1">
      <w:r>
        <w:rPr>
          <w:rStyle w:val="Hyperlink"/>
        </w:rPr>
        <w:t>2025-2031年中国伺服运动控制发展现状分析与前景趋势预测报告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iFuYunDongKongZhiDeFaZhanQianJing.html" TargetMode="External" Id="Rc9b4ae8c8759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iFuYunDongKongZhiDeFaZhanQianJing.html" TargetMode="External" Id="R4e73af75f52e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2025-02-15T02:34:00Z</dcterms:created>
  <dcterms:modified xsi:type="dcterms:W3CDTF">2025-02-15T03:34:00Z</dcterms:modified>
  <dc:subject>2025-2031年中国伺服运动控制发展现状分析与前景趋势预测报告</dc:subject>
  <dc:title>2025-2031年中国伺服运动控制发展现状分析与前景趋势预测报告</dc:title>
  <cp:keywords>2025-2031年中国伺服运动控制发展现状分析与前景趋势预测报告</cp:keywords>
  <dc:description>2025-2031年中国伺服运动控制发展现状分析与前景趋势预测报告</dc:description>
</cp:coreProperties>
</file>