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cf1a5a514e48" w:history="1">
              <w:r>
                <w:rPr>
                  <w:rStyle w:val="Hyperlink"/>
                </w:rPr>
                <w:t>中国光器件及光模块市场现状调研与前景趋势报告（2025-2031年）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cf1a5a514e48" w:history="1">
              <w:r>
                <w:rPr>
                  <w:rStyle w:val="Hyperlink"/>
                </w:rPr>
                <w:t>中国光器件及光模块市场现状调研与前景趋势报告（2025-2031年）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fcf1a5a514e48" w:history="1">
                <w:r>
                  <w:rPr>
                    <w:rStyle w:val="Hyperlink"/>
                  </w:rPr>
                  <w:t>https://www.20087.com/2/30/GuangQiJianJiGuangMoKuaiShiChangXianZhuangHeQianJing.html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纤通信和数据中心的核心组件，近年来随着5G网络建设和云服务需求的激增，市场需求持续高涨。目前，光器件及光模块市场正朝着高速率、低功耗、小型化方向发展，如200G/400G高速光模块的广泛应用，满足了数据传输和处理的高速需求。同时，智能化和可编程性成为新的发展趋势，如软件定义网络（SDN）和网络功能虚拟化（NFV）技术的应用，提高了网络的灵活性和效率。</w:t>
      </w:r>
      <w:r>
        <w:rPr>
          <w:rFonts w:hint="eastAsia"/>
        </w:rPr>
        <w:br/>
      </w:r>
      <w:r>
        <w:rPr>
          <w:rFonts w:hint="eastAsia"/>
        </w:rPr>
        <w:t>　　未来，光器件及光模块市场将更加关注技术创新和应用场景的拓展。一方面，随着量子通信和太赫兹通信等前沿技术的研究进展，光器件及光模块将面临新的技术挑战和机遇，如超高速光通信、光量子信息处理等，将推动产品性能的飞跃。另一方面，随着边缘计算和物联网（IoT）的普及，光器件及光模块在工业互联网、智能交通等领域的应用将更加广泛，为市场带来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cf1a5a514e48" w:history="1">
        <w:r>
          <w:rPr>
            <w:rStyle w:val="Hyperlink"/>
          </w:rPr>
          <w:t>中国光器件及光模块市场现状调研与前景趋势报告（2025-2031年）</w:t>
        </w:r>
      </w:hyperlink>
      <w:r>
        <w:rPr>
          <w:rFonts w:hint="eastAsia"/>
        </w:rPr>
        <w:t>》基于国家统计局及相关行业协会的详实数据，结合国内外光器件及光模块行业研究资料及深入市场调研，系统分析了光器件及光模块行业的市场规模、市场需求及产业链现状。报告重点探讨了光器件及光模块行业整体运行情况及细分领域特点，科学预测了光器件及光模块市场前景与发展趋势，揭示了光器件及光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fcf1a5a514e48" w:history="1">
        <w:r>
          <w:rPr>
            <w:rStyle w:val="Hyperlink"/>
          </w:rPr>
          <w:t>中国光器件及光模块市场现状调研与前景趋势报告（2025-2031年）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光器件及光模块行业界定</w:t>
      </w:r>
      <w:r>
        <w:rPr>
          <w:rFonts w:hint="eastAsia"/>
        </w:rPr>
        <w:br/>
      </w:r>
      <w:r>
        <w:rPr>
          <w:rFonts w:hint="eastAsia"/>
        </w:rPr>
        <w:t>　　第一节 光器件及光模块行业定义</w:t>
      </w:r>
      <w:r>
        <w:rPr>
          <w:rFonts w:hint="eastAsia"/>
        </w:rPr>
        <w:br/>
      </w:r>
      <w:r>
        <w:rPr>
          <w:rFonts w:hint="eastAsia"/>
        </w:rPr>
        <w:t>　　第二节 光器件及光模块行业特点分析</w:t>
      </w:r>
      <w:r>
        <w:rPr>
          <w:rFonts w:hint="eastAsia"/>
        </w:rPr>
        <w:br/>
      </w:r>
      <w:r>
        <w:rPr>
          <w:rFonts w:hint="eastAsia"/>
        </w:rPr>
        <w:t>　　第三节 光器件及光模块行业发展历程</w:t>
      </w:r>
      <w:r>
        <w:rPr>
          <w:rFonts w:hint="eastAsia"/>
        </w:rPr>
        <w:br/>
      </w:r>
      <w:r>
        <w:rPr>
          <w:rFonts w:hint="eastAsia"/>
        </w:rPr>
        <w:t>　　第四节 光器件及光模块产业链分析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2024-2025年全球光器件及光模块行业发展态势分析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全球光器件及光模块行业总体情况</w:t>
      </w:r>
      <w:r>
        <w:rPr>
          <w:rFonts w:hint="eastAsia"/>
        </w:rPr>
        <w:br/>
      </w:r>
      <w:r>
        <w:rPr>
          <w:rFonts w:hint="eastAsia"/>
        </w:rPr>
        <w:t>　　第二节 光器件及光模块行业重点国家、地区市场分析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全球光器件及光模块行业发展前景预测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2024-2025年中国光器件及光模块行业发展环境分析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光器件及光模块行业政策环境分析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一、光器件及光模块行业相关政策</w:t>
      </w:r>
      <w:r>
        <w:rPr>
          <w:rFonts w:hint="eastAsia"/>
        </w:rPr>
        <w:br/>
      </w:r>
      <w:r>
        <w:rPr>
          <w:rFonts w:hint="eastAsia"/>
        </w:rPr>
        <w:t>　　　　二、光器件及光模块行业相关标准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2024-2025年光器件及光模块行业技术发展现状及趋势分析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国内外光器件及光模块行业技术差异与原因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光器件及光模块行业技术发展方向、趋势预测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提升光器件及光模块行业技术能力策略建议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中国光器件及光模块行业市场供需状况分析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中国光器件及光模块行业市场规模情况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一、2019-2024年光器件及光模块行业市场需求情况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二、光器件及光模块行业市场需求特点分析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中国光器件及光模块行业产量情况分析与预测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一、2019-2024年光器件及光模块行业产量统计分析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二、2024年光器件及光模块行业产量特点分析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三、2025-2031年光器件及光模块行业产量预测分析</w:t>
      </w:r>
      <w:r>
        <w:rPr>
          <w:rFonts w:hint="eastAsia"/>
        </w:rPr>
        <w:br/>
      </w:r>
      <w:r>
        <w:rPr>
          <w:rFonts w:hint="eastAsia"/>
        </w:rPr>
        <w:t>　　第四节 光器件及光模块行业市场供需平衡状况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中国光器件及光模块行业进出口情况分析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一、2019-2024年光器件及光模块行业出口情况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三、2025-2031年光器件及光模块行业出口情况预测</w:t>
      </w:r>
      <w:r>
        <w:rPr>
          <w:rFonts w:hint="eastAsia"/>
        </w:rPr>
        <w:br/>
      </w:r>
      <w:r>
        <w:rPr>
          <w:rFonts w:hint="eastAsia"/>
        </w:rPr>
        <w:t>　　第二节 光器件及光模块行业进口情况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一、2019-2024年光器件及光模块行业进口情况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三、2025-2031年光器件及光模块行业进口情况预测</w:t>
      </w:r>
      <w:r>
        <w:rPr>
          <w:rFonts w:hint="eastAsia"/>
        </w:rPr>
        <w:br/>
      </w:r>
      <w:r>
        <w:rPr>
          <w:rFonts w:hint="eastAsia"/>
        </w:rPr>
        <w:t>　　第三节 光器件及光模块行业进出口面临的挑战及对策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2024-2025年中国光器件及光模块行业产品价格监测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一、光器件及光模块市场价格特征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二、当前光器件及光模块市场价格评述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三、影响光器件及光模块市场价格因素分析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四、未来光器件及光模块市场价格走势预测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中国光器件及光模块行业重点区域市场分析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2024-2025年光器件及光模块行业细分市场调研分析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光器件及光模块细分产品（一）市场调研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光器件及光模块细分产品（二）市场调研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2024-2025年光器件及光模块行业上、下游市场分析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光器件及光模块行业下游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光器件及光模块行业重点企业发展调研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光器件及光模块重点企业（一）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光器件及光模块重点企业（二）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光器件及光模块重点企业（三）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光器件及光模块重点企业（四）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光器件及光模块重点企业（五）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光器件及光模块重点企业（六）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光器件及光模块行业风险及对策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2025-2031年光器件及光模块行业发展环境分析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2025-2031年光器件及光模块行业投资特性分析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一、光器件及光模块行业进入壁垒</w:t>
      </w:r>
      <w:r>
        <w:rPr>
          <w:rFonts w:hint="eastAsia"/>
        </w:rPr>
        <w:br/>
      </w:r>
      <w:r>
        <w:rPr>
          <w:rFonts w:hint="eastAsia"/>
        </w:rPr>
        <w:t>　　　　二、光器件及光模块行业盈利模式</w:t>
      </w:r>
      <w:r>
        <w:rPr>
          <w:rFonts w:hint="eastAsia"/>
        </w:rPr>
        <w:br/>
      </w:r>
      <w:r>
        <w:rPr>
          <w:rFonts w:hint="eastAsia"/>
        </w:rPr>
        <w:t>　　　　三、光器件及光模块行业盈利因素</w:t>
      </w:r>
      <w:r>
        <w:rPr>
          <w:rFonts w:hint="eastAsia"/>
        </w:rPr>
        <w:br/>
      </w:r>
      <w:r>
        <w:rPr>
          <w:rFonts w:hint="eastAsia"/>
        </w:rPr>
        <w:t>　　第三节 光器件及光模块行业“波特五力模型”分析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2025-2031年光器件及光模块行业风险及对策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第一节 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一、2025-2031年中国光器件及光模块市场增长潜力分析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二、2025-2031年中国光器件及光模块主要潜力品种分析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三、现有光器件及光模块产品竞争策略分析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四、潜力光器件及光模块品种竞争策略选择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一、2025-2031年我国光器件及光模块市场竞争趋势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四、2025-2031年光器件及光模块企业竞争策略分析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2025-2031年中国光器件及光模块行业发展趋势分析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一、2025-2031年光器件及光模块技术发展趋势分析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二、2025-2031年光器件及光模块产品发展趋势分析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2025-2031年中国光器件及光模块市场趋势分析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一、2025-2031年光器件及光模块发展趋势预测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二、2025-2025年光器件及光模块市场前景分析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三、2025-2031年光器件及光模块产业政策趋向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2025-2031年光器件及光模块行业投资价值评估分析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光器件及光模块行业发展建议分析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光器件及光模块细分行业研究结论及建议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中⋅智⋅林：光器件及光模块行业竞争策略总结及建议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光器件及光模块行业类别</w:t>
      </w:r>
      <w:r>
        <w:rPr>
          <w:rFonts w:hint="eastAsia"/>
        </w:rPr>
        <w:br/>
      </w:r>
      <w:r>
        <w:rPr>
          <w:rFonts w:hint="eastAsia"/>
        </w:rPr>
        <w:t>　　图表 光器件及光模块行业产业链调研</w:t>
      </w:r>
      <w:r>
        <w:rPr>
          <w:rFonts w:hint="eastAsia"/>
        </w:rPr>
        <w:br/>
      </w:r>
      <w:r>
        <w:rPr>
          <w:rFonts w:hint="eastAsia"/>
        </w:rPr>
        <w:t>　　图表 光器件及光模块行业现状</w:t>
      </w:r>
      <w:r>
        <w:rPr>
          <w:rFonts w:hint="eastAsia"/>
        </w:rPr>
        <w:br/>
      </w:r>
      <w:r>
        <w:rPr>
          <w:rFonts w:hint="eastAsia"/>
        </w:rPr>
        <w:t>　　图表 光器件及光模块行业标准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2024年中国光器件及光模块行业产能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2019-2024年中国光器件及光模块行业产量统计</w:t>
      </w:r>
      <w:r>
        <w:rPr>
          <w:rFonts w:hint="eastAsia"/>
        </w:rPr>
        <w:br/>
      </w:r>
      <w:r>
        <w:rPr>
          <w:rFonts w:hint="eastAsia"/>
        </w:rPr>
        <w:t>　　图表 光器件及光模块行业动态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2019-2024年中国光器件及光模块市场需求量</w:t>
      </w:r>
      <w:r>
        <w:rPr>
          <w:rFonts w:hint="eastAsia"/>
        </w:rPr>
        <w:br/>
      </w:r>
      <w:r>
        <w:rPr>
          <w:rFonts w:hint="eastAsia"/>
        </w:rPr>
        <w:t>　　图表 2024年中国光器件及光模块行业需求区域调研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2019-2024年中国光器件及光模块行情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2019-2024年中国光器件及光模块行业企业数量统计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**地区光器件及光模块市场调研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**地区光器件及光模块市场规模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**地区光器件及光模块市场调研</w:t>
      </w:r>
      <w:r>
        <w:rPr>
          <w:rFonts w:hint="eastAsia"/>
        </w:rPr>
        <w:br/>
      </w:r>
      <w:r>
        <w:rPr>
          <w:rFonts w:hint="eastAsia"/>
        </w:rPr>
        <w:t>　　图表 **地区光器件及光模块行业市场需求分析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光器件及光模块行业竞争对手分析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光器件及光模块重点企业（三）成长能力情况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光器件及光模块行业准入条件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2025-2031年中国光器件及光模块行业发展趋势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cf1a5a514e48" w:history="1">
        <w:r>
          <w:rPr>
            <w:rStyle w:val="Hyperlink"/>
          </w:rPr>
          <w:t>中国光器件及光模块市场现状调研与前景趋势报告（2025-2031年）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fcf1a5a514e48" w:history="1">
        <w:r>
          <w:rPr>
            <w:rStyle w:val="Hyperlink"/>
          </w:rPr>
          <w:t>https://www.20087.com/2/30/GuangQiJianJiGuangMoKuaiShiChangXianZhuangHeQianJing.html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热点：光模块种类及型号、光器件光模块专题报告、光模块组成部件、光器件和光模块、光模块如何区分单模多模、光模块器件工作原理、光模块ROSA、光模块光器件上市公司、光模块PCB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64d2e4af448f2" w:history="1">
      <w:r>
        <w:rPr>
          <w:rStyle w:val="Hyperlink"/>
        </w:rPr>
        <w:t>中国光器件及光模块市场现状调研与前景趋势报告（2025-2031年）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angQiJianJiGuangMoKuaiShiChangXianZhuangHeQianJing.html" TargetMode="External" Id="R522fcf1a5a51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angQiJianJiGuangMoKuaiShiChangXianZhuangHeQianJing.html" TargetMode="External" Id="Rba464d2e4af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2024-10-13T07:49:00Z</dcterms:created>
  <dcterms:modified xsi:type="dcterms:W3CDTF">2024-10-13T08:49:00Z</dcterms:modified>
  <dc:subject>中国光器件及光模块市场现状调研与前景趋势报告（2025-2031年）</dc:subject>
  <dc:title>中国光器件及光模块市场现状调研与前景趋势报告（2025-2031年）</dc:title>
  <cp:keywords>中国光器件及光模块市场现状调研与前景趋势报告（2025-2031年）</cp:keywords>
  <dc:description>中国光器件及光模块市场现状调研与前景趋势报告（2025-2031年）</dc:description>
</cp:coreProperties>
</file>