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acd958c1b4614" w:history="1">
              <w:r>
                <w:rPr>
                  <w:rStyle w:val="Hyperlink"/>
                </w:rPr>
                <w:t>2026-2032年全球与中国光电倍增管行业研究及前景趋势分析报告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acd958c1b4614" w:history="1">
              <w:r>
                <w:rPr>
                  <w:rStyle w:val="Hyperlink"/>
                </w:rPr>
                <w:t>2026-2032年全球与中国光电倍增管行业研究及前景趋势分析报告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acd958c1b4614" w:history="1">
                <w:r>
                  <w:rPr>
                    <w:rStyle w:val="Hyperlink"/>
                  </w:rPr>
                  <w:t>https://www.20087.com/2/30/GuangDianBeiZengGuanHangYeXianZhuangJiQianJing.html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倍增管（PMT）是一种高灵敏度真空光电探测器，通过光阴极发射与多级打拿极倍增实现单光子级别信号放大，广泛应用于核医学（PET、伽马相机）、高能物理、环境监测（水质荧光）及激光雷达。光电倍增管主要优势包括超高增益（10⁶–10⁷）、纳秒级响应速度与极低暗电流。光电倍增管聚焦于宽光谱响应（紫外至近红外）、磁屏蔽设计及紧凑型结构，部分型号采用金属通道式打拿极提升抗振性。然而，PMT对强光敏感易损坏；玻璃封装限制其在高冲击环境应用；固态替代品（如SiPM）在部分场景加速渗透。</w:t>
      </w:r>
      <w:r>
        <w:rPr>
          <w:rFonts w:hint="eastAsia"/>
        </w:rPr>
        <w:br/>
      </w:r>
      <w:r>
        <w:rPr>
          <w:rFonts w:hint="eastAsia"/>
        </w:rPr>
        <w:t>　　未来，光电倍增管将向混合集成、新型光阴极与特种应用深化方向突破。与硅光电倍增管（SiPM）组成混合探测器可兼顾高动态范围与单光子灵敏度；氮化镓（GaN）或超晶格光阴极将拓展日盲紫外探测能力。在结构上，微通道板（MCP-PMT）实现皮秒级时间分辨率，支撑量子通信与荧光寿命成像。尽管面临固态器件竞争，PMT凭借无可比拟的时间响应与信噪比，仍将在高端科研与医疗影像领域保持不可替代地位，并通过材料创新与系统集成巩固其在前沿探测技术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acd958c1b4614" w:history="1">
        <w:r>
          <w:rPr>
            <w:rStyle w:val="Hyperlink"/>
          </w:rPr>
          <w:t>2026-2032年全球与中国光电倍增管行业研究及前景趋势分析报告</w:t>
        </w:r>
      </w:hyperlink>
      <w:r>
        <w:rPr>
          <w:rFonts w:hint="eastAsia"/>
        </w:rPr>
        <w:t>》依托权威机构及相关协会的数据资料，全面解析了光电倍增管行业现状、市场需求及市场规模，系统梳理了光电倍增管产业链结构、价格趋势及各细分市场动态。报告对光电倍增管市场前景与发展趋势进行了科学预测，重点分析了品牌竞争格局、市场集中度及主要企业的经营表现。同时，通过SWOT分析揭示了光电倍增管行业面临的机遇与风险，为光电倍增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按产品类型细分，全球光电倍增管市场规模2021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端窗型</w:t>
      </w:r>
      <w:r>
        <w:rPr>
          <w:rFonts w:hint="eastAsia"/>
        </w:rPr>
        <w:br/>
      </w:r>
      <w:r>
        <w:rPr>
          <w:rFonts w:hint="eastAsia"/>
        </w:rPr>
        <w:t>　　　　1.3.3 侧窗型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按应用细分，全球光电倍增管市场规模2021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医疗设备</w:t>
      </w:r>
      <w:r>
        <w:rPr>
          <w:rFonts w:hint="eastAsia"/>
        </w:rPr>
        <w:br/>
      </w:r>
      <w:r>
        <w:rPr>
          <w:rFonts w:hint="eastAsia"/>
        </w:rPr>
        <w:t>　　　　1.4.3 高能物理</w:t>
      </w:r>
      <w:r>
        <w:rPr>
          <w:rFonts w:hint="eastAsia"/>
        </w:rPr>
        <w:br/>
      </w:r>
      <w:r>
        <w:rPr>
          <w:rFonts w:hint="eastAsia"/>
        </w:rPr>
        <w:t>　　　　1.4.4 测量探测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光电倍增管行业发展总体概况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光电倍增管行业发展主要特点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光电倍增管行业发展影响因素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光电倍增管有利因素</w:t>
      </w:r>
      <w:r>
        <w:rPr>
          <w:rFonts w:hint="eastAsia"/>
        </w:rPr>
        <w:br/>
      </w:r>
      <w:r>
        <w:rPr>
          <w:rFonts w:hint="eastAsia"/>
        </w:rPr>
        <w:t>　　　　1.5.3 .2 光电倍增管不利因素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全球市场，近三年光电倍增管主要企业占有率及排名（按销量）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光电倍增管主要企业在国际市场占有率（按销量，2023-2026）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2025年光电倍增管主要企业在国际市场排名（按销量）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全球市场主要企业光电倍增管销量（2023-2026）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全球市场，近三年光电倍增管主要企业占有率及排名（按收入）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光电倍增管主要企业在国际市场占有率（按收入，2023-2026）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2025年光电倍增管主要企业在国际市场排名（按收入）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全球市场主要企业光电倍增管销售收入（2023-2026）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全球市场主要企业光电倍增管销售价格（2023-2026）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中国市场，近三年光电倍增管主要企业占有率及排名（按销量）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光电倍增管主要企业在中国市场占有率（按销量，2023-2026）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2025年光电倍增管主要企业在中国市场排名（按销量）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中国市场主要企业光电倍增管销量（2023-2026）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中国市场，近三年光电倍增管主要企业占有率及排名（按收入）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光电倍增管主要企业在中国市场占有率（按收入，2023-2026）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2025年光电倍增管主要企业在中国市场排名（按收入）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中国市场主要企业光电倍增管销售收入（2023-2026）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全球主要厂商光电倍增管总部及产地分布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全球主要厂商成立时间及光电倍增管商业化日期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全球主要厂商光电倍增管产品类型及应用</w:t>
      </w:r>
      <w:r>
        <w:rPr>
          <w:rFonts w:hint="eastAsia"/>
        </w:rPr>
        <w:br/>
      </w:r>
      <w:r>
        <w:rPr>
          <w:rFonts w:hint="eastAsia"/>
        </w:rPr>
        <w:t>　　2.9 光电倍增管行业集中度、竞争程度分析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光电倍增管行业集中度分析：2025年全球Top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全球光电倍增管第一梯队、第二梯队和第三梯队生产商（品牌）及市场份额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全球光电倍增管总体规模分析</w:t>
      </w:r>
      <w:r>
        <w:rPr>
          <w:rFonts w:hint="eastAsia"/>
        </w:rPr>
        <w:br/>
      </w:r>
      <w:r>
        <w:rPr>
          <w:rFonts w:hint="eastAsia"/>
        </w:rPr>
        <w:t>　　3.1 全球光电倍增管供需现状及预测（2021-2032）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全球光电倍增管产能、产量、产能利用率及发展趋势（2021-2032）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全球光电倍增管产量、需求量及发展趋势（2021-2032）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全球主要地区光电倍增管产量及发展趋势（2021-2032）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全球主要地区光电倍增管产量（2021-2026）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全球主要地区光电倍增管产量（2027-2032）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全球主要地区光电倍增管产量市场份额（2021-2032）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中国光电倍增管供需现状及预测（2021-2032）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中国光电倍增管产能、产量、产能利用率及发展趋势（2021-2032）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中国光电倍增管产量、市场需求量及发展趋势（2021-2032）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中国市场光电倍增管进出口（2021-2032）</w:t>
      </w:r>
      <w:r>
        <w:rPr>
          <w:rFonts w:hint="eastAsia"/>
        </w:rPr>
        <w:br/>
      </w:r>
      <w:r>
        <w:rPr>
          <w:rFonts w:hint="eastAsia"/>
        </w:rPr>
        <w:t>　　3.4 全球光电倍增管销量及销售额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全球市场光电倍增管销售额（2021-2032）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全球市场光电倍增管销量（2021-2032）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全球市场光电倍增管价格趋势（2021-2032）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全球光电倍增管主要地区分析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全球主要地区光电倍增管市场规模分析：2021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全球主要地区光电倍增管销售收入及市场份额（2021-2026）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全球主要地区光电倍增管销售收入预测（2027-2032）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全球主要地区光电倍增管销量分析：2021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全球主要地区光电倍增管销量及市场份额（2021-2026）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全球主要地区光电倍增管销量及市场份额预测（2027-2032）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光电倍增管销量、收入、价格及毛利率（2021-2026）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光电倍增管销量、收入、价格及毛利率（2021-2026）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光电倍增管销量、收入、价格及毛利率（2021-2026）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光电倍增管销量、收入、价格及毛利率（2021-2026）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光电倍增管销量、收入、价格及毛利率（2021-2026）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不同产品类型光电倍增管分析</w:t>
      </w:r>
      <w:r>
        <w:rPr>
          <w:rFonts w:hint="eastAsia"/>
        </w:rPr>
        <w:br/>
      </w:r>
      <w:r>
        <w:rPr>
          <w:rFonts w:hint="eastAsia"/>
        </w:rPr>
        <w:t>　　6.1 全球不同产品类型光电倍增管销量（2021-2032）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全球不同产品类型光电倍增管销量及市场份额（2021-2026）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全球不同产品类型光电倍增管销量预测（2027-2032）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全球不同产品类型光电倍增管收入（2021-2032）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全球不同产品类型光电倍增管收入及市场份额（2021-2026）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全球不同产品类型光电倍增管收入预测（2027-2032）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全球不同产品类型光电倍增管价格走势（2021-2032）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中国不同产品类型光电倍增管销量（2021-2032）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中国不同产品类型光电倍增管销量及市场份额（2021-2026）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中国不同产品类型光电倍增管销量预测（2027-2032）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中国不同产品类型光电倍增管收入（2021-2032）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中国不同产品类型光电倍增管收入及市场份额（2021-2026）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中国不同产品类型光电倍增管收入预测（2027-2032）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不同应用光电倍增管分析</w:t>
      </w:r>
      <w:r>
        <w:rPr>
          <w:rFonts w:hint="eastAsia"/>
        </w:rPr>
        <w:br/>
      </w:r>
      <w:r>
        <w:rPr>
          <w:rFonts w:hint="eastAsia"/>
        </w:rPr>
        <w:t>　　7.1 全球不同应用光电倍增管销量（2021-2032）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全球不同应用光电倍增管销量及市场份额（2021-2026）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全球不同应用光电倍增管销量预测（2027-2032）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全球不同应用光电倍增管收入（2021-2032）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全球不同应用光电倍增管收入及市场份额（2021-2026）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全球不同应用光电倍增管收入预测（2027-2032）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全球不同应用光电倍增管价格走势（2021-2032）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中国不同应用光电倍增管销量（2021-2032）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中国不同应用光电倍增管销量及市场份额（2021-2026）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中国不同应用光电倍增管销量预测（2027-2032）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中国不同应用光电倍增管收入（2021-2032）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中国不同应用光电倍增管收入及市场份额（2021-2026）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中国不同应用光电倍增管收入预测（2027-2032）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光电倍增管行业发展趋势</w:t>
      </w:r>
      <w:r>
        <w:rPr>
          <w:rFonts w:hint="eastAsia"/>
        </w:rPr>
        <w:br/>
      </w:r>
      <w:r>
        <w:rPr>
          <w:rFonts w:hint="eastAsia"/>
        </w:rPr>
        <w:t>　　8.2 光电倍增管行业主要驱动因素</w:t>
      </w:r>
      <w:r>
        <w:rPr>
          <w:rFonts w:hint="eastAsia"/>
        </w:rPr>
        <w:br/>
      </w:r>
      <w:r>
        <w:rPr>
          <w:rFonts w:hint="eastAsia"/>
        </w:rPr>
        <w:t>　　8.3 光电倍增管中国企业SWOT分析</w:t>
      </w:r>
      <w:r>
        <w:rPr>
          <w:rFonts w:hint="eastAsia"/>
        </w:rPr>
        <w:br/>
      </w:r>
      <w:r>
        <w:rPr>
          <w:rFonts w:hint="eastAsia"/>
        </w:rPr>
        <w:t>　　8.4 中国光电倍增管行业政策环境分析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光电倍增管行业产业链简介</w:t>
      </w:r>
      <w:r>
        <w:rPr>
          <w:rFonts w:hint="eastAsia"/>
        </w:rPr>
        <w:br/>
      </w:r>
      <w:r>
        <w:rPr>
          <w:rFonts w:hint="eastAsia"/>
        </w:rPr>
        <w:t>　　　　9.1.1 光电倍增管行业供应链分析</w:t>
      </w:r>
      <w:r>
        <w:rPr>
          <w:rFonts w:hint="eastAsia"/>
        </w:rPr>
        <w:br/>
      </w:r>
      <w:r>
        <w:rPr>
          <w:rFonts w:hint="eastAsia"/>
        </w:rPr>
        <w:t>　　　　9.1.2 光电倍增管主要原料及供应情况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光电倍增管行业采购模式</w:t>
      </w:r>
      <w:r>
        <w:rPr>
          <w:rFonts w:hint="eastAsia"/>
        </w:rPr>
        <w:br/>
      </w:r>
      <w:r>
        <w:rPr>
          <w:rFonts w:hint="eastAsia"/>
        </w:rPr>
        <w:t>　　9.3 光电倍增管行业生产模式</w:t>
      </w:r>
      <w:r>
        <w:rPr>
          <w:rFonts w:hint="eastAsia"/>
        </w:rPr>
        <w:br/>
      </w:r>
      <w:r>
        <w:rPr>
          <w:rFonts w:hint="eastAsia"/>
        </w:rPr>
        <w:t>　　9.4 光电倍增管行业销售模式及销售渠道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按产品类型细分，全球光电倍增管市场规模2021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按应用细分，全球光电倍增管市场规模（CAGR）2021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光电倍增管行业发展主要特点</w:t>
      </w:r>
      <w:r>
        <w:rPr>
          <w:rFonts w:hint="eastAsia"/>
        </w:rPr>
        <w:br/>
      </w:r>
      <w:r>
        <w:rPr>
          <w:rFonts w:hint="eastAsia"/>
        </w:rPr>
        <w:t>　　表 4： 光电倍增管行业发展有利因素分析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光电倍增管行业发展不利因素分析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进入光电倍增管行业壁垒</w:t>
      </w:r>
      <w:r>
        <w:rPr>
          <w:rFonts w:hint="eastAsia"/>
        </w:rPr>
        <w:br/>
      </w:r>
      <w:r>
        <w:rPr>
          <w:rFonts w:hint="eastAsia"/>
        </w:rPr>
        <w:t>　　表 7： 光电倍增管主要企业在国际市场占有率（按销量，2023-2026）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2025年光电倍增管主要企业在国际市场排名（按销量）&amp;（万个）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全球市场主要企业光电倍增管销量（2023-2026）&amp;（万个）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光电倍增管主要企业在国际市场占有率（按收入，2023-2026）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2025年光电倍增管主要企业在国际市场排名（按收入）&amp;（万元）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全球市场主要企业光电倍增管销售收入（2023-2026）&amp;（万元）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全球市场主要企业光电倍增管销售价格（2023-2026）&amp;（元/个）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光电倍增管主要企业在中国市场占有率（按销量，2023-2026）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2025年光电倍增管主要企业在中国市场排名（按销量）&amp;（万个）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中国市场主要企业光电倍增管销量（2023-2026）&amp;（万个）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光电倍增管主要企业在中国市场占有率（按收入，2023-2026）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2025年光电倍增管主要企业在中国市场排名（按收入）&amp;（万元）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中国市场主要企业光电倍增管销售收入（2023-2026）&amp;（万元）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全球主要厂商光电倍增管总部及产地分布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全球主要厂商成立时间及光电倍增管商业化日期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全球主要厂商光电倍增管产品类型及应用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2025年全球光电倍增管主要厂商市场地位（第一梯队、第二梯队和第三梯队）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全球光电倍增管市场投资、并购等现状分析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全球主要地区光电倍增管产量增速（CAGR）：（2021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全球主要地区光电倍增管产量（2021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全球主要地区光电倍增管产量（2021-2026）&amp;（万个）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全球主要地区光电倍增管产量（2027-2032）&amp;（万个）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全球主要地区光电倍增管产量市场份额（2021-2026）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全球主要地区光电倍增管产量市场份额（2027-2032）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中国市场光电倍增管产量、销量、进出口（2021-2026）&amp;（万个）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中国市场光电倍增管产量、销量、进出口预测（2027-2032）&amp;（万个）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全球主要地区光电倍增管销售收入增速：（2021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全球主要地区光电倍增管销售收入（2021-2026）&amp;（万元）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全球主要地区光电倍增管销售收入市场份额（2021-2026）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全球主要地区光电倍增管收入（2027-2032）&amp;（万元）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全球主要地区光电倍增管收入市场份额（2027-2032）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全球主要地区光电倍增管销量（万个）：2021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全球主要地区光电倍增管销量（2021-2026）&amp;（万个）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全球主要地区光电倍增管销量市场份额（2021-2026）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全球主要地区光电倍增管销量（2027-2032）&amp;（万个）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全球主要地区光电倍增管销量份额（2027-2032）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光电倍增管销量（万个）、收入（万元）、价格（元/个）及毛利率（2021-2026）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光电倍增管销量（万个）、收入（万元）、价格（元/个）及毛利率（2021-2026）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光电倍增管销量（万个）、收入（万元）、价格（元/个）及毛利率（2021-2026）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光电倍增管销量（万个）、收入（万元）、价格（元/个）及毛利率（2021-2026）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光电倍增管销量（万个）、收入（万元）、价格（元/个）及毛利率（2021-2026）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全球不同产品类型光电倍增管销量（2021-2026）&amp;（万个）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69： 全球不同产品类型光电倍增管销量市场份额（2021-2026）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全球不同产品类型光电倍增管销量预测（2027-2032）&amp;（万个）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全球市场不同产品类型光电倍增管销量市场份额预测（2027-2032）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全球不同产品类型光电倍增管收入（2021-2026）&amp;（万元）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全球不同产品类型光电倍增管收入市场份额（2021-2026）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全球不同产品类型光电倍增管收入预测（2027-2032）&amp;（万元）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全球不同产品类型光电倍增管收入市场份额预测（2027-2032）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中国不同产品类型光电倍增管销量（2021-2026）&amp;（万个）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77： 中国不同产品类型光电倍增管销量市场份额（2021-2026）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中国不同产品类型光电倍增管销量预测（2027-2032）&amp;（万个）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全球市场不同产品类型光电倍增管销量市场份额预测（2027-2032）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中国不同产品类型光电倍增管收入（2021-2026）&amp;（万元）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中国不同产品类型光电倍增管收入市场份额（2021-2026）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中国不同产品类型光电倍增管收入预测（2027-2032）&amp;（万元）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中国不同产品类型光电倍增管收入市场份额预测（2027-2032）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全球不同应用光电倍增管销量（2021-2026）&amp;（万个）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85： 全球不同应用光电倍增管销量市场份额（2021-2026）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全球不同应用光电倍增管销量预测（2027-2032）&amp;（万个）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87： 全球市场不同应用光电倍增管销量市场份额预测（2027-2032）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全球不同应用光电倍增管收入（2021-2026）&amp;（万元）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全球不同应用光电倍增管收入市场份额（2021-2026）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全球不同应用光电倍增管收入预测（2027-2032）&amp;（万元）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全球不同应用光电倍增管收入市场份额预测（2027-2032）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中国不同应用光电倍增管销量（2021-2026）&amp;（万个）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93： 中国不同应用光电倍增管销量市场份额（2021-2026）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中国不同应用光电倍增管销量预测（2027-2032）&amp;（万个）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中国市场不同应用光电倍增管销量市场份额预测（2027-2032）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中国不同应用光电倍增管收入（2021-2026）&amp;（万元）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中国不同应用光电倍增管收入市场份额（2021-2026）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中国不同应用光电倍增管收入预测（2027-2032）&amp;（万元）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中国不同应用光电倍增管收入市场份额预测（2027-2032）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光电倍增管行业发展趋势</w:t>
      </w:r>
      <w:r>
        <w:rPr>
          <w:rFonts w:hint="eastAsia"/>
        </w:rPr>
        <w:br/>
      </w:r>
      <w:r>
        <w:rPr>
          <w:rFonts w:hint="eastAsia"/>
        </w:rPr>
        <w:t>　　表 101： 光电倍增管行业主要驱动因素</w:t>
      </w:r>
      <w:r>
        <w:rPr>
          <w:rFonts w:hint="eastAsia"/>
        </w:rPr>
        <w:br/>
      </w:r>
      <w:r>
        <w:rPr>
          <w:rFonts w:hint="eastAsia"/>
        </w:rPr>
        <w:t>　　表 102： 光电倍增管行业供应链分析</w:t>
      </w:r>
      <w:r>
        <w:rPr>
          <w:rFonts w:hint="eastAsia"/>
        </w:rPr>
        <w:br/>
      </w:r>
      <w:r>
        <w:rPr>
          <w:rFonts w:hint="eastAsia"/>
        </w:rPr>
        <w:t>　　表 103： 光电倍增管上游原料供应商</w:t>
      </w:r>
      <w:r>
        <w:rPr>
          <w:rFonts w:hint="eastAsia"/>
        </w:rPr>
        <w:br/>
      </w:r>
      <w:r>
        <w:rPr>
          <w:rFonts w:hint="eastAsia"/>
        </w:rPr>
        <w:t>　　表 104： 光电倍增管主要地区不同应用客户分析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光电倍增管典型经销商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光电倍增管产品图片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全球不同产品类型光电倍增管销售额2021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全球不同产品类型光电倍增管市场份额2025 &amp; 2032</w:t>
      </w:r>
      <w:r>
        <w:rPr>
          <w:rFonts w:hint="eastAsia"/>
        </w:rPr>
        <w:br/>
      </w:r>
      <w:r>
        <w:rPr>
          <w:rFonts w:hint="eastAsia"/>
        </w:rPr>
        <w:t>　　图 4： 端窗型产品图片</w:t>
      </w:r>
      <w:r>
        <w:rPr>
          <w:rFonts w:hint="eastAsia"/>
        </w:rPr>
        <w:br/>
      </w:r>
      <w:r>
        <w:rPr>
          <w:rFonts w:hint="eastAsia"/>
        </w:rPr>
        <w:t>　　图 5： 侧窗型产品图片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全球不同应用光电倍增管市场份额2025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高能物理</w:t>
      </w:r>
      <w:r>
        <w:rPr>
          <w:rFonts w:hint="eastAsia"/>
        </w:rPr>
        <w:br/>
      </w:r>
      <w:r>
        <w:rPr>
          <w:rFonts w:hint="eastAsia"/>
        </w:rPr>
        <w:t>　　图 11： 测量探测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2025年全球前五大生产商光电倍增管市场份额</w:t>
      </w:r>
      <w:r>
        <w:rPr>
          <w:rFonts w:hint="eastAsia"/>
        </w:rPr>
        <w:br/>
      </w:r>
      <w:r>
        <w:rPr>
          <w:rFonts w:hint="eastAsia"/>
        </w:rPr>
        <w:t>　　图 14： 2025年全球光电倍增管第一梯队、第二梯队和第三梯队厂商及市场份额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全球光电倍增管产能、产量、产能利用率及发展趋势（2021-2032）&amp;（万个）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全球光电倍增管产量、需求量及发展趋势（2021-2032）&amp;（万个）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全球主要地区光电倍增管产量市场份额（2021-2032）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中国光电倍增管产能、产量、产能利用率及发展趋势（2021-2032）&amp;（万个）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中国光电倍增管产量、市场需求量及发展趋势（2021-2032）&amp;（万个）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全球光电倍增管市场销售额及增长率：（2021-2032）&amp;（万元）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全球市场光电倍增管市场规模：2021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全球市场光电倍增管销量及增长率（2021-2032）&amp;（万个）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全球市场光电倍增管价格趋势（2021-2032）&amp;（元/个）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全球主要地区光电倍增管销售收入（2021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全球主要地区光电倍增管销售收入市场份额（2021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北美市场光电倍增管销量及增长率（2021-2032）&amp;（万个）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欧洲市场光电倍增管销量及增长率（2021-2032）&amp;（万个）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中国市场光电倍增管销量及增长率（2021-2032）&amp;（万个）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日本市场光电倍增管销量及增长率（2021-2032）&amp;（万个）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东南亚市场光电倍增管销量及增长率（2021-2032）&amp;（万个）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印度市场光电倍增管销量及增长率（2021-2032）&amp;（万个）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南美市场光电倍增管销量及增长率（2021-2032）&amp;（万个）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南美市场光电倍增管收入及增长率（2021-2032）&amp;（万元）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中东市场光电倍增管销量及增长率（2021-2032）&amp;（万个）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中东市场光电倍增管收入及增长率（2021-2032）&amp;（万元）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全球不同产品类型光电倍增管价格走势（2021-2032）&amp;（元/个）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全球不同应用光电倍增管价格走势（2021-2032）&amp;（元/个）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光电倍增管中国企业SWOT分析</w:t>
      </w:r>
      <w:r>
        <w:rPr>
          <w:rFonts w:hint="eastAsia"/>
        </w:rPr>
        <w:br/>
      </w:r>
      <w:r>
        <w:rPr>
          <w:rFonts w:hint="eastAsia"/>
        </w:rPr>
        <w:t>　　图 45： 光电倍增管产业链</w:t>
      </w:r>
      <w:r>
        <w:rPr>
          <w:rFonts w:hint="eastAsia"/>
        </w:rPr>
        <w:br/>
      </w:r>
      <w:r>
        <w:rPr>
          <w:rFonts w:hint="eastAsia"/>
        </w:rPr>
        <w:t>　　图 46： 光电倍增管行业采购模式分析</w:t>
      </w:r>
      <w:r>
        <w:rPr>
          <w:rFonts w:hint="eastAsia"/>
        </w:rPr>
        <w:br/>
      </w:r>
      <w:r>
        <w:rPr>
          <w:rFonts w:hint="eastAsia"/>
        </w:rPr>
        <w:t>　　图 47： 光电倍增管行业生产模式</w:t>
      </w:r>
      <w:r>
        <w:rPr>
          <w:rFonts w:hint="eastAsia"/>
        </w:rPr>
        <w:br/>
      </w:r>
      <w:r>
        <w:rPr>
          <w:rFonts w:hint="eastAsia"/>
        </w:rPr>
        <w:t>　　图 48： 光电倍增管行业销售模式分析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acd958c1b4614" w:history="1">
        <w:r>
          <w:rPr>
            <w:rStyle w:val="Hyperlink"/>
          </w:rPr>
          <w:t>2026-2032年全球与中国光电倍增管行业研究及前景趋势分析报告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acd958c1b4614" w:history="1">
        <w:r>
          <w:rPr>
            <w:rStyle w:val="Hyperlink"/>
          </w:rPr>
          <w:t>https://www.20087.com/2/30/GuangDianBeiZengGuanHangYeXianZhuangJiQianJing.html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热点：GDB235光电倍增管、光电倍增管的原理、PMT光电探测器、光电倍增管是利用()效应制成的器件、光电倍增管价格、光电倍增管名词解释、光电转换器、光电倍增管 上市公司、光子计数器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4803213384cc2" w:history="1">
      <w:r>
        <w:rPr>
          <w:rStyle w:val="Hyperlink"/>
        </w:rPr>
        <w:t>2026-2032年全球与中国光电倍增管行业研究及前景趋势分析报告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uangDianBeiZengGuanHangYeXianZhuangJiQianJing.html" TargetMode="External" Id="R89bacd958c1b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uangDianBeiZengGuanHangYeXianZhuangJiQianJing.html" TargetMode="External" Id="R786480321338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2026-01-01T02:35:23Z</dcterms:created>
  <dcterms:modified xsi:type="dcterms:W3CDTF">2026-01-01T03:35:23Z</dcterms:modified>
  <dc:subject>2026-2032年全球与中国光电倍增管行业研究及前景趋势分析报告</dc:subject>
  <dc:title>2026-2032年全球与中国光电倍增管行业研究及前景趋势分析报告</dc:title>
  <cp:keywords>2026-2032年全球与中国光电倍增管行业研究及前景趋势分析报告</cp:keywords>
  <dc:description>2026-2032年全球与中国光电倍增管行业研究及前景趋势分析报告</dc:description>
</cp:coreProperties>
</file>