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01eb375714b51" w:history="1">
              <w:r>
                <w:rPr>
                  <w:rStyle w:val="Hyperlink"/>
                </w:rPr>
                <w:t>2026-2032年全球与中国可编程温度传感器行业调研及前景趋势报告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01eb375714b51" w:history="1">
              <w:r>
                <w:rPr>
                  <w:rStyle w:val="Hyperlink"/>
                </w:rPr>
                <w:t>2026-2032年全球与中国可编程温度传感器行业调研及前景趋势报告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01eb375714b51" w:history="1">
                <w:r>
                  <w:rPr>
                    <w:rStyle w:val="Hyperlink"/>
                  </w:rPr>
                  <w:t>https://www.20087.com/2/80/KeBianChengWenDuChuanGanQiHangYeQianJingFenXi.html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温度传感器当前广泛应用于精密仪器、数据中心冷却管理、医疗设备及工业过程控制中，不仅提供高精度温度测量，还允许用户通过数字接口（如I²C、SPI）配置报警阈值、采样速率、分辨率及工作模式。主流产品基于硅带隙或热敏电阻原理，精度可达±0.1°C，支持多点传感与远程监控。现代可编程温度传感器普遍集成非易失性存储器用于保存配置参数，具备低功耗休眠模式及故障诊断功能（如开路检测）。在服务器机架中，多传感器协同可构建三维热分布图，指导风扇调速。然而，在高电磁噪声环境中信号完整性保障、长期漂移校准及多传感器同步采样精度仍是系统集成难点。</w:t>
      </w:r>
      <w:r>
        <w:rPr>
          <w:rFonts w:hint="eastAsia"/>
        </w:rPr>
        <w:br/>
      </w:r>
      <w:r>
        <w:rPr>
          <w:rFonts w:hint="eastAsia"/>
        </w:rPr>
        <w:t>　　未来，可编程温度传感器将加速向边缘智能、无线集成与自校准方向演进。市场调研网认为，内置状态机与简单逻辑判断的传感器可在本地触发冷却或告警，减少主控负担；BLE或LoRa无线版本将简化布线，适配 retrofit 场景。在算法层面，基于历史数据的自学习校准模型可补偿老化漂移；时间戳同步功能将支持多节点热事件回溯。此外，面向量子计算与超导设备，支持mK级分辨率的低温可编程传感器正在研发中。长远看，可编程温度传感器将从“可配置测温单元”升级为“热管理智能代理”，在高密度电子系统与绿色基础设施中持续提供精准、自主、可协同的温度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01eb375714b51" w:history="1">
        <w:r>
          <w:rPr>
            <w:rStyle w:val="Hyperlink"/>
          </w:rPr>
          <w:t>2026-2032年全球与中国可编程温度传感器行业调研及前景趋势报告</w:t>
        </w:r>
      </w:hyperlink>
      <w:r>
        <w:rPr>
          <w:rFonts w:hint="eastAsia"/>
        </w:rPr>
        <w:t>》基于科学的市场调研与数据分析，全面解析了可编程温度传感器行业的市场规模、市场需求及发展现状。报告深入探讨了可编程温度传感器产业链结构、细分市场特点及技术发展方向，并结合宏观经济环境与消费者需求变化，对可编程温度传感器行业前景与未来趋势进行了科学预测，揭示了潜在增长空间。通过对可编程温度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可编程分辨率</w:t>
      </w:r>
      <w:r>
        <w:rPr>
          <w:rFonts w:hint="eastAsia"/>
        </w:rPr>
        <w:br/>
      </w:r>
      <w:r>
        <w:rPr>
          <w:rFonts w:hint="eastAsia"/>
        </w:rPr>
        <w:t>　　　　1.3.3 可编程限值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可编程温度传感器不利因素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全球主要厂商可编程温度传感器产品类型及应用</w:t>
      </w:r>
      <w:r>
        <w:rPr>
          <w:rFonts w:hint="eastAsia"/>
        </w:rPr>
        <w:br/>
      </w:r>
      <w:r>
        <w:rPr>
          <w:rFonts w:hint="eastAsia"/>
        </w:rPr>
        <w:t>　　2.9 可编程温度传感器行业集中度、竞争程度分析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全球可编程温度传感器供需现状及预测（2021-2032）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全球不同应用可编程温度传感器销量（2021-2032）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可编程温度传感器行业发展趋势</w:t>
      </w:r>
      <w:r>
        <w:rPr>
          <w:rFonts w:hint="eastAsia"/>
        </w:rPr>
        <w:br/>
      </w:r>
      <w:r>
        <w:rPr>
          <w:rFonts w:hint="eastAsia"/>
        </w:rPr>
        <w:t>　　8.2 可编程温度传感器行业主要驱动因素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可编程温度传感器中国企业SWOT分析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中国可编程温度传感器行业政策环境分析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可编程温度传感器行业采购模式</w:t>
      </w:r>
      <w:r>
        <w:rPr>
          <w:rFonts w:hint="eastAsia"/>
        </w:rPr>
        <w:br/>
      </w:r>
      <w:r>
        <w:rPr>
          <w:rFonts w:hint="eastAsia"/>
        </w:rPr>
        <w:t>　　9.3 可编程温度传感器行业生产模式</w:t>
      </w:r>
      <w:r>
        <w:rPr>
          <w:rFonts w:hint="eastAsia"/>
        </w:rPr>
        <w:br/>
      </w:r>
      <w:r>
        <w:rPr>
          <w:rFonts w:hint="eastAsia"/>
        </w:rPr>
        <w:t>　　9.4 可编程温度传感器行业销售模式及销售渠道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进入可编程温度传感器行业壁垒</w:t>
      </w:r>
      <w:r>
        <w:rPr>
          <w:rFonts w:hint="eastAsia"/>
        </w:rPr>
        <w:br/>
      </w:r>
      <w:r>
        <w:rPr>
          <w:rFonts w:hint="eastAsia"/>
        </w:rPr>
        <w:t>　　表 7： 可编程温度传感器主要企业在国际市场占有率（按销量，2023-2026）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可编程温度传感器主要企业在国际市场占有率（按收入，2023-2026）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可编程温度传感器主要企业在中国市场占有率（按销量，2023-2026）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可编程温度传感器主要企业在中国市场占有率（按收入，2023-2026）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全球主要地区可编程温度传感器产量（2021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全球主要地区可编程温度传感器产量（2021-2026）&amp;（千件）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全球主要地区可编程温度传感器产量（2027-2032）&amp;（千件）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全球主要地区可编程温度传感器产量市场份额（2021-2026）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中国市场可编程温度传感器产量、销量、进出口预测（2027-2032）&amp;（千件）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全球主要地区可编程温度传感器销售收入增速：（2021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全球主要地区可编程温度传感器销量份额（2027-2032）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全球不同产品类型可编程温度传感器销量预测（2027-2032）&amp;（千件）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全球市场不同产品类型可编程温度传感器销量市场份额预测（2027-2032）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全球不同产品类型可编程温度传感器收入（2021-2026）&amp;（万元）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全球不同产品类型可编程温度传感器收入市场份额（2021-2026）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全球不同产品类型可编程温度传感器收入预测（2027-2032）&amp;（万元）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全球不同产品类型可编程温度传感器收入市场份额预测（2027-2032）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中国不同产品类型可编程温度传感器销量预测（2027-2032）&amp;（千件）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全球市场不同产品类型可编程温度传感器销量市场份额预测（2027-2032）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中国不同产品类型可编程温度传感器收入（2021-2026）&amp;（万元）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中国不同产品类型可编程温度传感器收入市场份额（2021-2026）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中国不同产品类型可编程温度传感器收入预测（2027-2032）&amp;（万元）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中国不同产品类型可编程温度传感器收入市场份额预测（2027-2032）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全球不同应用可编程温度传感器销量预测（2027-2032）&amp;（千件）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全球市场不同应用可编程温度传感器销量市场份额预测（2027-2032）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全球不同应用可编程温度传感器收入（2021-2026）&amp;（万元）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全球不同应用可编程温度传感器收入市场份额（2021-2026）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全球不同应用可编程温度传感器收入预测（2027-2032）&amp;（万元）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全球不同应用可编程温度传感器收入市场份额预测（2027-2032）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中国不同应用可编程温度传感器销量预测（2027-2032）&amp;（千件）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中国市场不同应用可编程温度传感器销量市场份额预测（2027-2032）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中国不同应用可编程温度传感器收入（2021-2026）&amp;（万元）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中国不同应用可编程温度传感器收入市场份额（2021-2026）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中国不同应用可编程温度传感器收入预测（2027-2032）&amp;（万元）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中国不同应用可编程温度传感器收入市场份额预测（2027-2032）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可编程温度传感器行业发展趋势</w:t>
      </w:r>
      <w:r>
        <w:rPr>
          <w:rFonts w:hint="eastAsia"/>
        </w:rPr>
        <w:br/>
      </w:r>
      <w:r>
        <w:rPr>
          <w:rFonts w:hint="eastAsia"/>
        </w:rPr>
        <w:t>　　表 131： 可编程温度传感器行业主要驱动因素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可编程温度传感器行业供应链分析</w:t>
      </w:r>
      <w:r>
        <w:rPr>
          <w:rFonts w:hint="eastAsia"/>
        </w:rPr>
        <w:br/>
      </w:r>
      <w:r>
        <w:rPr>
          <w:rFonts w:hint="eastAsia"/>
        </w:rPr>
        <w:t>　　表 133： 可编程温度传感器上游原料供应商</w:t>
      </w:r>
      <w:r>
        <w:rPr>
          <w:rFonts w:hint="eastAsia"/>
        </w:rPr>
        <w:br/>
      </w:r>
      <w:r>
        <w:rPr>
          <w:rFonts w:hint="eastAsia"/>
        </w:rPr>
        <w:t>　　表 134： 可编程温度传感器主要地区不同应用客户分析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可编程温度传感器典型经销商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可编程分辨率产品图片</w:t>
      </w:r>
      <w:r>
        <w:rPr>
          <w:rFonts w:hint="eastAsia"/>
        </w:rPr>
        <w:br/>
      </w:r>
      <w:r>
        <w:rPr>
          <w:rFonts w:hint="eastAsia"/>
        </w:rPr>
        <w:t>　　图 5： 可编程限值产品图片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全球不同应用可编程温度传感器市场份额2025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2025年全球前五大生产商可编程温度传感器市场份额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2025年全球可编程温度传感器第一梯队、第二梯队和第三梯队厂商及市场份额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全球可编程温度传感器产能、产量、产能利用率及发展趋势（2021-2032）&amp;（千件）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全球可编程温度传感器产量、需求量及发展趋势（2021-2032）&amp;（千件）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全球主要地区可编程温度传感器产量市场份额（2021-2032）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中国可编程温度传感器产能、产量、产能利用率及发展趋势（2021-2032）&amp;（千件）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中国可编程温度传感器产量、市场需求量及发展趋势（2021-2032）&amp;（千件）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全球可编程温度传感器市场销售额及增长率：（2021-2032）&amp;（万元）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全球市场可编程温度传感器市场规模：2021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全球市场可编程温度传感器价格趋势（2021-2032）&amp;（元/件）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全球主要地区可编程温度传感器销售收入（2021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全球主要地区可编程温度传感器销售收入市场份额（2021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全球不同产品类型可编程温度传感器价格走势（2021-2032）&amp;（元/件）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全球不同应用可编程温度传感器价格走势（2021-2032）&amp;（元/件）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可编程温度传感器中国企业SWOT分析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可编程温度传感器产业链</w:t>
      </w:r>
      <w:r>
        <w:rPr>
          <w:rFonts w:hint="eastAsia"/>
        </w:rPr>
        <w:br/>
      </w:r>
      <w:r>
        <w:rPr>
          <w:rFonts w:hint="eastAsia"/>
        </w:rPr>
        <w:t>　　图 45： 可编程温度传感器行业采购模式分析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可编程温度传感器行业生产模式</w:t>
      </w:r>
      <w:r>
        <w:rPr>
          <w:rFonts w:hint="eastAsia"/>
        </w:rPr>
        <w:br/>
      </w:r>
      <w:r>
        <w:rPr>
          <w:rFonts w:hint="eastAsia"/>
        </w:rPr>
        <w:t>　　图 47： 可编程温度传感器行业销售模式分析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01eb375714b51" w:history="1">
        <w:r>
          <w:rPr>
            <w:rStyle w:val="Hyperlink"/>
          </w:rPr>
          <w:t>2026-2032年全球与中国可编程温度传感器行业调研及前景趋势报告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01eb375714b51" w:history="1">
        <w:r>
          <w:rPr>
            <w:rStyle w:val="Hyperlink"/>
          </w:rPr>
          <w:t>https://www.20087.com/2/80/KeBianChengWenDuChuanGanQiHangYeQianJingFenXi.html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的原理、可编程温度传感器的作用、ds18b20的工作原理、温度传感器怎么编程、温度传感器温度测试仪、温度传感器程序代码、基于温度传感器的水温控制系统、温度传感器代码原理、可编程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d26a00134014" w:history="1">
      <w:r>
        <w:rPr>
          <w:rStyle w:val="Hyperlink"/>
        </w:rPr>
        <w:t>2026-2032年全球与中国可编程温度传感器行业调研及前景趋势报告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eBianChengWenDuChuanGanQiHangYeQianJingFenXi.html" TargetMode="External" Id="Rb2101eb3757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eBianChengWenDuChuanGanQiHangYeQianJingFenXi.html" TargetMode="External" Id="R7c61d26a0013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2026-01-29T00:00:16Z</dcterms:created>
  <dcterms:modified xsi:type="dcterms:W3CDTF">2026-01-29T01:00:16Z</dcterms:modified>
  <dc:subject>2026-2032年全球与中国可编程温度传感器行业调研及前景趋势报告</dc:subject>
  <dc:title>2026-2032年全球与中国可编程温度传感器行业调研及前景趋势报告</dc:title>
  <cp:keywords>2026-2032年全球与中国可编程温度传感器行业调研及前景趋势报告</cp:keywords>
  <dc:description>2026-2032年全球与中国可编程温度传感器行业调研及前景趋势报告</dc:description>
</cp:coreProperties>
</file>