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82c3e42f6f4c49" w:history="1">
              <w:r>
                <w:rPr>
                  <w:rStyle w:val="Hyperlink"/>
                </w:rPr>
                <w:t>中国生物制药自动化发展现状与前景分析报告（2027-2032年）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82c3e42f6f4c49" w:history="1">
              <w:r>
                <w:rPr>
                  <w:rStyle w:val="Hyperlink"/>
                </w:rPr>
                <w:t>中国生物制药自动化发展现状与前景分析报告（2027-2032年）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82c3e42f6f4c49" w:history="1">
                <w:r>
                  <w:rPr>
                    <w:rStyle w:val="Hyperlink"/>
                  </w:rPr>
                  <w:t>https://www.20087.com/2/90/ShengWuZhiYaoZiDongHuaXianZhuangYuQianJingFenXi.html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自动化覆盖从早期药物发现、细胞培养、纯化、灌装到合规文档生成的全流程，核心目标是通过减少人工操作提升工艺一致性、降低污染风险并满足严格的数据完整性要求。目前，实验室自动化系统已广泛用于高通量筛选、移液操作和实时数据采集；生产端则结合一次性技术、自动化生物反应器、过程分析技术、制造执行系统和先进过程控制系统，提升批次追溯、工艺稳定性和合规能力。随着细胞与基因治疗、个性化疗法及小批量生产需求增长，自动化不再仅用于提升产能，更成为保障质量、缩短开发周期和支撑多品种柔性生产的关键基础设施。</w:t>
      </w:r>
      <w:r>
        <w:rPr>
          <w:rFonts w:hint="eastAsia"/>
        </w:rPr>
        <w:br/>
      </w:r>
      <w:r>
        <w:rPr>
          <w:rFonts w:hint="eastAsia"/>
        </w:rPr>
        <w:t>　　未来，生物制药自动化将向连续制造、模块化部署和智能化控制演进。市场调研网认为，人工智能与机器学习将更深度地用于批次偏差预测、工艺参数优化和质量风险预警；数字孪生技术有望实现从工艺开发到生产放大的虚拟验证，缩短验证周期。一次性技术与机器人系统将进一步融合，形成可快速切换、低交叉污染风险的柔性产线。监管层面，数据完整性、实时放行和端到端追溯要求将持续推动自动化升级。与此同时，合同研发生产组织和新兴生物制药企业将更依赖云化、模块化自动化平台，以支持分布式生产、快速扩产和个性化治疗商业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82c3e42f6f4c49" w:history="1">
        <w:r>
          <w:rPr>
            <w:rStyle w:val="Hyperlink"/>
          </w:rPr>
          <w:t>中国生物制药自动化发展现状与前景分析报告（2027-2032年）</w:t>
        </w:r>
      </w:hyperlink>
      <w:r>
        <w:rPr>
          <w:rFonts w:hint="eastAsia"/>
        </w:rPr>
        <w:t>》，2027年生物制药自动化行业市场规模达 亿元，预计2032年市场规模将达 亿元，期间年均复合增长率（CAGR）达 %。报告系统分析了生物制药自动化行业的市场规模、供需关系及产业链结构，详细梳理了生物制药自动化细分市场的品牌竞争态势与价格变化，重点剖析了行业内主要企业的经营状况，揭示了生物制药自动化市场集中度与竞争格局。报告结合生物制药自动化技术现状及未来发展方向，对行业前景进行了科学预测，明确了生物制药自动化发展趋势、潜在机遇与风险。通过SWOT分析，为生物制药自动化企业、投资者及政府部门提供了权威、客观的行业洞察与决策支持，助力把握生物制药自动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生物制药自动化市场概述</w:t>
      </w:r>
      <w:r>
        <w:rPr>
          <w:rFonts w:hint="eastAsia"/>
        </w:rPr>
        <w:br/>
      </w:r>
      <w:r>
        <w:rPr>
          <w:rFonts w:hint="eastAsia"/>
        </w:rPr>
        <w:t>　　1.1 生物制药自动化市场概述</w:t>
      </w:r>
      <w:r>
        <w:rPr>
          <w:rFonts w:hint="eastAsia"/>
        </w:rPr>
        <w:br/>
      </w:r>
      <w:r>
        <w:rPr>
          <w:rFonts w:hint="eastAsia"/>
        </w:rPr>
        <w:t>　　1.2 不同产品类型生物制药自动化分析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中国市场不同产品类型生物制药自动化规模对比（2021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物联网</w:t>
      </w:r>
      <w:r>
        <w:rPr>
          <w:rFonts w:hint="eastAsia"/>
        </w:rPr>
        <w:br/>
      </w:r>
      <w:r>
        <w:rPr>
          <w:rFonts w:hint="eastAsia"/>
        </w:rPr>
        <w:t>　　　　1.2.3 人工智能</w:t>
      </w:r>
      <w:r>
        <w:rPr>
          <w:rFonts w:hint="eastAsia"/>
        </w:rPr>
        <w:br/>
      </w:r>
      <w:r>
        <w:rPr>
          <w:rFonts w:hint="eastAsia"/>
        </w:rPr>
        <w:t>　　　　1.2.4 数字孪生</w:t>
      </w:r>
      <w:r>
        <w:rPr>
          <w:rFonts w:hint="eastAsia"/>
        </w:rPr>
        <w:br/>
      </w:r>
      <w:r>
        <w:rPr>
          <w:rFonts w:hint="eastAsia"/>
        </w:rPr>
        <w:t>　　　　1.2.5 AR与VR</w:t>
      </w:r>
      <w:r>
        <w:rPr>
          <w:rFonts w:hint="eastAsia"/>
        </w:rPr>
        <w:br/>
      </w:r>
      <w:r>
        <w:rPr>
          <w:rFonts w:hint="eastAsia"/>
        </w:rPr>
        <w:t>　　　　1.2.6 预测分析</w:t>
      </w:r>
      <w:r>
        <w:rPr>
          <w:rFonts w:hint="eastAsia"/>
        </w:rPr>
        <w:br/>
      </w:r>
      <w:r>
        <w:rPr>
          <w:rFonts w:hint="eastAsia"/>
        </w:rPr>
        <w:t>　　　　1.2.7 云计算</w:t>
      </w:r>
      <w:r>
        <w:rPr>
          <w:rFonts w:hint="eastAsia"/>
        </w:rPr>
        <w:br/>
      </w:r>
      <w:r>
        <w:rPr>
          <w:rFonts w:hint="eastAsia"/>
        </w:rPr>
        <w:t>　　1.3 从不同应用，生物制药自动化主要包括如下几个方面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中国市场不同应用生物制药自动化规模对比（2021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大型制药厂</w:t>
      </w:r>
      <w:r>
        <w:rPr>
          <w:rFonts w:hint="eastAsia"/>
        </w:rPr>
        <w:br/>
      </w:r>
      <w:r>
        <w:rPr>
          <w:rFonts w:hint="eastAsia"/>
        </w:rPr>
        <w:t>　　　　1.3.3 中小型制药厂</w:t>
      </w:r>
      <w:r>
        <w:rPr>
          <w:rFonts w:hint="eastAsia"/>
        </w:rPr>
        <w:br/>
      </w:r>
      <w:r>
        <w:rPr>
          <w:rFonts w:hint="eastAsia"/>
        </w:rPr>
        <w:t>　　　　1.3.4 生物制药实验室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中国生物制药自动化市场规模现状及未来趋势（2021-2032）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中国市场主要企业生物制药自动化规模及市场份额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中国市场主要厂商进入生物制药自动化行业时间点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中国市场主要厂商生物制药自动化产品类型及应用</w:t>
      </w:r>
      <w:r>
        <w:rPr>
          <w:rFonts w:hint="eastAsia"/>
        </w:rPr>
        <w:br/>
      </w:r>
      <w:r>
        <w:rPr>
          <w:rFonts w:hint="eastAsia"/>
        </w:rPr>
        <w:t>　　2.5 生物制药自动化行业集中度、竞争程度分析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生物制药自动化行业集中度分析：2025年中国市场Top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中国市场生物制药自动化第一梯队、第二梯队和第三梯队厂商及市场份额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中国不同产品类型生物制药自动化规模及预测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中国不同产品类型生物制药自动化规模及市场份额（2021-2026）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中国不同产品类型生物制药自动化规模预测（2027-2032）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中国不同应用生物制药自动化规模及市场份额（2021-2026）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中国不同应用生物制药自动化规模预测（2027-2032）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生物制药自动化行业发展机遇及主要驱动因素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生物制药自动化行业发展面临的风险</w:t>
      </w:r>
      <w:r>
        <w:rPr>
          <w:rFonts w:hint="eastAsia"/>
        </w:rPr>
        <w:br/>
      </w:r>
      <w:r>
        <w:rPr>
          <w:rFonts w:hint="eastAsia"/>
        </w:rPr>
        <w:t>　　6.3 生物制药自动化行业政策分析</w:t>
      </w:r>
      <w:r>
        <w:rPr>
          <w:rFonts w:hint="eastAsia"/>
        </w:rPr>
        <w:br/>
      </w:r>
      <w:r>
        <w:rPr>
          <w:rFonts w:hint="eastAsia"/>
        </w:rPr>
        <w:t>　　6.4 生物制药自动化中国企业SWOT分析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生物制药自动化行业产业链简介</w:t>
      </w:r>
      <w:r>
        <w:rPr>
          <w:rFonts w:hint="eastAsia"/>
        </w:rPr>
        <w:br/>
      </w:r>
      <w:r>
        <w:rPr>
          <w:rFonts w:hint="eastAsia"/>
        </w:rPr>
        <w:t>　　　　7.1.1 生物制药自动化行业供应链分析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生物制药自动化行业主要下游客户</w:t>
      </w:r>
      <w:r>
        <w:rPr>
          <w:rFonts w:hint="eastAsia"/>
        </w:rPr>
        <w:br/>
      </w:r>
      <w:r>
        <w:rPr>
          <w:rFonts w:hint="eastAsia"/>
        </w:rPr>
        <w:t>　　7.2 生物制药自动化行业采购模式</w:t>
      </w:r>
      <w:r>
        <w:rPr>
          <w:rFonts w:hint="eastAsia"/>
        </w:rPr>
        <w:br/>
      </w:r>
      <w:r>
        <w:rPr>
          <w:rFonts w:hint="eastAsia"/>
        </w:rPr>
        <w:t>　　7.3 生物制药自动化行业开发/生产模式</w:t>
      </w:r>
      <w:r>
        <w:rPr>
          <w:rFonts w:hint="eastAsia"/>
        </w:rPr>
        <w:br/>
      </w:r>
      <w:r>
        <w:rPr>
          <w:rFonts w:hint="eastAsia"/>
        </w:rPr>
        <w:t>　　7.4 生物制药自动化行业销售模式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中智林-：研究方法与数据来源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中国市场不同产品类型生物制药自动化规模（万元）及增长率对比（2021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物联网主要企业列表</w:t>
      </w:r>
      <w:r>
        <w:rPr>
          <w:rFonts w:hint="eastAsia"/>
        </w:rPr>
        <w:br/>
      </w:r>
      <w:r>
        <w:rPr>
          <w:rFonts w:hint="eastAsia"/>
        </w:rPr>
        <w:t>　　表 3： 人工智能主要企业列表</w:t>
      </w:r>
      <w:r>
        <w:rPr>
          <w:rFonts w:hint="eastAsia"/>
        </w:rPr>
        <w:br/>
      </w:r>
      <w:r>
        <w:rPr>
          <w:rFonts w:hint="eastAsia"/>
        </w:rPr>
        <w:t>　　表 4： 数字孪生主要企业列表</w:t>
      </w:r>
      <w:r>
        <w:rPr>
          <w:rFonts w:hint="eastAsia"/>
        </w:rPr>
        <w:br/>
      </w:r>
      <w:r>
        <w:rPr>
          <w:rFonts w:hint="eastAsia"/>
        </w:rPr>
        <w:t>　　表 5： AR与VR主要企业列表</w:t>
      </w:r>
      <w:r>
        <w:rPr>
          <w:rFonts w:hint="eastAsia"/>
        </w:rPr>
        <w:br/>
      </w:r>
      <w:r>
        <w:rPr>
          <w:rFonts w:hint="eastAsia"/>
        </w:rPr>
        <w:t>　　表 6： 预测分析主要企业列表</w:t>
      </w:r>
      <w:r>
        <w:rPr>
          <w:rFonts w:hint="eastAsia"/>
        </w:rPr>
        <w:br/>
      </w:r>
      <w:r>
        <w:rPr>
          <w:rFonts w:hint="eastAsia"/>
        </w:rPr>
        <w:t>　　表 7： 云计算主要企业列表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中国市场不同应用生物制药自动化规模（万元）及增长率对比（2021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中国市场主要企业生物制药自动化规模（万元）&amp;（2021-2026）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中国市场主要企业生物制药自动化规模份额对比（2021-2026）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中国市场主要企业进入生物制药自动化市场日期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中国市场主要厂商生物制药自动化产品类型及应用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2025年中国市场生物制药自动化主要厂商市场地位（第一梯队、第二梯队和第三梯队）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中国市场生物制药自动化市场投资、并购等现状分析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重点企业（16）公司信息、总部、生物制药自动化市场地位以及主要的竞争对手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重点企业（16） 生物制药自动化产品及服务介绍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重点企业（16）在中国市场生物制药自动化收入（万元）及毛利率（2021-2026）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80： 中国不同产品类型生物制药自动化规模列表（万元）&amp;（2021-2026）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81： 中国不同产品类型生物制药自动化规模市场份额列表（2021-2026）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中国不同产品类型生物制药自动化规模（万元）预测（2027-2032）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中国不同产品类型生物制药自动化规模市场份额预测（2027-2032）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中国不同应用生物制药自动化规模列表（万元）&amp;（2021-2026）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85： 中国不同应用生物制药自动化规模市场份额列表（2021-2026）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86： 中国不同应用生物制药自动化规模（万元）预测（2027-2032）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中国不同应用生物制药自动化规模市场份额预测（2027-2032）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生物制药自动化行业发展机遇及主要驱动因素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89： 生物制药自动化行业发展面临的风险</w:t>
      </w:r>
      <w:r>
        <w:rPr>
          <w:rFonts w:hint="eastAsia"/>
        </w:rPr>
        <w:br/>
      </w:r>
      <w:r>
        <w:rPr>
          <w:rFonts w:hint="eastAsia"/>
        </w:rPr>
        <w:t>　　表 90： 生物制药自动化行业政策分析</w:t>
      </w:r>
      <w:r>
        <w:rPr>
          <w:rFonts w:hint="eastAsia"/>
        </w:rPr>
        <w:br/>
      </w:r>
      <w:r>
        <w:rPr>
          <w:rFonts w:hint="eastAsia"/>
        </w:rPr>
        <w:t>　　表 91： 生物制药自动化行业供应链分析</w:t>
      </w:r>
      <w:r>
        <w:rPr>
          <w:rFonts w:hint="eastAsia"/>
        </w:rPr>
        <w:br/>
      </w:r>
      <w:r>
        <w:rPr>
          <w:rFonts w:hint="eastAsia"/>
        </w:rPr>
        <w:t>　　表 92： 生物制药自动化上游原材料和主要供应商情况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93： 生物制药自动化行业主要下游客户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生物制药自动化产品图片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中国不同产品类型生物制药自动化市场份额2025 &amp; 2032</w:t>
      </w:r>
      <w:r>
        <w:rPr>
          <w:rFonts w:hint="eastAsia"/>
        </w:rPr>
        <w:br/>
      </w:r>
      <w:r>
        <w:rPr>
          <w:rFonts w:hint="eastAsia"/>
        </w:rPr>
        <w:t>　　图 3： 物联网产品图片</w:t>
      </w:r>
      <w:r>
        <w:rPr>
          <w:rFonts w:hint="eastAsia"/>
        </w:rPr>
        <w:br/>
      </w:r>
      <w:r>
        <w:rPr>
          <w:rFonts w:hint="eastAsia"/>
        </w:rPr>
        <w:t>　　图 4： 中国物联网规模（万元）及增长率（2021-2032）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人工智能产品图片</w:t>
      </w:r>
      <w:r>
        <w:rPr>
          <w:rFonts w:hint="eastAsia"/>
        </w:rPr>
        <w:br/>
      </w:r>
      <w:r>
        <w:rPr>
          <w:rFonts w:hint="eastAsia"/>
        </w:rPr>
        <w:t>　　图 6： 中国人工智能规模（万元）及增长率（2021-2032）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数字孪生产品图片</w:t>
      </w:r>
      <w:r>
        <w:rPr>
          <w:rFonts w:hint="eastAsia"/>
        </w:rPr>
        <w:br/>
      </w:r>
      <w:r>
        <w:rPr>
          <w:rFonts w:hint="eastAsia"/>
        </w:rPr>
        <w:t>　　图 8： 中国数字孪生规模（万元）及增长率（2021-2032）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AR与VR产品图片</w:t>
      </w:r>
      <w:r>
        <w:rPr>
          <w:rFonts w:hint="eastAsia"/>
        </w:rPr>
        <w:br/>
      </w:r>
      <w:r>
        <w:rPr>
          <w:rFonts w:hint="eastAsia"/>
        </w:rPr>
        <w:t>　　图 10： 中国AR与VR规模（万元）及增长率（2021-2032）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预测分析产品图片</w:t>
      </w:r>
      <w:r>
        <w:rPr>
          <w:rFonts w:hint="eastAsia"/>
        </w:rPr>
        <w:br/>
      </w:r>
      <w:r>
        <w:rPr>
          <w:rFonts w:hint="eastAsia"/>
        </w:rPr>
        <w:t>　　图 12： 中国预测分析规模（万元）及增长率（2021-2032）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云计算产品图片</w:t>
      </w:r>
      <w:r>
        <w:rPr>
          <w:rFonts w:hint="eastAsia"/>
        </w:rPr>
        <w:br/>
      </w:r>
      <w:r>
        <w:rPr>
          <w:rFonts w:hint="eastAsia"/>
        </w:rPr>
        <w:t>　　图 14： 中国云计算规模（万元）及增长率（2021-2032）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中国不同应用生物制药自动化市场份额2025 VS 2032</w:t>
      </w:r>
      <w:r>
        <w:rPr>
          <w:rFonts w:hint="eastAsia"/>
        </w:rPr>
        <w:br/>
      </w:r>
      <w:r>
        <w:rPr>
          <w:rFonts w:hint="eastAsia"/>
        </w:rPr>
        <w:t>　　图 16： 大型制药厂</w:t>
      </w:r>
      <w:r>
        <w:rPr>
          <w:rFonts w:hint="eastAsia"/>
        </w:rPr>
        <w:br/>
      </w:r>
      <w:r>
        <w:rPr>
          <w:rFonts w:hint="eastAsia"/>
        </w:rPr>
        <w:t>　　图 17： 中小型制药厂</w:t>
      </w:r>
      <w:r>
        <w:rPr>
          <w:rFonts w:hint="eastAsia"/>
        </w:rPr>
        <w:br/>
      </w:r>
      <w:r>
        <w:rPr>
          <w:rFonts w:hint="eastAsia"/>
        </w:rPr>
        <w:t>　　图 18： 生物制药实验室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中国生物制药自动化市场规模增速预测：（2021-2032）&amp;（万元）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中国市场生物制药自动化市场规模，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2025年中国市场前五大厂商生物制药自动化市场份额</w:t>
      </w:r>
      <w:r>
        <w:rPr>
          <w:rFonts w:hint="eastAsia"/>
        </w:rPr>
        <w:br/>
      </w:r>
      <w:r>
        <w:rPr>
          <w:rFonts w:hint="eastAsia"/>
        </w:rPr>
        <w:t>　　图 23： 2025年中国市场生物制药自动化第一梯队、第二梯队和第三梯队厂商及市场份额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中国不同产品类型生物制药自动化市场份额2021 &amp; 2025</w:t>
      </w:r>
      <w:r>
        <w:rPr>
          <w:rFonts w:hint="eastAsia"/>
        </w:rPr>
        <w:br/>
      </w:r>
      <w:r>
        <w:rPr>
          <w:rFonts w:hint="eastAsia"/>
        </w:rPr>
        <w:t>　　图 25： 生物制药自动化中国企业SWOT分析</w:t>
      </w:r>
      <w:r>
        <w:rPr>
          <w:rFonts w:hint="eastAsia"/>
        </w:rPr>
        <w:br/>
      </w:r>
      <w:r>
        <w:rPr>
          <w:rFonts w:hint="eastAsia"/>
        </w:rPr>
        <w:t>　　图 26： 生物制药自动化产业链</w:t>
      </w:r>
      <w:r>
        <w:rPr>
          <w:rFonts w:hint="eastAsia"/>
        </w:rPr>
        <w:br/>
      </w:r>
      <w:r>
        <w:rPr>
          <w:rFonts w:hint="eastAsia"/>
        </w:rPr>
        <w:t>　　图 27： 生物制药自动化行业采购模式</w:t>
      </w:r>
      <w:r>
        <w:rPr>
          <w:rFonts w:hint="eastAsia"/>
        </w:rPr>
        <w:br/>
      </w:r>
      <w:r>
        <w:rPr>
          <w:rFonts w:hint="eastAsia"/>
        </w:rPr>
        <w:t>　　图 28： 生物制药自动化行业开发/生产模式分析</w:t>
      </w:r>
      <w:r>
        <w:rPr>
          <w:rFonts w:hint="eastAsia"/>
        </w:rPr>
        <w:br/>
      </w:r>
      <w:r>
        <w:rPr>
          <w:rFonts w:hint="eastAsia"/>
        </w:rPr>
        <w:t>　　图 29： 生物制药自动化行业销售模式分析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82c3e42f6f4c49" w:history="1">
        <w:r>
          <w:rPr>
            <w:rStyle w:val="Hyperlink"/>
          </w:rPr>
          <w:t>中国生物制药自动化发展现状与前景分析报告（2027-2032年）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82c3e42f6f4c49" w:history="1">
        <w:r>
          <w:rPr>
            <w:rStyle w:val="Hyperlink"/>
          </w:rPr>
          <w:t>https://www.20087.com/2/90/ShengWuZhiYaoZiDongHuaXianZhuangYuQianJingFenXi.html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热点：生物制药自动化专业就业前景、生物制药自动化培训机构、生物制药自动化龙头、生物制药 自动化、生物制药系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5c770cc6b4313" w:history="1">
      <w:r>
        <w:rPr>
          <w:rStyle w:val="Hyperlink"/>
        </w:rPr>
        <w:t>中国生物制药自动化发展现状与前景分析报告（2027-2032年）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ShengWuZhiYaoZiDongHuaXianZhuangYuQianJingFenXi.html" TargetMode="External" Id="Rb582c3e42f6f4c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ShengWuZhiYaoZiDongHuaXianZhuangYuQianJingFenXi.html" TargetMode="External" Id="R3065c770cc6b43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2026-09-24T06:01:06Z</dcterms:created>
  <dcterms:modified xsi:type="dcterms:W3CDTF">2026-09-24T07:01:06Z</dcterms:modified>
  <dc:subject>中国生物制药自动化发展现状与前景分析报告（2027-2032年）</dc:subject>
  <dc:title>中国生物制药自动化发展现状与前景分析报告（2027-2032年）</dc:title>
  <cp:keywords>中国生物制药自动化发展现状与前景分析报告（2027-2032年）</cp:keywords>
  <dc:description>中国生物制药自动化发展现状与前景分析报告（2027-2032年）</dc:description>
</cp:coreProperties>
</file>