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de31813b34cb1" w:history="1">
              <w:r>
                <w:rPr>
                  <w:rStyle w:val="Hyperlink"/>
                </w:rPr>
                <w:t>2025-2031年中国计算器行业现状分析与发展趋势研究报告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de31813b34cb1" w:history="1">
              <w:r>
                <w:rPr>
                  <w:rStyle w:val="Hyperlink"/>
                </w:rPr>
                <w:t>2025-2031年中国计算器行业现状分析与发展趋势研究报告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de31813b34cb1" w:history="1">
                <w:r>
                  <w:rPr>
                    <w:rStyle w:val="Hyperlink"/>
                  </w:rPr>
                  <w:t>https://www.20087.com/2/60/JiSuanQiDeXianZhuangHeFaZhanQuSh.html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数学运算和数据处理的基本工具，虽然在个人计算机和智能手机普及的背景下，其传统功能受到一定冲击，但在专业领域、教育领域、科研领域等，仍然发挥着不可替代的作用。一方面，随着科学技术的发展，出现了功能更加强大的图形计算器、科学计算器、金融计算器等专业计算器，能够满足复杂的数学建模、统计分析、财务计算等需求。另一方面，计算器的设计更加注重人性化和智能化，如采用大屏幕、触摸屏、语音输入、图形显示等技术，提高了用户体验和操作便捷性。同时，计算器的教育功能得到强化，通过内置的教学程序、实验模拟、编程环境等，帮助学生掌握数学概念和技能。</w:t>
      </w:r>
      <w:r>
        <w:rPr>
          <w:rFonts w:hint="eastAsia"/>
        </w:rPr>
        <w:br/>
      </w:r>
      <w:r>
        <w:rPr>
          <w:rFonts w:hint="eastAsia"/>
        </w:rPr>
        <w:t>　　未来，计算器行业的发展趋势将呈现以下几个方向：一是智能化升级，利用物联网、大数据、AI等技术，实现计算器的远程控制、数据共享、智能分析等功能，提升工作效率和决策支持能力；二是教育融合，结合STEAM教育理念，开发集教学、实验、游戏于一体的教育计算器，激发学生的学习兴趣和创新能力；三是专业定制，针对不同行业、不同场景的特定需求，提供定制化的计算器解决方案，如医学计算器、工程计算器、艺术计算器等；四是绿色制造，采用环保材料、可回收设计、节能技术，减少计算器的环境影响，提升产业的可持续性。然而，计算器行业面临的挑战主要包括市场需求的多样性、技术创新的持续性、以及如何在保障产品功能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de31813b34cb1" w:history="1">
        <w:r>
          <w:rPr>
            <w:rStyle w:val="Hyperlink"/>
          </w:rPr>
          <w:t>2025-2031年中国计算器行业现状分析与发展趋势研究报告</w:t>
        </w:r>
      </w:hyperlink>
      <w:r>
        <w:rPr>
          <w:rFonts w:hint="eastAsia"/>
        </w:rPr>
        <w:t>》系统分析了计算器行业的市场规模、需求动态及价格趋势，并深入探讨了计算器产业链结构的变化与发展。报告详细解读了计算器行业现状，科学预测了未来市场前景与发展趋势，同时对计算器细分市场的竞争格局进行了全面评估，重点关注领先企业的竞争实力、市场集中度及品牌影响力。结合计算器技术现状与未来方向，报告揭示了计算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计算器行业概述</w:t>
      </w:r>
      <w:r>
        <w:rPr>
          <w:rFonts w:hint="eastAsia"/>
        </w:rPr>
        <w:br/>
      </w:r>
      <w:r>
        <w:rPr>
          <w:rFonts w:hint="eastAsia"/>
        </w:rPr>
        <w:t>　　第一节 计算器行业定义</w:t>
      </w:r>
      <w:r>
        <w:rPr>
          <w:rFonts w:hint="eastAsia"/>
        </w:rPr>
        <w:br/>
      </w:r>
      <w:r>
        <w:rPr>
          <w:rFonts w:hint="eastAsia"/>
        </w:rPr>
        <w:t>　　第二节 计算器行业发展历程</w:t>
      </w:r>
      <w:r>
        <w:rPr>
          <w:rFonts w:hint="eastAsia"/>
        </w:rPr>
        <w:br/>
      </w:r>
      <w:r>
        <w:rPr>
          <w:rFonts w:hint="eastAsia"/>
        </w:rPr>
        <w:t>　　第三节 计算器行业分类情况</w:t>
      </w:r>
      <w:r>
        <w:rPr>
          <w:rFonts w:hint="eastAsia"/>
        </w:rPr>
        <w:br/>
      </w:r>
      <w:r>
        <w:rPr>
          <w:rFonts w:hint="eastAsia"/>
        </w:rPr>
        <w:t>　　第四节 计算器产业链分析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2020-2025年中国计算器行业发展政策环境分析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2020-2025年中国计算器行业发展社会环境分析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2020-2025年中国计算器行业总体发展状况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中国计算器行业产销情况分析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中国计算器行业财务能力分析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中国计算器市场供需分析</w:t>
      </w:r>
      <w:r>
        <w:rPr>
          <w:rFonts w:hint="eastAsia"/>
        </w:rPr>
        <w:br/>
      </w:r>
      <w:r>
        <w:rPr>
          <w:rFonts w:hint="eastAsia"/>
        </w:rPr>
        <w:t>　　第一节 计算器市场现状分析及预测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一、2020-2025年我国计算器行业总产值分析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二、2025-2031年我国计算器行业总产值预测</w:t>
      </w:r>
      <w:r>
        <w:rPr>
          <w:rFonts w:hint="eastAsia"/>
        </w:rPr>
        <w:br/>
      </w:r>
      <w:r>
        <w:rPr>
          <w:rFonts w:hint="eastAsia"/>
        </w:rPr>
        <w:t>　　第二节 计算器产品产量分析及预测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一、2020-2025年我国计算器产量分析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二、2025-2031年我国计算器产量预测</w:t>
      </w:r>
      <w:r>
        <w:rPr>
          <w:rFonts w:hint="eastAsia"/>
        </w:rPr>
        <w:br/>
      </w:r>
      <w:r>
        <w:rPr>
          <w:rFonts w:hint="eastAsia"/>
        </w:rPr>
        <w:t>　　第三节 计算器市场需求分析及预测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一、2020-2025年我国计算器市场需求分析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二、2025-2031年我国计算器市场需求预测</w:t>
      </w:r>
      <w:r>
        <w:rPr>
          <w:rFonts w:hint="eastAsia"/>
        </w:rPr>
        <w:br/>
      </w:r>
      <w:r>
        <w:rPr>
          <w:rFonts w:hint="eastAsia"/>
        </w:rPr>
        <w:t>　　第四节 计算器进出口数据分析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一、我国计算器进出口数据分析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二、2025-2031年国内计算器产品进出口情况预测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计算器行业发展现状分析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全球计算器行业发展分析</w:t>
      </w:r>
      <w:r>
        <w:rPr>
          <w:rFonts w:hint="eastAsia"/>
        </w:rPr>
        <w:br/>
      </w:r>
      <w:r>
        <w:rPr>
          <w:rFonts w:hint="eastAsia"/>
        </w:rPr>
        <w:t>　　　　一、全球计算器行业发展历程</w:t>
      </w:r>
      <w:r>
        <w:rPr>
          <w:rFonts w:hint="eastAsia"/>
        </w:rPr>
        <w:br/>
      </w:r>
      <w:r>
        <w:rPr>
          <w:rFonts w:hint="eastAsia"/>
        </w:rPr>
        <w:t>　　　　二、全球计算器行业发展现状</w:t>
      </w:r>
      <w:r>
        <w:rPr>
          <w:rFonts w:hint="eastAsia"/>
        </w:rPr>
        <w:br/>
      </w:r>
      <w:r>
        <w:rPr>
          <w:rFonts w:hint="eastAsia"/>
        </w:rPr>
        <w:t>　　　　三、全球计算器行业发展预测</w:t>
      </w:r>
      <w:r>
        <w:rPr>
          <w:rFonts w:hint="eastAsia"/>
        </w:rPr>
        <w:br/>
      </w:r>
      <w:r>
        <w:rPr>
          <w:rFonts w:hint="eastAsia"/>
        </w:rPr>
        <w:t>　　第二节 中国计算器行业发展分析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一、2020-2025年中国计算器行业发展态势分析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二、2020-2025年中国计算器行业发展特点分析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三、2020-2025年中国计算器行业市场供需分析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中国计算器产业特征与行业重要性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计算器行业特性分析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2025年中国计算器市场规模分析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2025年中国计算器区域市场规模分析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2025-2031年中国计算器市场规模预测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计算器及其主要上下游产品</w:t>
      </w:r>
      <w:r>
        <w:rPr>
          <w:rFonts w:hint="eastAsia"/>
        </w:rPr>
        <w:br/>
      </w:r>
      <w:r>
        <w:rPr>
          <w:rFonts w:hint="eastAsia"/>
        </w:rPr>
        <w:t>　　第一节 计算器上下游分析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计算器行业产业链分析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计算器产品竞争力优势分析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计算器企业竞争策略分析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一、提高计算器企业核心竞争力的对策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二、影响计算器企业核心竞争力的因素及提升途径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三、提高计算器企业竞争力的策略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TI德州仪器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得力集团公司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东莞快灵通卡西尼电子科技有限公司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北京信鹏发科技发展有限公司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广州市龙更翔电子产品有限公司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计算器行业投资与发展前景分析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二、可以投资的计算器模式</w:t>
      </w:r>
      <w:r>
        <w:rPr>
          <w:rFonts w:hint="eastAsia"/>
        </w:rPr>
        <w:br/>
      </w:r>
      <w:r>
        <w:rPr>
          <w:rFonts w:hint="eastAsia"/>
        </w:rPr>
        <w:t>　　　　三、2025年计算器投资机会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2025-2031年中国计算器行业发展预测分析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一、未来计算器发展分析</w:t>
      </w:r>
      <w:r>
        <w:rPr>
          <w:rFonts w:hint="eastAsia"/>
        </w:rPr>
        <w:br/>
      </w:r>
      <w:r>
        <w:rPr>
          <w:rFonts w:hint="eastAsia"/>
        </w:rPr>
        <w:t>　　　　二、未来计算器行业技术开发方向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计算器产业用户度分析</w:t>
      </w:r>
      <w:r>
        <w:rPr>
          <w:rFonts w:hint="eastAsia"/>
        </w:rPr>
        <w:br/>
      </w:r>
      <w:r>
        <w:rPr>
          <w:rFonts w:hint="eastAsia"/>
        </w:rPr>
        <w:t>　　第一节 计算器产业用户认知程度</w:t>
      </w:r>
      <w:r>
        <w:rPr>
          <w:rFonts w:hint="eastAsia"/>
        </w:rPr>
        <w:br/>
      </w:r>
      <w:r>
        <w:rPr>
          <w:rFonts w:hint="eastAsia"/>
        </w:rPr>
        <w:t>　　第二节 计算器产业用户关注因素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2025-2031年计算器行业发展趋势及投资风险分析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当前计算器存在的问题</w:t>
      </w:r>
      <w:r>
        <w:rPr>
          <w:rFonts w:hint="eastAsia"/>
        </w:rPr>
        <w:br/>
      </w:r>
      <w:r>
        <w:rPr>
          <w:rFonts w:hint="eastAsia"/>
        </w:rPr>
        <w:t>　　第二节 计算器未来发展预测分析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第一节 计算器行业营销策略分析及建议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一、计算器行业营销模式</w:t>
      </w:r>
      <w:r>
        <w:rPr>
          <w:rFonts w:hint="eastAsia"/>
        </w:rPr>
        <w:br/>
      </w:r>
      <w:r>
        <w:rPr>
          <w:rFonts w:hint="eastAsia"/>
        </w:rPr>
        <w:t>　　　　二、计算器行业营销策略</w:t>
      </w:r>
      <w:r>
        <w:rPr>
          <w:rFonts w:hint="eastAsia"/>
        </w:rPr>
        <w:br/>
      </w:r>
      <w:r>
        <w:rPr>
          <w:rFonts w:hint="eastAsia"/>
        </w:rPr>
        <w:t>　　第二节 计算器行业企业经营发展分析及建议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一、计算器行业经营模式</w:t>
      </w:r>
      <w:r>
        <w:rPr>
          <w:rFonts w:hint="eastAsia"/>
        </w:rPr>
        <w:br/>
      </w:r>
      <w:r>
        <w:rPr>
          <w:rFonts w:hint="eastAsia"/>
        </w:rPr>
        <w:t>　　　　二、计算器行业生产模式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2020-2025年GDP增长率%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2020-2025年固定资产投资和工业投资增速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2025年以来规模以上工业应收账款、产成品资金占用增长各月累计变动情况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2025年来原材料工业增加值增速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2020-2025年电子行业增加值分月增速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2020-2025年电子行业出口交货值分月增速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2020-2025年东中西部地区工业增加值分月增速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2020-2025年中国社会固定资产投资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2025年中国全社会固定资产投资来源</w:t>
      </w:r>
      <w:r>
        <w:rPr>
          <w:rFonts w:hint="eastAsia"/>
        </w:rPr>
        <w:br/>
      </w:r>
      <w:r>
        <w:rPr>
          <w:rFonts w:hint="eastAsia"/>
        </w:rPr>
        <w:t>　　图表 计算器的性能参数</w:t>
      </w:r>
      <w:r>
        <w:rPr>
          <w:rFonts w:hint="eastAsia"/>
        </w:rPr>
        <w:br/>
      </w:r>
      <w:r>
        <w:rPr>
          <w:rFonts w:hint="eastAsia"/>
        </w:rPr>
        <w:t>　　图表 计算器气候环境适应性</w:t>
      </w:r>
      <w:r>
        <w:rPr>
          <w:rFonts w:hint="eastAsia"/>
        </w:rPr>
        <w:br/>
      </w:r>
      <w:r>
        <w:rPr>
          <w:rFonts w:hint="eastAsia"/>
        </w:rPr>
        <w:t>　　图表 计算器振动适应性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2020-2025年中国CPI同比增幅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2020-2025年计算器销量</w:t>
      </w:r>
      <w:r>
        <w:rPr>
          <w:rFonts w:hint="eastAsia"/>
        </w:rPr>
        <w:br/>
      </w:r>
      <w:r>
        <w:rPr>
          <w:rFonts w:hint="eastAsia"/>
        </w:rPr>
        <w:t>　　图表 2020-2025年计算器的产销率</w:t>
      </w:r>
      <w:r>
        <w:rPr>
          <w:rFonts w:hint="eastAsia"/>
        </w:rPr>
        <w:br/>
      </w:r>
      <w:r>
        <w:rPr>
          <w:rFonts w:hint="eastAsia"/>
        </w:rPr>
        <w:t>　　图表 2025-2031年计算器行业营业利润率预测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2025-2031年资产负债率预测</w:t>
      </w:r>
      <w:r>
        <w:rPr>
          <w:rFonts w:hint="eastAsia"/>
        </w:rPr>
        <w:br/>
      </w:r>
      <w:r>
        <w:rPr>
          <w:rFonts w:hint="eastAsia"/>
        </w:rPr>
        <w:t>　　图表 2025-2031年流动比率预测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2025-2031年计算器行业存货周转率预测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2025-2031年计算器行业净资产增长率预测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2025-2031年计算器行业净利润增长率预测</w:t>
      </w:r>
      <w:r>
        <w:rPr>
          <w:rFonts w:hint="eastAsia"/>
        </w:rPr>
        <w:br/>
      </w:r>
      <w:r>
        <w:rPr>
          <w:rFonts w:hint="eastAsia"/>
        </w:rPr>
        <w:t>　　图表 2020-2025年计算器总产值</w:t>
      </w:r>
      <w:r>
        <w:rPr>
          <w:rFonts w:hint="eastAsia"/>
        </w:rPr>
        <w:br/>
      </w:r>
      <w:r>
        <w:rPr>
          <w:rFonts w:hint="eastAsia"/>
        </w:rPr>
        <w:t>　　图表 2025-2031年计算器产值预测</w:t>
      </w:r>
      <w:r>
        <w:rPr>
          <w:rFonts w:hint="eastAsia"/>
        </w:rPr>
        <w:br/>
      </w:r>
      <w:r>
        <w:rPr>
          <w:rFonts w:hint="eastAsia"/>
        </w:rPr>
        <w:t>　　图表 2020-2025年计算器总产量</w:t>
      </w:r>
      <w:r>
        <w:rPr>
          <w:rFonts w:hint="eastAsia"/>
        </w:rPr>
        <w:br/>
      </w:r>
      <w:r>
        <w:rPr>
          <w:rFonts w:hint="eastAsia"/>
        </w:rPr>
        <w:t>　　图表 2025-2031年计算器产量预测</w:t>
      </w:r>
      <w:r>
        <w:rPr>
          <w:rFonts w:hint="eastAsia"/>
        </w:rPr>
        <w:br/>
      </w:r>
      <w:r>
        <w:rPr>
          <w:rFonts w:hint="eastAsia"/>
        </w:rPr>
        <w:t>　　图表 2020-2025年中国计算器市场需求</w:t>
      </w:r>
      <w:r>
        <w:rPr>
          <w:rFonts w:hint="eastAsia"/>
        </w:rPr>
        <w:br/>
      </w:r>
      <w:r>
        <w:rPr>
          <w:rFonts w:hint="eastAsia"/>
        </w:rPr>
        <w:t>　　图表 2025-2031年计算器需求预测</w:t>
      </w:r>
      <w:r>
        <w:rPr>
          <w:rFonts w:hint="eastAsia"/>
        </w:rPr>
        <w:br/>
      </w:r>
      <w:r>
        <w:rPr>
          <w:rFonts w:hint="eastAsia"/>
        </w:rPr>
        <w:t>　　图表 2020-2025年中国计算器进口</w:t>
      </w:r>
      <w:r>
        <w:rPr>
          <w:rFonts w:hint="eastAsia"/>
        </w:rPr>
        <w:br/>
      </w:r>
      <w:r>
        <w:rPr>
          <w:rFonts w:hint="eastAsia"/>
        </w:rPr>
        <w:t>　　图表 2020-2025年我国电子计算器出口额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2025年中国计算器出口海外市场分析</w:t>
      </w:r>
      <w:r>
        <w:rPr>
          <w:rFonts w:hint="eastAsia"/>
        </w:rPr>
        <w:br/>
      </w:r>
      <w:r>
        <w:rPr>
          <w:rFonts w:hint="eastAsia"/>
        </w:rPr>
        <w:t>　　图表 2025-2031年国内计算器进口预测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2020-2025年计算器市场规模</w:t>
      </w:r>
      <w:r>
        <w:rPr>
          <w:rFonts w:hint="eastAsia"/>
        </w:rPr>
        <w:br/>
      </w:r>
      <w:r>
        <w:rPr>
          <w:rFonts w:hint="eastAsia"/>
        </w:rPr>
        <w:t>　　图表 我国计算器行业区域市场份额</w:t>
      </w:r>
      <w:r>
        <w:rPr>
          <w:rFonts w:hint="eastAsia"/>
        </w:rPr>
        <w:br/>
      </w:r>
      <w:r>
        <w:rPr>
          <w:rFonts w:hint="eastAsia"/>
        </w:rPr>
        <w:t>　　图表 2020-2025年东北地区计算器市场规模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2020-2025年华东地区计算器市场规模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2020-2025年西部地区计算器市场规模</w:t>
      </w:r>
      <w:r>
        <w:rPr>
          <w:rFonts w:hint="eastAsia"/>
        </w:rPr>
        <w:br/>
      </w:r>
      <w:r>
        <w:rPr>
          <w:rFonts w:hint="eastAsia"/>
        </w:rPr>
        <w:t>　　图表 2025-2031年市场规模预测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2020-2025年中国钢铁销量</w:t>
      </w:r>
      <w:r>
        <w:rPr>
          <w:rFonts w:hint="eastAsia"/>
        </w:rPr>
        <w:br/>
      </w:r>
      <w:r>
        <w:rPr>
          <w:rFonts w:hint="eastAsia"/>
        </w:rPr>
        <w:t>　　图表 2020-2025年中国钢铁产销率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2020-2025年中国电子信息制作业增加值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</w:t>
      </w:r>
      <w:r>
        <w:rPr>
          <w:rFonts w:hint="eastAsia"/>
        </w:rPr>
        <w:br/>
      </w:r>
      <w:r>
        <w:rPr>
          <w:rFonts w:hint="eastAsia"/>
        </w:rPr>
        <w:t>　　图表 2025年德州仪器销售收入产品构成</w:t>
      </w:r>
      <w:r>
        <w:rPr>
          <w:rFonts w:hint="eastAsia"/>
        </w:rPr>
        <w:br/>
      </w:r>
      <w:r>
        <w:rPr>
          <w:rFonts w:hint="eastAsia"/>
        </w:rPr>
        <w:t>　　图表 2025年德州仪器地区收入构成</w:t>
      </w:r>
      <w:r>
        <w:rPr>
          <w:rFonts w:hint="eastAsia"/>
        </w:rPr>
        <w:br/>
      </w:r>
      <w:r>
        <w:rPr>
          <w:rFonts w:hint="eastAsia"/>
        </w:rPr>
        <w:t>　　图表 2020-2025年德州仪器总资产和总负债</w:t>
      </w:r>
      <w:r>
        <w:rPr>
          <w:rFonts w:hint="eastAsia"/>
        </w:rPr>
        <w:br/>
      </w:r>
      <w:r>
        <w:rPr>
          <w:rFonts w:hint="eastAsia"/>
        </w:rPr>
        <w:t>　　图表 2020-2025年德州仪器总收入和净利润</w:t>
      </w:r>
      <w:r>
        <w:rPr>
          <w:rFonts w:hint="eastAsia"/>
        </w:rPr>
        <w:br/>
      </w:r>
      <w:r>
        <w:rPr>
          <w:rFonts w:hint="eastAsia"/>
        </w:rPr>
        <w:t>　　图表 2020-2025年德州仪器总收入和营业利润</w:t>
      </w:r>
      <w:r>
        <w:rPr>
          <w:rFonts w:hint="eastAsia"/>
        </w:rPr>
        <w:br/>
      </w:r>
      <w:r>
        <w:rPr>
          <w:rFonts w:hint="eastAsia"/>
        </w:rPr>
        <w:t>　　图表 2020-2025年德州仪器营运现金</w:t>
      </w:r>
      <w:r>
        <w:rPr>
          <w:rFonts w:hint="eastAsia"/>
        </w:rPr>
        <w:br/>
      </w:r>
      <w:r>
        <w:rPr>
          <w:rFonts w:hint="eastAsia"/>
        </w:rPr>
        <w:t>　　图表 2025年惠普公司的收入来源结构</w:t>
      </w:r>
      <w:r>
        <w:rPr>
          <w:rFonts w:hint="eastAsia"/>
        </w:rPr>
        <w:br/>
      </w:r>
      <w:r>
        <w:rPr>
          <w:rFonts w:hint="eastAsia"/>
        </w:rPr>
        <w:t>　　图表 2020-2025年惠普公司总资产和总负债</w:t>
      </w:r>
      <w:r>
        <w:rPr>
          <w:rFonts w:hint="eastAsia"/>
        </w:rPr>
        <w:br/>
      </w:r>
      <w:r>
        <w:rPr>
          <w:rFonts w:hint="eastAsia"/>
        </w:rPr>
        <w:t>　　图表 2020-2025年惠普公司总收入和净利润</w:t>
      </w:r>
      <w:r>
        <w:rPr>
          <w:rFonts w:hint="eastAsia"/>
        </w:rPr>
        <w:br/>
      </w:r>
      <w:r>
        <w:rPr>
          <w:rFonts w:hint="eastAsia"/>
        </w:rPr>
        <w:t>　　图表 2020-2025年惠普公司总收入和营业利润</w:t>
      </w:r>
      <w:r>
        <w:rPr>
          <w:rFonts w:hint="eastAsia"/>
        </w:rPr>
        <w:br/>
      </w:r>
      <w:r>
        <w:rPr>
          <w:rFonts w:hint="eastAsia"/>
        </w:rPr>
        <w:t>　　图表 2020-2025年惠普公司营运现金流</w:t>
      </w:r>
      <w:r>
        <w:rPr>
          <w:rFonts w:hint="eastAsia"/>
        </w:rPr>
        <w:br/>
      </w:r>
      <w:r>
        <w:rPr>
          <w:rFonts w:hint="eastAsia"/>
        </w:rPr>
        <w:t>　　图表 2020-2025年齐心文具主营收入</w:t>
      </w:r>
      <w:r>
        <w:rPr>
          <w:rFonts w:hint="eastAsia"/>
        </w:rPr>
        <w:br/>
      </w:r>
      <w:r>
        <w:rPr>
          <w:rFonts w:hint="eastAsia"/>
        </w:rPr>
        <w:t>　　图表 2020-2025年齐心文具净利润</w:t>
      </w:r>
      <w:r>
        <w:rPr>
          <w:rFonts w:hint="eastAsia"/>
        </w:rPr>
        <w:br/>
      </w:r>
      <w:r>
        <w:rPr>
          <w:rFonts w:hint="eastAsia"/>
        </w:rPr>
        <w:t>　　图表 2020-2025年齐心文具营业利润率</w:t>
      </w:r>
      <w:r>
        <w:rPr>
          <w:rFonts w:hint="eastAsia"/>
        </w:rPr>
        <w:br/>
      </w:r>
      <w:r>
        <w:rPr>
          <w:rFonts w:hint="eastAsia"/>
        </w:rPr>
        <w:t>　　图表 2020-2025年齐心文具净资产收益率</w:t>
      </w:r>
      <w:r>
        <w:rPr>
          <w:rFonts w:hint="eastAsia"/>
        </w:rPr>
        <w:br/>
      </w:r>
      <w:r>
        <w:rPr>
          <w:rFonts w:hint="eastAsia"/>
        </w:rPr>
        <w:t>　　图表 2020-2025年齐心文具资产负债率</w:t>
      </w:r>
      <w:r>
        <w:rPr>
          <w:rFonts w:hint="eastAsia"/>
        </w:rPr>
        <w:br/>
      </w:r>
      <w:r>
        <w:rPr>
          <w:rFonts w:hint="eastAsia"/>
        </w:rPr>
        <w:t>　　图表 2020-2025年齐心文具流动比率</w:t>
      </w:r>
      <w:r>
        <w:rPr>
          <w:rFonts w:hint="eastAsia"/>
        </w:rPr>
        <w:br/>
      </w:r>
      <w:r>
        <w:rPr>
          <w:rFonts w:hint="eastAsia"/>
        </w:rPr>
        <w:t>　　图表 2020-2025年齐心文具净利润增长率</w:t>
      </w:r>
      <w:r>
        <w:rPr>
          <w:rFonts w:hint="eastAsia"/>
        </w:rPr>
        <w:br/>
      </w:r>
      <w:r>
        <w:rPr>
          <w:rFonts w:hint="eastAsia"/>
        </w:rPr>
        <w:t>　　图表 2020-2025年齐心文具净资产增长率</w:t>
      </w:r>
      <w:r>
        <w:rPr>
          <w:rFonts w:hint="eastAsia"/>
        </w:rPr>
        <w:br/>
      </w:r>
      <w:r>
        <w:rPr>
          <w:rFonts w:hint="eastAsia"/>
        </w:rPr>
        <w:t>　　图表 2020-2025年齐心文具存货周转率</w:t>
      </w:r>
      <w:r>
        <w:rPr>
          <w:rFonts w:hint="eastAsia"/>
        </w:rPr>
        <w:br/>
      </w:r>
      <w:r>
        <w:rPr>
          <w:rFonts w:hint="eastAsia"/>
        </w:rPr>
        <w:t>　　图表 2020-2025年齐心文具总资产周转率</w:t>
      </w:r>
      <w:r>
        <w:rPr>
          <w:rFonts w:hint="eastAsia"/>
        </w:rPr>
        <w:br/>
      </w:r>
      <w:r>
        <w:rPr>
          <w:rFonts w:hint="eastAsia"/>
        </w:rPr>
        <w:t>　　图表 2020-2025年晨光文具产品产量</w:t>
      </w:r>
      <w:r>
        <w:rPr>
          <w:rFonts w:hint="eastAsia"/>
        </w:rPr>
        <w:br/>
      </w:r>
      <w:r>
        <w:rPr>
          <w:rFonts w:hint="eastAsia"/>
        </w:rPr>
        <w:t>　　图表 2020-2025年晨光文具主要财务指标</w:t>
      </w:r>
      <w:r>
        <w:rPr>
          <w:rFonts w:hint="eastAsia"/>
        </w:rPr>
        <w:br/>
      </w:r>
      <w:r>
        <w:rPr>
          <w:rFonts w:hint="eastAsia"/>
        </w:rPr>
        <w:t>　　图表 2020-2025年晨光文具营业收入地区结构</w:t>
      </w:r>
      <w:r>
        <w:rPr>
          <w:rFonts w:hint="eastAsia"/>
        </w:rPr>
        <w:br/>
      </w:r>
      <w:r>
        <w:rPr>
          <w:rFonts w:hint="eastAsia"/>
        </w:rPr>
        <w:t>　　图表 2020-2025年晨光文具主营业务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de31813b34cb1" w:history="1">
        <w:r>
          <w:rPr>
            <w:rStyle w:val="Hyperlink"/>
          </w:rPr>
          <w:t>2025-2031年中国计算器行业现状分析与发展趋势研究报告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de31813b34cb1" w:history="1">
        <w:r>
          <w:rPr>
            <w:rStyle w:val="Hyperlink"/>
          </w:rPr>
          <w:t>https://www.20087.com/2/60/JiSuanQiDeXianZhuangHeFaZhanQuSh.html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热点：万能科学计算器、计算器在线计算、手机原装计算器、计算器ac是什么键、手机自带计算器恢复、计算器怎么关机、学计算机出来能干什么、计算器e的x次方怎么输、绝对不普通计算器功能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0efc04d9e402f" w:history="1">
      <w:r>
        <w:rPr>
          <w:rStyle w:val="Hyperlink"/>
        </w:rPr>
        <w:t>2025-2031年中国计算器行业现状分析与发展趋势研究报告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SuanQiDeXianZhuangHeFaZhanQuSh.html" TargetMode="External" Id="R5b6de31813b3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SuanQiDeXianZhuangHeFaZhanQuSh.html" TargetMode="External" Id="R5160efc04d9e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2024-12-18T04:46:00Z</dcterms:created>
  <dcterms:modified xsi:type="dcterms:W3CDTF">2024-12-18T05:46:00Z</dcterms:modified>
  <dc:subject>2025-2031年中国计算器行业现状分析与发展趋势研究报告</dc:subject>
  <dc:title>2025-2031年中国计算器行业现状分析与发展趋势研究报告</dc:title>
  <cp:keywords>2025-2031年中国计算器行业现状分析与发展趋势研究报告</cp:keywords>
  <dc:description>2025-2031年中国计算器行业现状分析与发展趋势研究报告</dc:description>
</cp:coreProperties>
</file>