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d60b085164c58" w:history="1">
              <w:r>
                <w:rPr>
                  <w:rStyle w:val="Hyperlink"/>
                </w:rPr>
                <w:t>中国智算服务市场现状调研与发展前景预测分析报告（2026-2032年）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d60b085164c58" w:history="1">
              <w:r>
                <w:rPr>
                  <w:rStyle w:val="Hyperlink"/>
                </w:rPr>
                <w:t>中国智算服务市场现状调研与发展前景预测分析报告（2026-2032年）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d60b085164c58" w:history="1">
                <w:r>
                  <w:rPr>
                    <w:rStyle w:val="Hyperlink"/>
                  </w:rPr>
                  <w:t>https://www.20087.com/3/50/ZhiSuanFuWuShiChangXianZhuangHeQianJing.html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算服务是基于人工智能、大数据分析与高性能计算平台，面向科研机构、企业研发部门及政府单位提供的智能化数据处理与模型训练服务，涵盖图像识别、自然语言处理、预测建模等多个技术领域。随着数字化转型加速与AI应用场景拓展，智算服务在算法优化、算力调度、云端协同与能耗管理方面持续升级，部分服务商已构建区域级算力中心，并推出定制化AI训练平台与边缘计算节点，增强服务能力与响应效率。然而，行业内仍面临核心技术依赖进口、数据安全风险高、算力利用率不均衡、行业应用适配性不足等问题，影响其在细分领域的深度渗透与长期发展。</w:t>
      </w:r>
      <w:r>
        <w:rPr>
          <w:rFonts w:hint="eastAsia"/>
        </w:rPr>
        <w:br/>
      </w:r>
      <w:r>
        <w:rPr>
          <w:rFonts w:hint="eastAsia"/>
        </w:rPr>
        <w:t>　　未来，智算服务将朝着分布式化、专业化、绿色化方向不断发展。市场调研网指出，随着异构计算架构与联邦学习技术的成熟，智算服务将在保障数据隐私的前提下实现跨区域、跨系统的协同训练与推理，提升资源利用效率与模型泛化能力。同时，结合垂直行业需求，智算平台将向医疗诊断、智能制造、金融风控等专业领域延伸，形成具有行业知识图谱支撑的智能决策系统。在政策引导下，国家将持续推动“东数西算”工程与算力网络基础设施建设，并加强对AI伦理、数据治理与算力标准体系的规范管理。此外，随着AI大模型与生成式智能技术的普及，智算服务将在内容创作、虚拟助手与自动化研发中发挥更广泛的赋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d60b085164c58" w:history="1">
        <w:r>
          <w:rPr>
            <w:rStyle w:val="Hyperlink"/>
          </w:rPr>
          <w:t>中国智算服务市场现状调研与发展前景预测分析报告（2026-2032年）</w:t>
        </w:r>
      </w:hyperlink>
      <w:r>
        <w:rPr>
          <w:rFonts w:hint="eastAsia"/>
        </w:rPr>
        <w:t>》，2025年智算服务行业市场规模达 亿元，预计2032年市场规模将达 亿元，期间年均复合增长率（CAGR）达 %。报告系统梳理了智算服务行业产业链结构，分析智算服务行业市场规模、需求特征及价格动态，客观呈现智算服务行业发展现状。报告研究了智算服务技术发展现状及未来方向，结合市场趋势科学预测增长空间，并解析智算服务重点企业的竞争格局与品牌表现。通过对智算服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智算服务产业概述</w:t>
      </w:r>
      <w:r>
        <w:rPr>
          <w:rFonts w:hint="eastAsia"/>
        </w:rPr>
        <w:br/>
      </w:r>
      <w:r>
        <w:rPr>
          <w:rFonts w:hint="eastAsia"/>
        </w:rPr>
        <w:t>　　第一节 智算服务定义</w:t>
      </w:r>
      <w:r>
        <w:rPr>
          <w:rFonts w:hint="eastAsia"/>
        </w:rPr>
        <w:br/>
      </w:r>
      <w:r>
        <w:rPr>
          <w:rFonts w:hint="eastAsia"/>
        </w:rPr>
        <w:t>　　第二节 智算服务行业特点</w:t>
      </w:r>
      <w:r>
        <w:rPr>
          <w:rFonts w:hint="eastAsia"/>
        </w:rPr>
        <w:br/>
      </w:r>
      <w:r>
        <w:rPr>
          <w:rFonts w:hint="eastAsia"/>
        </w:rPr>
        <w:t>　　第三节 智算服务产业链分析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中国智算服务行业运行环境分析</w:t>
      </w:r>
      <w:r>
        <w:rPr>
          <w:rFonts w:hint="eastAsia"/>
        </w:rPr>
        <w:br/>
      </w:r>
      <w:r>
        <w:rPr>
          <w:rFonts w:hint="eastAsia"/>
        </w:rPr>
        <w:t>　　第一节 智算服务运行经济环境分析</w:t>
      </w:r>
      <w:r>
        <w:rPr>
          <w:rFonts w:hint="eastAsia"/>
        </w:rPr>
        <w:br/>
      </w:r>
      <w:r>
        <w:rPr>
          <w:rFonts w:hint="eastAsia"/>
        </w:rPr>
        <w:t>　　第二节 智算服务产业政策环境分析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一、智算服务行业监管体制</w:t>
      </w:r>
      <w:r>
        <w:rPr>
          <w:rFonts w:hint="eastAsia"/>
        </w:rPr>
        <w:br/>
      </w:r>
      <w:r>
        <w:rPr>
          <w:rFonts w:hint="eastAsia"/>
        </w:rPr>
        <w:t>　　　　二、智算服务行业主要法规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三、主要智算服务产业政策</w:t>
      </w:r>
      <w:r>
        <w:rPr>
          <w:rFonts w:hint="eastAsia"/>
        </w:rPr>
        <w:br/>
      </w:r>
      <w:r>
        <w:rPr>
          <w:rFonts w:hint="eastAsia"/>
        </w:rPr>
        <w:t>　　第三节 智算服务产业社会环境分析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国内外智算服务行业技术差距分析及差距形成的主要原因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国外主要国家智算服务市场现状</w:t>
      </w:r>
      <w:r>
        <w:rPr>
          <w:rFonts w:hint="eastAsia"/>
        </w:rPr>
        <w:br/>
      </w:r>
      <w:r>
        <w:rPr>
          <w:rFonts w:hint="eastAsia"/>
        </w:rPr>
        <w:t>　　第三节 全球智算服务行业发展趋势预测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中国智算服务行业市场分析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2020-2025年中国智算服务行业规模情况</w:t>
      </w:r>
      <w:r>
        <w:rPr>
          <w:rFonts w:hint="eastAsia"/>
        </w:rPr>
        <w:br/>
      </w:r>
      <w:r>
        <w:rPr>
          <w:rFonts w:hint="eastAsia"/>
        </w:rPr>
        <w:t>　　　　一、智算服务行业市场规模情况分析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二、智算服务行业单位规模情况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三、智算服务行业人员规模情况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一、智算服务行业盈利能力分析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二、智算服务行业偿债能力分析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三、智算服务行业营运能力分析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四、智算服务行业发展能力分析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2025-2026年中国智算服务行业热点动态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国内智算服务行业价格回顾</w:t>
      </w:r>
      <w:r>
        <w:rPr>
          <w:rFonts w:hint="eastAsia"/>
        </w:rPr>
        <w:br/>
      </w:r>
      <w:r>
        <w:rPr>
          <w:rFonts w:hint="eastAsia"/>
        </w:rPr>
        <w:t>　　第二节 国内智算服务行业价格走势预测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中国智算服务行业客户调研</w:t>
      </w:r>
      <w:r>
        <w:rPr>
          <w:rFonts w:hint="eastAsia"/>
        </w:rPr>
        <w:br/>
      </w:r>
      <w:r>
        <w:rPr>
          <w:rFonts w:hint="eastAsia"/>
        </w:rPr>
        <w:t>　　　　一、智算服务行业客户偏好调查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三、智算服务品牌忠诚度调查</w:t>
      </w:r>
      <w:r>
        <w:rPr>
          <w:rFonts w:hint="eastAsia"/>
        </w:rPr>
        <w:br/>
      </w:r>
      <w:r>
        <w:rPr>
          <w:rFonts w:hint="eastAsia"/>
        </w:rPr>
        <w:t>　　　　四、智算服务行业客户消费理念调研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2025年智算服务行业集中度分析</w:t>
      </w:r>
      <w:r>
        <w:rPr>
          <w:rFonts w:hint="eastAsia"/>
        </w:rPr>
        <w:br/>
      </w:r>
      <w:r>
        <w:rPr>
          <w:rFonts w:hint="eastAsia"/>
        </w:rPr>
        <w:t>　　　　一、智算服务市场集中度分析</w:t>
      </w:r>
      <w:r>
        <w:rPr>
          <w:rFonts w:hint="eastAsia"/>
        </w:rPr>
        <w:br/>
      </w:r>
      <w:r>
        <w:rPr>
          <w:rFonts w:hint="eastAsia"/>
        </w:rPr>
        <w:t>　　　　二、智算服务企业集中度分析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一、智算服务行业竞争策略分析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二、智算服务行业竞争格局展望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智算服务企业发展策略分析</w:t>
      </w:r>
      <w:r>
        <w:rPr>
          <w:rFonts w:hint="eastAsia"/>
        </w:rPr>
        <w:br/>
      </w:r>
      <w:r>
        <w:rPr>
          <w:rFonts w:hint="eastAsia"/>
        </w:rPr>
        <w:t>　　第一节 智算服务市场策略分析</w:t>
      </w:r>
      <w:r>
        <w:rPr>
          <w:rFonts w:hint="eastAsia"/>
        </w:rPr>
        <w:br/>
      </w:r>
      <w:r>
        <w:rPr>
          <w:rFonts w:hint="eastAsia"/>
        </w:rPr>
        <w:t>　　　　一、智算服务价格策略分析</w:t>
      </w:r>
      <w:r>
        <w:rPr>
          <w:rFonts w:hint="eastAsia"/>
        </w:rPr>
        <w:br/>
      </w:r>
      <w:r>
        <w:rPr>
          <w:rFonts w:hint="eastAsia"/>
        </w:rPr>
        <w:t>　　　　二、智算服务渠道策略分析</w:t>
      </w:r>
      <w:r>
        <w:rPr>
          <w:rFonts w:hint="eastAsia"/>
        </w:rPr>
        <w:br/>
      </w:r>
      <w:r>
        <w:rPr>
          <w:rFonts w:hint="eastAsia"/>
        </w:rPr>
        <w:t>　　第二节 智算服务销售策略分析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提高智算服务企业竞争力的策略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一、提高中国智算服务企业核心竞争力的对策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二、智算服务企业提升竞争力的主要方向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三、影响智算服务企业核心竞争力的因素及提升途径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四、提高智算服务企业竞争力的策略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智算服务行业SWOT模型分析</w:t>
      </w:r>
      <w:r>
        <w:rPr>
          <w:rFonts w:hint="eastAsia"/>
        </w:rPr>
        <w:br/>
      </w:r>
      <w:r>
        <w:rPr>
          <w:rFonts w:hint="eastAsia"/>
        </w:rPr>
        <w:t>　　　　一、智算服务行业优势分析</w:t>
      </w:r>
      <w:r>
        <w:rPr>
          <w:rFonts w:hint="eastAsia"/>
        </w:rPr>
        <w:br/>
      </w:r>
      <w:r>
        <w:rPr>
          <w:rFonts w:hint="eastAsia"/>
        </w:rPr>
        <w:t>　　　　二、智算服务行业劣势分析</w:t>
      </w:r>
      <w:r>
        <w:rPr>
          <w:rFonts w:hint="eastAsia"/>
        </w:rPr>
        <w:br/>
      </w:r>
      <w:r>
        <w:rPr>
          <w:rFonts w:hint="eastAsia"/>
        </w:rPr>
        <w:t>　　　　三、智算服务行业机会分析</w:t>
      </w:r>
      <w:r>
        <w:rPr>
          <w:rFonts w:hint="eastAsia"/>
        </w:rPr>
        <w:br/>
      </w:r>
      <w:r>
        <w:rPr>
          <w:rFonts w:hint="eastAsia"/>
        </w:rPr>
        <w:t>　　　　四、智算服务行业风险分析</w:t>
      </w:r>
      <w:r>
        <w:rPr>
          <w:rFonts w:hint="eastAsia"/>
        </w:rPr>
        <w:br/>
      </w:r>
      <w:r>
        <w:rPr>
          <w:rFonts w:hint="eastAsia"/>
        </w:rPr>
        <w:t>　　第二节 智算服务行业投资风险及控制策略分析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一、智算服务行业重点可投资领域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[^中智林]2026-2032年中国智算服务行业发展趋势分析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一、2026年智算服务市场前景分析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二、2026年智算服务发展趋势预测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智算服务介绍</w:t>
      </w:r>
      <w:r>
        <w:rPr>
          <w:rFonts w:hint="eastAsia"/>
        </w:rPr>
        <w:br/>
      </w:r>
      <w:r>
        <w:rPr>
          <w:rFonts w:hint="eastAsia"/>
        </w:rPr>
        <w:t>　　图表 智算服务图片</w:t>
      </w:r>
      <w:r>
        <w:rPr>
          <w:rFonts w:hint="eastAsia"/>
        </w:rPr>
        <w:br/>
      </w:r>
      <w:r>
        <w:rPr>
          <w:rFonts w:hint="eastAsia"/>
        </w:rPr>
        <w:t>　　图表 智算服务产业链调研</w:t>
      </w:r>
      <w:r>
        <w:rPr>
          <w:rFonts w:hint="eastAsia"/>
        </w:rPr>
        <w:br/>
      </w:r>
      <w:r>
        <w:rPr>
          <w:rFonts w:hint="eastAsia"/>
        </w:rPr>
        <w:t>　　图表 智算服务行业特点</w:t>
      </w:r>
      <w:r>
        <w:rPr>
          <w:rFonts w:hint="eastAsia"/>
        </w:rPr>
        <w:br/>
      </w:r>
      <w:r>
        <w:rPr>
          <w:rFonts w:hint="eastAsia"/>
        </w:rPr>
        <w:t>　　图表 智算服务政策</w:t>
      </w:r>
      <w:r>
        <w:rPr>
          <w:rFonts w:hint="eastAsia"/>
        </w:rPr>
        <w:br/>
      </w:r>
      <w:r>
        <w:rPr>
          <w:rFonts w:hint="eastAsia"/>
        </w:rPr>
        <w:t>　　图表 智算服务技术 标准</w:t>
      </w:r>
      <w:r>
        <w:rPr>
          <w:rFonts w:hint="eastAsia"/>
        </w:rPr>
        <w:br/>
      </w:r>
      <w:r>
        <w:rPr>
          <w:rFonts w:hint="eastAsia"/>
        </w:rPr>
        <w:t>　　图表 智算服务最新消息 动态</w:t>
      </w:r>
      <w:r>
        <w:rPr>
          <w:rFonts w:hint="eastAsia"/>
        </w:rPr>
        <w:br/>
      </w:r>
      <w:r>
        <w:rPr>
          <w:rFonts w:hint="eastAsia"/>
        </w:rPr>
        <w:t>　　图表 智算服务行业现状</w:t>
      </w:r>
      <w:r>
        <w:rPr>
          <w:rFonts w:hint="eastAsia"/>
        </w:rPr>
        <w:br/>
      </w:r>
      <w:r>
        <w:rPr>
          <w:rFonts w:hint="eastAsia"/>
        </w:rPr>
        <w:t>　　图表 2020-2025年智算服务行业市场容量统计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2020-2025年中国智算服务市场规模情况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2020-2025年中国智算服务销售统计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2020-2025年中国智算服务利润总额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2020-2025年中国智算服务企业数量统计</w:t>
      </w:r>
      <w:r>
        <w:rPr>
          <w:rFonts w:hint="eastAsia"/>
        </w:rPr>
        <w:br/>
      </w:r>
      <w:r>
        <w:rPr>
          <w:rFonts w:hint="eastAsia"/>
        </w:rPr>
        <w:t>　　图表 2025年智算服务成本和利润分析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2020-2025年中国智算服务行业经营效益分析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2020-2025年中国智算服务行业偿债能力分析</w:t>
      </w:r>
      <w:r>
        <w:rPr>
          <w:rFonts w:hint="eastAsia"/>
        </w:rPr>
        <w:br/>
      </w:r>
      <w:r>
        <w:rPr>
          <w:rFonts w:hint="eastAsia"/>
        </w:rPr>
        <w:t>　　图表 智算服务品牌分析</w:t>
      </w:r>
      <w:r>
        <w:rPr>
          <w:rFonts w:hint="eastAsia"/>
        </w:rPr>
        <w:br/>
      </w:r>
      <w:r>
        <w:rPr>
          <w:rFonts w:hint="eastAsia"/>
        </w:rPr>
        <w:t>　　图表 **地区智算服务市场规模</w:t>
      </w:r>
      <w:r>
        <w:rPr>
          <w:rFonts w:hint="eastAsia"/>
        </w:rPr>
        <w:br/>
      </w:r>
      <w:r>
        <w:rPr>
          <w:rFonts w:hint="eastAsia"/>
        </w:rPr>
        <w:t>　　图表 **地区智算服务行业市场需求</w:t>
      </w:r>
      <w:r>
        <w:rPr>
          <w:rFonts w:hint="eastAsia"/>
        </w:rPr>
        <w:br/>
      </w:r>
      <w:r>
        <w:rPr>
          <w:rFonts w:hint="eastAsia"/>
        </w:rPr>
        <w:t>　　图表 **地区智算服务市场调研</w:t>
      </w:r>
      <w:r>
        <w:rPr>
          <w:rFonts w:hint="eastAsia"/>
        </w:rPr>
        <w:br/>
      </w:r>
      <w:r>
        <w:rPr>
          <w:rFonts w:hint="eastAsia"/>
        </w:rPr>
        <w:t>　　图表 **地区智算服务行业市场需求分析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**地区智算服务市场规模</w:t>
      </w:r>
      <w:r>
        <w:rPr>
          <w:rFonts w:hint="eastAsia"/>
        </w:rPr>
        <w:br/>
      </w:r>
      <w:r>
        <w:rPr>
          <w:rFonts w:hint="eastAsia"/>
        </w:rPr>
        <w:t>　　图表 **地区智算服务行业市场需求</w:t>
      </w:r>
      <w:r>
        <w:rPr>
          <w:rFonts w:hint="eastAsia"/>
        </w:rPr>
        <w:br/>
      </w:r>
      <w:r>
        <w:rPr>
          <w:rFonts w:hint="eastAsia"/>
        </w:rPr>
        <w:t>　　图表 **地区智算服务市场调研</w:t>
      </w:r>
      <w:r>
        <w:rPr>
          <w:rFonts w:hint="eastAsia"/>
        </w:rPr>
        <w:br/>
      </w:r>
      <w:r>
        <w:rPr>
          <w:rFonts w:hint="eastAsia"/>
        </w:rPr>
        <w:t>　　图表 **地区智算服务市场需求分析</w:t>
      </w:r>
      <w:r>
        <w:rPr>
          <w:rFonts w:hint="eastAsia"/>
        </w:rPr>
        <w:br/>
      </w:r>
      <w:r>
        <w:rPr>
          <w:rFonts w:hint="eastAsia"/>
        </w:rPr>
        <w:t>　　图表 智算服务上游发展</w:t>
      </w:r>
      <w:r>
        <w:rPr>
          <w:rFonts w:hint="eastAsia"/>
        </w:rPr>
        <w:br/>
      </w:r>
      <w:r>
        <w:rPr>
          <w:rFonts w:hint="eastAsia"/>
        </w:rPr>
        <w:t>　　图表 智算服务下游发展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智算服务企业（一）概况</w:t>
      </w:r>
      <w:r>
        <w:rPr>
          <w:rFonts w:hint="eastAsia"/>
        </w:rPr>
        <w:br/>
      </w:r>
      <w:r>
        <w:rPr>
          <w:rFonts w:hint="eastAsia"/>
        </w:rPr>
        <w:t>　　图表 企业智算服务业务</w:t>
      </w:r>
      <w:r>
        <w:rPr>
          <w:rFonts w:hint="eastAsia"/>
        </w:rPr>
        <w:br/>
      </w:r>
      <w:r>
        <w:rPr>
          <w:rFonts w:hint="eastAsia"/>
        </w:rPr>
        <w:t>　　图表 智算服务企业（一）经营情况分析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智算服务企业（一）盈利能力情况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智算服务企业（一）偿债能力情况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智算服务企业（一）运营能力情况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智算服务企业（一）成长能力情况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智算服务企业（二）简介</w:t>
      </w:r>
      <w:r>
        <w:rPr>
          <w:rFonts w:hint="eastAsia"/>
        </w:rPr>
        <w:br/>
      </w:r>
      <w:r>
        <w:rPr>
          <w:rFonts w:hint="eastAsia"/>
        </w:rPr>
        <w:t>　　图表 企业智算服务业务</w:t>
      </w:r>
      <w:r>
        <w:rPr>
          <w:rFonts w:hint="eastAsia"/>
        </w:rPr>
        <w:br/>
      </w:r>
      <w:r>
        <w:rPr>
          <w:rFonts w:hint="eastAsia"/>
        </w:rPr>
        <w:t>　　图表 智算服务企业（二）经营情况分析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智算服务企业（二）盈利能力情况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智算服务企业（二）偿债能力情况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智算服务企业（二）运营能力情况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智算服务企业（二）成长能力情况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智算服务企业（三）概况</w:t>
      </w:r>
      <w:r>
        <w:rPr>
          <w:rFonts w:hint="eastAsia"/>
        </w:rPr>
        <w:br/>
      </w:r>
      <w:r>
        <w:rPr>
          <w:rFonts w:hint="eastAsia"/>
        </w:rPr>
        <w:t>　　图表 企业智算服务业务</w:t>
      </w:r>
      <w:r>
        <w:rPr>
          <w:rFonts w:hint="eastAsia"/>
        </w:rPr>
        <w:br/>
      </w:r>
      <w:r>
        <w:rPr>
          <w:rFonts w:hint="eastAsia"/>
        </w:rPr>
        <w:t>　　图表 智算服务企业（三）经营情况分析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智算服务企业（三）盈利能力情况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智算服务企业（三）偿债能力情况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智算服务企业（三）运营能力情况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智算服务企业（三）成长能力情况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智算服务企业（四）简介</w:t>
      </w:r>
      <w:r>
        <w:rPr>
          <w:rFonts w:hint="eastAsia"/>
        </w:rPr>
        <w:br/>
      </w:r>
      <w:r>
        <w:rPr>
          <w:rFonts w:hint="eastAsia"/>
        </w:rPr>
        <w:t>　　图表 企业智算服务业务</w:t>
      </w:r>
      <w:r>
        <w:rPr>
          <w:rFonts w:hint="eastAsia"/>
        </w:rPr>
        <w:br/>
      </w:r>
      <w:r>
        <w:rPr>
          <w:rFonts w:hint="eastAsia"/>
        </w:rPr>
        <w:t>　　图表 智算服务企业（四）经营情况分析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智算服务企业（四）盈利能力情况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智算服务企业（四）偿债能力情况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智算服务企业（四）运营能力情况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智算服务企业（四）成长能力情况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智算服务投资、并购情况</w:t>
      </w:r>
      <w:r>
        <w:rPr>
          <w:rFonts w:hint="eastAsia"/>
        </w:rPr>
        <w:br/>
      </w:r>
      <w:r>
        <w:rPr>
          <w:rFonts w:hint="eastAsia"/>
        </w:rPr>
        <w:t>　　图表 智算服务优势</w:t>
      </w:r>
      <w:r>
        <w:rPr>
          <w:rFonts w:hint="eastAsia"/>
        </w:rPr>
        <w:br/>
      </w:r>
      <w:r>
        <w:rPr>
          <w:rFonts w:hint="eastAsia"/>
        </w:rPr>
        <w:t>　　图表 智算服务劣势</w:t>
      </w:r>
      <w:r>
        <w:rPr>
          <w:rFonts w:hint="eastAsia"/>
        </w:rPr>
        <w:br/>
      </w:r>
      <w:r>
        <w:rPr>
          <w:rFonts w:hint="eastAsia"/>
        </w:rPr>
        <w:t>　　图表 智算服务机会</w:t>
      </w:r>
      <w:r>
        <w:rPr>
          <w:rFonts w:hint="eastAsia"/>
        </w:rPr>
        <w:br/>
      </w:r>
      <w:r>
        <w:rPr>
          <w:rFonts w:hint="eastAsia"/>
        </w:rPr>
        <w:t>　　图表 智算服务威胁</w:t>
      </w:r>
      <w:r>
        <w:rPr>
          <w:rFonts w:hint="eastAsia"/>
        </w:rPr>
        <w:br/>
      </w:r>
      <w:r>
        <w:rPr>
          <w:rFonts w:hint="eastAsia"/>
        </w:rPr>
        <w:t>　　图表 进入智算服务行业壁垒</w:t>
      </w:r>
      <w:r>
        <w:rPr>
          <w:rFonts w:hint="eastAsia"/>
        </w:rPr>
        <w:br/>
      </w:r>
      <w:r>
        <w:rPr>
          <w:rFonts w:hint="eastAsia"/>
        </w:rPr>
        <w:t>　　图表 智算服务发展有利因素</w:t>
      </w:r>
      <w:r>
        <w:rPr>
          <w:rFonts w:hint="eastAsia"/>
        </w:rPr>
        <w:br/>
      </w:r>
      <w:r>
        <w:rPr>
          <w:rFonts w:hint="eastAsia"/>
        </w:rPr>
        <w:t>　　图表 智算服务发展不利因素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2026-2032年中国智算服务行业信息化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2026-2032年中国智算服务行业市场容量预测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2026-2032年中国智算服务行业市场规模预测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2026-2032年中国智算服务行业风险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2026-2032年中国智算服务市场前景分析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2026-2032年中国智算服务发展趋势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d60b085164c58" w:history="1">
        <w:r>
          <w:rPr>
            <w:rStyle w:val="Hyperlink"/>
          </w:rPr>
          <w:t>中国智算服务市场现状调研与发展前景预测分析报告（2026-2032年）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d60b085164c58" w:history="1">
        <w:r>
          <w:rPr>
            <w:rStyle w:val="Hyperlink"/>
          </w:rPr>
          <w:t>https://www.20087.com/3/50/ZhiSuanFuWuShiChangXianZhuangHeQianJing.html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热点：智算信息科技有限公司、下载智算365、成都智算中心、智算中心建设目的、智谱ai、智算365客服电话、联合智算幕后老板是谁、智算研究院、联合智算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f3a62f79f453c" w:history="1">
      <w:r>
        <w:rPr>
          <w:rStyle w:val="Hyperlink"/>
        </w:rPr>
        <w:t>中国智算服务市场现状调研与发展前景预测分析报告（2026-2032年）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iSuanFuWuShiChangXianZhuangHeQianJing.html" TargetMode="External" Id="R36ad60b08516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iSuanFuWuShiChangXianZhuangHeQianJing.html" TargetMode="External" Id="Rf47f3a62f79f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2026-05-10T05:47:02Z</dcterms:created>
  <dcterms:modified xsi:type="dcterms:W3CDTF">2026-05-10T06:47:02Z</dcterms:modified>
  <dc:subject>中国智算服务市场现状调研与发展前景预测分析报告（2026-2032年）</dc:subject>
  <dc:title>中国智算服务市场现状调研与发展前景预测分析报告（2026-2032年）</dc:title>
  <cp:keywords>中国智算服务市场现状调研与发展前景预测分析报告（2026-2032年）</cp:keywords>
  <dc:description>中国智算服务市场现状调研与发展前景预测分析报告（2026-2032年）</dc:description>
</cp:coreProperties>
</file>