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4842a3baa45ed" w:history="1">
              <w:r>
                <w:rPr>
                  <w:rStyle w:val="Hyperlink"/>
                </w:rPr>
                <w:t>2025-2031年中国电脑零件行业现状调研与发展前景预测报告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4842a3baa45ed" w:history="1">
              <w:r>
                <w:rPr>
                  <w:rStyle w:val="Hyperlink"/>
                </w:rPr>
                <w:t>2025-2031年中国电脑零件行业现状调研与发展前景预测报告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4842a3baa45ed" w:history="1">
                <w:r>
                  <w:rPr>
                    <w:rStyle w:val="Hyperlink"/>
                  </w:rPr>
                  <w:t>https://www.20087.com/3/10/DianNaoLingJianHangYeQianJing.html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零件是构成计算机系统的核心组件，包括主板、CPU、内存、显卡、硬盘、电源、散热器等，广泛应用于个人电脑、服务器、工业控制设备等领域。目前，电脑零件行业处于高度竞争状态，技术更新迭代迅速，产业链分工明确，全球范围内形成了完整的制造、研发与销售体系。随着人工智能、云计算、高性能计算等技术的发展，用户对电脑性能的需求不断提高，推动零部件厂商持续优化产品架构与制造工艺。然而，行业内仍存在核心技术受制于人、供应链波动风险加剧、产品同质化严重等问题，尤其在高端芯片、存储颗粒等领域依赖进口现象突出。</w:t>
      </w:r>
      <w:r>
        <w:rPr>
          <w:rFonts w:hint="eastAsia"/>
        </w:rPr>
        <w:br/>
      </w:r>
      <w:r>
        <w:rPr>
          <w:rFonts w:hint="eastAsia"/>
        </w:rPr>
        <w:t>　　未来，电脑零件的发展将围绕高性能、低功耗、智能化方向持续推进。先进制程工艺、异构计算架构、量子点材料等新技术的应用，将大大提升处理器、内存、存储等核心部件的运算能力与能效比。同时，国产替代进程加快，国内企业在关键元器件领域的研发投入不断加大，有望突破技术壁垒，提升自主可控水平。此外，随着边缘计算、AI推理、数据中心扩展等新兴场景的崛起，电脑零件将向模块化、可扩展、定制化方向演进，满足多样化应用需求。行业生态也将加速整合，从硬件制造向软硬协同解决方案转型，推动整个产业向价值链高端攀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4842a3baa45ed" w:history="1">
        <w:r>
          <w:rPr>
            <w:rStyle w:val="Hyperlink"/>
          </w:rPr>
          <w:t>2025-2031年中国电脑零件行业现状调研与发展前景预测报告</w:t>
        </w:r>
      </w:hyperlink>
      <w:r>
        <w:rPr>
          <w:rFonts w:hint="eastAsia"/>
        </w:rPr>
        <w:t>》系统分析了电脑零件行业的市场规模、供需关系及产业链结构，详细梳理了电脑零件细分市场的品牌竞争态势与价格变化，重点剖析了行业内主要企业的经营状况，揭示了电脑零件市场集中度与竞争格局。报告结合电脑零件技术现状及未来发展方向，对行业前景进行了科学预测，明确了电脑零件发展趋势、潜在机遇与风险。通过SWOT分析，为电脑零件企业、投资者及政府部门提供了权威、客观的行业洞察与决策支持，助力把握电脑零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电脑零件行业概述</w:t>
      </w:r>
      <w:r>
        <w:rPr>
          <w:rFonts w:hint="eastAsia"/>
        </w:rPr>
        <w:br/>
      </w:r>
      <w:r>
        <w:rPr>
          <w:rFonts w:hint="eastAsia"/>
        </w:rPr>
        <w:t>　　第一节 电脑零件定义与分类</w:t>
      </w:r>
      <w:r>
        <w:rPr>
          <w:rFonts w:hint="eastAsia"/>
        </w:rPr>
        <w:br/>
      </w:r>
      <w:r>
        <w:rPr>
          <w:rFonts w:hint="eastAsia"/>
        </w:rPr>
        <w:t>　　第二节 电脑零件应用领域</w:t>
      </w:r>
      <w:r>
        <w:rPr>
          <w:rFonts w:hint="eastAsia"/>
        </w:rPr>
        <w:br/>
      </w:r>
      <w:r>
        <w:rPr>
          <w:rFonts w:hint="eastAsia"/>
        </w:rPr>
        <w:t>　　第三节 电脑零件行业经济指标分析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一、电脑零件行业赢利性评估</w:t>
      </w:r>
      <w:r>
        <w:rPr>
          <w:rFonts w:hint="eastAsia"/>
        </w:rPr>
        <w:br/>
      </w:r>
      <w:r>
        <w:rPr>
          <w:rFonts w:hint="eastAsia"/>
        </w:rPr>
        <w:t>　　　　二、电脑零件行业成长速度分析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三、电脑零件附加值提升空间探讨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四、电脑零件行业进入壁垒分析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五、电脑零件行业风险性评估</w:t>
      </w:r>
      <w:r>
        <w:rPr>
          <w:rFonts w:hint="eastAsia"/>
        </w:rPr>
        <w:br/>
      </w:r>
      <w:r>
        <w:rPr>
          <w:rFonts w:hint="eastAsia"/>
        </w:rPr>
        <w:t>　　　　六、电脑零件行业周期性分析</w:t>
      </w:r>
      <w:r>
        <w:rPr>
          <w:rFonts w:hint="eastAsia"/>
        </w:rPr>
        <w:br/>
      </w:r>
      <w:r>
        <w:rPr>
          <w:rFonts w:hint="eastAsia"/>
        </w:rPr>
        <w:t>　　　　七、电脑零件行业竞争程度指标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八、电脑零件行业成熟度综合分析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三、电脑零件销售模式与渠道策略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全球电脑零件市场发展分析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2024-2025年全球电脑零件行业发展分析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一、全球电脑零件行业市场规模与趋势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二、全球电脑零件行业发展特点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三、全球电脑零件行业竞争格局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一、电脑零件行业发展趋势</w:t>
      </w:r>
      <w:r>
        <w:rPr>
          <w:rFonts w:hint="eastAsia"/>
        </w:rPr>
        <w:br/>
      </w:r>
      <w:r>
        <w:rPr>
          <w:rFonts w:hint="eastAsia"/>
        </w:rPr>
        <w:t>　　　　二、电脑零件行业发展潜力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一、国内电脑零件产能现状与利用效率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二、电脑零件产能扩张与投资动态分析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2025-2031年电脑零件行业产量统计与趋势预测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一、2019-2024年电脑零件行业产量与增长趋势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二、电脑零件产量影响因素分析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三、2025-2031年电脑零件产量预测</w:t>
      </w:r>
      <w:r>
        <w:rPr>
          <w:rFonts w:hint="eastAsia"/>
        </w:rPr>
        <w:br/>
      </w:r>
      <w:r>
        <w:rPr>
          <w:rFonts w:hint="eastAsia"/>
        </w:rPr>
        <w:t>　　第三节 2025-2031年电脑零件市场需求与销售分析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一、2024-2025年电脑零件行业需求现状</w:t>
      </w:r>
      <w:r>
        <w:rPr>
          <w:rFonts w:hint="eastAsia"/>
        </w:rPr>
        <w:br/>
      </w:r>
      <w:r>
        <w:rPr>
          <w:rFonts w:hint="eastAsia"/>
        </w:rPr>
        <w:t>　　　　二、电脑零件客户群体与需求特点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电脑零件行业技术发展方向、趋势预测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一、2019-2024年电脑零件市场价格走势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电脑零件行业进口规模与来源分析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一、2019-2024年电脑零件进口规模分析</w:t>
      </w:r>
      <w:r>
        <w:rPr>
          <w:rFonts w:hint="eastAsia"/>
        </w:rPr>
        <w:br/>
      </w:r>
      <w:r>
        <w:rPr>
          <w:rFonts w:hint="eastAsia"/>
        </w:rPr>
        <w:t>　　　　二、电脑零件主要进口来源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电脑零件行业出口规模与目的地分析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一、2019-2024年电脑零件出口规模分析</w:t>
      </w:r>
      <w:r>
        <w:rPr>
          <w:rFonts w:hint="eastAsia"/>
        </w:rPr>
        <w:br/>
      </w:r>
      <w:r>
        <w:rPr>
          <w:rFonts w:hint="eastAsia"/>
        </w:rPr>
        <w:t>　　　　二、电脑零件主要出口目的地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2019-2024年中国电脑零件总体规模与财务指标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一、电脑零件企业数量与结构</w:t>
      </w:r>
      <w:r>
        <w:rPr>
          <w:rFonts w:hint="eastAsia"/>
        </w:rPr>
        <w:br/>
      </w:r>
      <w:r>
        <w:rPr>
          <w:rFonts w:hint="eastAsia"/>
        </w:rPr>
        <w:t>　　　　二、电脑零件从业人员规模</w:t>
      </w:r>
      <w:r>
        <w:rPr>
          <w:rFonts w:hint="eastAsia"/>
        </w:rPr>
        <w:br/>
      </w:r>
      <w:r>
        <w:rPr>
          <w:rFonts w:hint="eastAsia"/>
        </w:rPr>
        <w:t>　　　　三、电脑零件行业资产状况</w:t>
      </w:r>
      <w:r>
        <w:rPr>
          <w:rFonts w:hint="eastAsia"/>
        </w:rPr>
        <w:br/>
      </w:r>
      <w:r>
        <w:rPr>
          <w:rFonts w:hint="eastAsia"/>
        </w:rPr>
        <w:t>　　第二节 中国电脑零件行业财务指标总体分析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电脑零件行业重点企业经营状况分析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电脑零件领先企业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电脑零件标杆企业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电脑零件代表企业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电脑零件龙头企业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中国电脑零件行业竞争格局分析</w:t>
      </w:r>
      <w:r>
        <w:rPr>
          <w:rFonts w:hint="eastAsia"/>
        </w:rPr>
        <w:br/>
      </w:r>
      <w:r>
        <w:rPr>
          <w:rFonts w:hint="eastAsia"/>
        </w:rPr>
        <w:t>　　第一节 电脑零件行业竞争格局总览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2024-2025年电脑零件行业竞争力分析</w:t>
      </w:r>
      <w:r>
        <w:rPr>
          <w:rFonts w:hint="eastAsia"/>
        </w:rPr>
        <w:br/>
      </w:r>
      <w:r>
        <w:rPr>
          <w:rFonts w:hint="eastAsia"/>
        </w:rPr>
        <w:t>　　　　一、电脑零件供应商议价能力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四、电脑零件替代品威胁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2025年中国电脑零件企业发展策略分析</w:t>
      </w:r>
      <w:r>
        <w:rPr>
          <w:rFonts w:hint="eastAsia"/>
        </w:rPr>
        <w:br/>
      </w:r>
      <w:r>
        <w:rPr>
          <w:rFonts w:hint="eastAsia"/>
        </w:rPr>
        <w:t>　　第一节 电脑零件市场策略分析</w:t>
      </w:r>
      <w:r>
        <w:rPr>
          <w:rFonts w:hint="eastAsia"/>
        </w:rPr>
        <w:br/>
      </w:r>
      <w:r>
        <w:rPr>
          <w:rFonts w:hint="eastAsia"/>
        </w:rPr>
        <w:t>　　　　一、电脑零件市场定位与拓展策略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二、电脑零件市场细分与目标客户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电脑零件销售策略分析</w:t>
      </w:r>
      <w:r>
        <w:rPr>
          <w:rFonts w:hint="eastAsia"/>
        </w:rPr>
        <w:br/>
      </w:r>
      <w:r>
        <w:rPr>
          <w:rFonts w:hint="eastAsia"/>
        </w:rPr>
        <w:t>　　　　一、电脑零件销售渠道与网络建设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提高电脑零件企业竞争力建议</w:t>
      </w:r>
      <w:r>
        <w:rPr>
          <w:rFonts w:hint="eastAsia"/>
        </w:rPr>
        <w:br/>
      </w:r>
      <w:r>
        <w:rPr>
          <w:rFonts w:hint="eastAsia"/>
        </w:rPr>
        <w:t>　　　　一、电脑零件技术创新与管理优化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电脑零件品牌战略思考</w:t>
      </w:r>
      <w:r>
        <w:rPr>
          <w:rFonts w:hint="eastAsia"/>
        </w:rPr>
        <w:br/>
      </w:r>
      <w:r>
        <w:rPr>
          <w:rFonts w:hint="eastAsia"/>
        </w:rPr>
        <w:t>　　　　一、电脑零件品牌建设与维护</w:t>
      </w:r>
      <w:r>
        <w:rPr>
          <w:rFonts w:hint="eastAsia"/>
        </w:rPr>
        <w:br/>
      </w:r>
      <w:r>
        <w:rPr>
          <w:rFonts w:hint="eastAsia"/>
        </w:rPr>
        <w:t>　　　　二、电脑零件品牌影响力与市场竞争力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中国电脑零件行业风险与对策</w:t>
      </w:r>
      <w:r>
        <w:rPr>
          <w:rFonts w:hint="eastAsia"/>
        </w:rPr>
        <w:br/>
      </w:r>
      <w:r>
        <w:rPr>
          <w:rFonts w:hint="eastAsia"/>
        </w:rPr>
        <w:t>　　第一节 电脑零件行业SWOT分析</w:t>
      </w:r>
      <w:r>
        <w:rPr>
          <w:rFonts w:hint="eastAsia"/>
        </w:rPr>
        <w:br/>
      </w:r>
      <w:r>
        <w:rPr>
          <w:rFonts w:hint="eastAsia"/>
        </w:rPr>
        <w:t>　　　　一、电脑零件行业优势分析</w:t>
      </w:r>
      <w:r>
        <w:rPr>
          <w:rFonts w:hint="eastAsia"/>
        </w:rPr>
        <w:br/>
      </w:r>
      <w:r>
        <w:rPr>
          <w:rFonts w:hint="eastAsia"/>
        </w:rPr>
        <w:t>　　　　二、电脑零件行业劣势分析</w:t>
      </w:r>
      <w:r>
        <w:rPr>
          <w:rFonts w:hint="eastAsia"/>
        </w:rPr>
        <w:br/>
      </w:r>
      <w:r>
        <w:rPr>
          <w:rFonts w:hint="eastAsia"/>
        </w:rPr>
        <w:t>　　　　三、电脑零件市场机会探索</w:t>
      </w:r>
      <w:r>
        <w:rPr>
          <w:rFonts w:hint="eastAsia"/>
        </w:rPr>
        <w:br/>
      </w:r>
      <w:r>
        <w:rPr>
          <w:rFonts w:hint="eastAsia"/>
        </w:rPr>
        <w:t>　　　　四、电脑零件市场威胁评估</w:t>
      </w:r>
      <w:r>
        <w:rPr>
          <w:rFonts w:hint="eastAsia"/>
        </w:rPr>
        <w:br/>
      </w:r>
      <w:r>
        <w:rPr>
          <w:rFonts w:hint="eastAsia"/>
        </w:rPr>
        <w:t>　　第二节 电脑零件行业风险及对策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一、电脑零件行业发展方向预测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一、电脑零件市场发展潜力评估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二、电脑零件新兴市场与机遇探索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中^智^林^－电脑零件行业发展建议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电脑零件行业历程</w:t>
      </w:r>
      <w:r>
        <w:rPr>
          <w:rFonts w:hint="eastAsia"/>
        </w:rPr>
        <w:br/>
      </w:r>
      <w:r>
        <w:rPr>
          <w:rFonts w:hint="eastAsia"/>
        </w:rPr>
        <w:t>　　图表 电脑零件行业生命周期</w:t>
      </w:r>
      <w:r>
        <w:rPr>
          <w:rFonts w:hint="eastAsia"/>
        </w:rPr>
        <w:br/>
      </w:r>
      <w:r>
        <w:rPr>
          <w:rFonts w:hint="eastAsia"/>
        </w:rPr>
        <w:t>　　图表 电脑零件行业产业链分析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电脑零件企业信息</w:t>
      </w:r>
      <w:r>
        <w:rPr>
          <w:rFonts w:hint="eastAsia"/>
        </w:rPr>
        <w:br/>
      </w:r>
      <w:r>
        <w:rPr>
          <w:rFonts w:hint="eastAsia"/>
        </w:rPr>
        <w:t>　　图表 电脑零件企业经营情况分析</w:t>
      </w:r>
      <w:r>
        <w:rPr>
          <w:rFonts w:hint="eastAsia"/>
        </w:rPr>
        <w:br/>
      </w:r>
      <w:r>
        <w:rPr>
          <w:rFonts w:hint="eastAsia"/>
        </w:rPr>
        <w:t>　　图表 电脑零件重点企业（三）主要经济指标情况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4842a3baa45ed" w:history="1">
        <w:r>
          <w:rPr>
            <w:rStyle w:val="Hyperlink"/>
          </w:rPr>
          <w:t>2025-2031年中国电脑零件行业现状调研与发展前景预测报告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4842a3baa45ed" w:history="1">
        <w:r>
          <w:rPr>
            <w:rStyle w:val="Hyperlink"/>
          </w:rPr>
          <w:t>https://www.20087.com/3/10/DianNaoLingJianHangYeQianJing.html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热点：电脑的所有配件、电脑零件有哪些、电脑零部件有哪些、电脑零件批发市场、电脑主板元器件认识图、电脑零件回收、电脑主机、电脑零件都有什么、电脑零件价格清单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c81f5e82e44c2" w:history="1">
      <w:r>
        <w:rPr>
          <w:rStyle w:val="Hyperlink"/>
        </w:rPr>
        <w:t>2025-2031年中国电脑零件行业现状调研与发展前景预测报告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anNaoLingJianHangYeQianJing.html" TargetMode="External" Id="R0294842a3baa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anNaoLingJianHangYeQianJing.html" TargetMode="External" Id="R2e0c81f5e82e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2025-06-13T03:54:06Z</dcterms:created>
  <dcterms:modified xsi:type="dcterms:W3CDTF">2025-06-13T04:54:06Z</dcterms:modified>
  <dc:subject>2025-2031年中国电脑零件行业现状调研与发展前景预测报告</dc:subject>
  <dc:title>2025-2031年中国电脑零件行业现状调研与发展前景预测报告</dc:title>
  <cp:keywords>2025-2031年中国电脑零件行业现状调研与发展前景预测报告</cp:keywords>
  <dc:description>2025-2031年中国电脑零件行业现状调研与发展前景预测报告</dc:description>
</cp:coreProperties>
</file>