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58d3782f549b9" w:history="1">
              <w:r>
                <w:rPr>
                  <w:rStyle w:val="Hyperlink"/>
                </w:rPr>
                <w:t>2026-2032年中国1.6T 光模块行业现状与市场前景分析报告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58d3782f549b9" w:history="1">
              <w:r>
                <w:rPr>
                  <w:rStyle w:val="Hyperlink"/>
                </w:rPr>
                <w:t>2026-2032年中国1.6T 光模块行业现状与市场前景分析报告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58d3782f549b9" w:history="1">
                <w:r>
                  <w:rPr>
                    <w:rStyle w:val="Hyperlink"/>
                  </w:rPr>
                  <w:t>https://www.20087.com/3/30/1-6T-GuangMoKuaiQianJing.html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1.6 T光模块是面向下一代数据中心与高性能计算网络的高速光互连器件，单模块可支持1.6太比特每秒的数据传输速率，通常基于8×200G或16×100G通道架构，采用硅光子集成、EML激光器及先进封装技术。当前该类产品处于工程样机与早期部署阶段，主要面向超大规模云服务商与AI集群互联需求，强调功耗控制（目标&lt;15W）、热插拔兼容性及与CPO（共封装光学）路径的协同演进。关键技术挑战包括高密度电光耦合、信号完整性管理及良率提升。尽管800G光模块尚未完全普及，头部厂商已加速1.6T研发以应对AI训练模型带来的带宽爆炸式增长。</w:t>
      </w:r>
      <w:r>
        <w:rPr>
          <w:rFonts w:hint="eastAsia"/>
        </w:rPr>
        <w:br/>
      </w:r>
      <w:r>
        <w:rPr>
          <w:rFonts w:hint="eastAsia"/>
        </w:rPr>
        <w:t>　　　　　　未来1.6T光模块将向更高集成度、更低功耗与开放生态方向突破。一方面，薄膜铌酸锂（TFLN）调制器与异质集成III-V/Si平台将替代传统EML，提升带宽效率；LPO（线性驱动可插拔光学）架构有望简化DSP依赖，显著降低功耗与延迟。另一方面，OIF与COBO联盟将推动1.6T接口、管理协议及热设计标准化，加速多源互操作；可编程光引擎支持现场速率调整，提升资产灵活性。在制造端，晶圆级测试与自动化贴装将提升量产良率；数字孪生模型用于预测长期可靠性。长远看，1.6T光模块将不仅是带宽载体，更成为支撑AI原生基础设施、算力网络融合与绿色数据中心的核心光电枢纽。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16b58d3782f549b9" w:history="1">
        <w:r>
          <w:rPr>
            <w:rStyle w:val="Hyperlink"/>
          </w:rPr>
          <w:t>2026-2032年中国1.6T 光模块行业现状与市场前景分析报告</w:t>
        </w:r>
      </w:hyperlink>
      <w:r>
        <w:rPr>
          <w:rFonts w:hint="eastAsia"/>
        </w:rPr>
        <w:t>》依托国家统计局、相关行业协会及科研机构的详实数据，结合1.6T 光模块行业研究团队的长期监测，系统分析了1.6T 光模块行业的市场规模、需求特征及产业链结构。报告全面阐述了1.6T 光模块行业现状，科学预测了市场前景与发展趋势，重点评估了1.6T 光模块重点企业的经营表现及竞争格局。同时，报告深入剖析了价格动态、市场集中度及品牌影响力，并对1.6T 光模块细分领域进行了研究，揭示了各领域的增长潜力与投资机会。报告内容详实、分析透彻，是了解行业动态、制定战略规划的重要参考依据。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1.6T 光模块行业概述</w:t>
      </w:r>
      <w:r>
        <w:rPr>
          <w:rFonts w:hint="eastAsia"/>
        </w:rPr>
        <w:br/>
      </w:r>
      <w:r>
        <w:rPr>
          <w:rFonts w:hint="eastAsia"/>
        </w:rPr>
        <w:t>　　第一节 1.6T 光模块定义与分类</w:t>
      </w:r>
      <w:r>
        <w:rPr>
          <w:rFonts w:hint="eastAsia"/>
        </w:rPr>
        <w:br/>
      </w:r>
      <w:r>
        <w:rPr>
          <w:rFonts w:hint="eastAsia"/>
        </w:rPr>
        <w:t>　　第二节 1.6T 光模块应用领域</w:t>
      </w:r>
      <w:r>
        <w:rPr>
          <w:rFonts w:hint="eastAsia"/>
        </w:rPr>
        <w:br/>
      </w:r>
      <w:r>
        <w:rPr>
          <w:rFonts w:hint="eastAsia"/>
        </w:rPr>
        <w:t>　　第三节 1.6T 光模块行业经济指标分析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一、1.6T 光模块行业赢利性评估</w:t>
      </w:r>
      <w:r>
        <w:rPr>
          <w:rFonts w:hint="eastAsia"/>
        </w:rPr>
        <w:br/>
      </w:r>
      <w:r>
        <w:rPr>
          <w:rFonts w:hint="eastAsia"/>
        </w:rPr>
        <w:t>　　　　二、1.6T 光模块行业成长速度分析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三、1.6T 光模块附加值提升空间探讨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四、1.6T 光模块行业进入壁垒分析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五、1.6T 光模块行业风险性评估</w:t>
      </w:r>
      <w:r>
        <w:rPr>
          <w:rFonts w:hint="eastAsia"/>
        </w:rPr>
        <w:br/>
      </w:r>
      <w:r>
        <w:rPr>
          <w:rFonts w:hint="eastAsia"/>
        </w:rPr>
        <w:t>　　　　六、1.6T 光模块行业周期性分析</w:t>
      </w:r>
      <w:r>
        <w:rPr>
          <w:rFonts w:hint="eastAsia"/>
        </w:rPr>
        <w:br/>
      </w:r>
      <w:r>
        <w:rPr>
          <w:rFonts w:hint="eastAsia"/>
        </w:rPr>
        <w:t>　　　　七、1.6T 光模块行业竞争程度指标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八、1.6T 光模块行业成熟度综合分析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1.6T 光模块产业链及经营模式分析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三、1.6T 光模块销售模式与渠道策略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全球1.6T 光模块市场发展分析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2025-2026年全球1.6T 光模块行业发展分析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一、全球1.6T 光模块行业市场规模与趋势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二、全球1.6T 光模块行业发展特点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三、全球1.6T 光模块行业竞争格局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主要国家与地区1.6T 光模块市场分析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2026-2032年全球1.6T 光模块行业发展趋势与前景预测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一、1.6T 光模块行业发展趋势</w:t>
      </w:r>
      <w:r>
        <w:rPr>
          <w:rFonts w:hint="eastAsia"/>
        </w:rPr>
        <w:br/>
      </w:r>
      <w:r>
        <w:rPr>
          <w:rFonts w:hint="eastAsia"/>
        </w:rPr>
        <w:t>　　　　二、1.6T 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中国1.6T 光模块行业市场分析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2025-2026年1.6T 光模块产能与投资动态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一、国内1.6T 光模块产能现状与利用效率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二、1.6T 光模块产能扩张与投资动态分析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2026-2032年1.6T 光模块行业产量统计与趋势预测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一、2020-2025年1.6T 光模块行业产量与增长趋势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1、2020-2025年1.6T 光模块产量及增长趋势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2、2020-2025年1.6T 光模块细分产品产量及份额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二、1.6T 光模块产量影响因素分析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三、2026-2032年1.6T 光模块产量预测</w:t>
      </w:r>
      <w:r>
        <w:rPr>
          <w:rFonts w:hint="eastAsia"/>
        </w:rPr>
        <w:br/>
      </w:r>
      <w:r>
        <w:rPr>
          <w:rFonts w:hint="eastAsia"/>
        </w:rPr>
        <w:t>　　第三节 2026-2032年1.6T 光模块市场需求与销售分析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一、2025-2026年1.6T 光模块行业需求现状</w:t>
      </w:r>
      <w:r>
        <w:rPr>
          <w:rFonts w:hint="eastAsia"/>
        </w:rPr>
        <w:br/>
      </w:r>
      <w:r>
        <w:rPr>
          <w:rFonts w:hint="eastAsia"/>
        </w:rPr>
        <w:t>　　　　二、1.6T 光模块客户群体与需求特点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三、2020-2025年1.6T 光模块行业销售规模分析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四、2026-2032年1.6T 光模块市场增长潜力与规模预测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2025-2026年1.6T 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1.6T 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国内外1.6T 光模块行业技术差距分析及差距形成的主要原因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1.6T 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提升1.6T 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中国1.6T 光模块细分市场分析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一、2025-2026年1.6T 光模块主要细分产品市场现状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1.6T 光模块价格机制与竞争策略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一、2020-2025年1.6T 光模块市场价格走势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1.6T 光模块定价策略与方法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2026-2032年1.6T 光模块价格竞争态势与趋势预测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中国1.6T 光模块行业重点区域市场研究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2025-2026年重点区域1.6T 光模块市场发展概况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二、2020-2025年1.6T 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三、2026-2032年1.6T 光模块行业发展潜力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二、2020-2025年1.6T 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三、2026-2032年1.6T 光模块行业发展潜力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二、2020-2025年1.6T 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三、2026-2032年1.6T 光模块行业发展潜力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二、2020-2025年1.6T 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三、2026-2032年1.6T 光模块行业发展潜力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二、2020-2025年1.6T 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三、2026-2032年1.6T 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2020-2025年中国1.6T 光模块行业进出口情况分析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1.6T 光模块行业进口规模与来源分析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一、2020-2025年1.6T 光模块进口规模分析</w:t>
      </w:r>
      <w:r>
        <w:rPr>
          <w:rFonts w:hint="eastAsia"/>
        </w:rPr>
        <w:br/>
      </w:r>
      <w:r>
        <w:rPr>
          <w:rFonts w:hint="eastAsia"/>
        </w:rPr>
        <w:t>　　　　二、1.6T 光模块主要进口来源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1.6T 光模块行业出口规模与目的地分析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一、2020-2025年1.6T 光模块出口规模分析</w:t>
      </w:r>
      <w:r>
        <w:rPr>
          <w:rFonts w:hint="eastAsia"/>
        </w:rPr>
        <w:br/>
      </w:r>
      <w:r>
        <w:rPr>
          <w:rFonts w:hint="eastAsia"/>
        </w:rPr>
        <w:t>　　　　二、1.6T 光模块主要出口目的地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2020-2025年中国1.6T 光模块总体规模与财务指标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中国1.6T 光模块行业总体规模分析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一、1.6T 光模块企业数量与结构</w:t>
      </w:r>
      <w:r>
        <w:rPr>
          <w:rFonts w:hint="eastAsia"/>
        </w:rPr>
        <w:br/>
      </w:r>
      <w:r>
        <w:rPr>
          <w:rFonts w:hint="eastAsia"/>
        </w:rPr>
        <w:t>　　　　二、1.6T 光模块从业人员规模</w:t>
      </w:r>
      <w:r>
        <w:rPr>
          <w:rFonts w:hint="eastAsia"/>
        </w:rPr>
        <w:br/>
      </w:r>
      <w:r>
        <w:rPr>
          <w:rFonts w:hint="eastAsia"/>
        </w:rPr>
        <w:t>　　　　三、1.6T 光模块行业资产状况</w:t>
      </w:r>
      <w:r>
        <w:rPr>
          <w:rFonts w:hint="eastAsia"/>
        </w:rPr>
        <w:br/>
      </w:r>
      <w:r>
        <w:rPr>
          <w:rFonts w:hint="eastAsia"/>
        </w:rPr>
        <w:t>　　第二节 中国1.6T 光模块行业财务指标总体分析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1.6T 光模块行业重点企业经营状况分析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1.6T 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1.6T 光模块领先企业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1.6T 光模块标杆企业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1.6T 光模块代表企业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1.6T 光模块龙头企业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1.6T 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中国1.6T 光模块行业竞争格局分析</w:t>
      </w:r>
      <w:r>
        <w:rPr>
          <w:rFonts w:hint="eastAsia"/>
        </w:rPr>
        <w:br/>
      </w:r>
      <w:r>
        <w:rPr>
          <w:rFonts w:hint="eastAsia"/>
        </w:rPr>
        <w:t>　　第一节 1.6T 光模块行业竞争格局总览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2025-2026年1.6T 光模块行业竞争力分析</w:t>
      </w:r>
      <w:r>
        <w:rPr>
          <w:rFonts w:hint="eastAsia"/>
        </w:rPr>
        <w:br/>
      </w:r>
      <w:r>
        <w:rPr>
          <w:rFonts w:hint="eastAsia"/>
        </w:rPr>
        <w:t>　　　　一、1.6T 光模块供应商议价能力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四、1.6T 光模块替代品威胁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2020-2025年1.6T 光模块行业企业并购活动分析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2025-2026年1.6T 光模块行业会展与招投标活动分析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一、1.6T 光模块行业会展活动及其市场影响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2026年中国1.6T 光模块企业发展策略分析</w:t>
      </w:r>
      <w:r>
        <w:rPr>
          <w:rFonts w:hint="eastAsia"/>
        </w:rPr>
        <w:br/>
      </w:r>
      <w:r>
        <w:rPr>
          <w:rFonts w:hint="eastAsia"/>
        </w:rPr>
        <w:t>　　第一节 1.6T 光模块市场策略分析</w:t>
      </w:r>
      <w:r>
        <w:rPr>
          <w:rFonts w:hint="eastAsia"/>
        </w:rPr>
        <w:br/>
      </w:r>
      <w:r>
        <w:rPr>
          <w:rFonts w:hint="eastAsia"/>
        </w:rPr>
        <w:t>　　　　一、1.6T 光模块市场定位与拓展策略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二、1.6T 光模块市场细分与目标客户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1.6T 光模块销售策略分析</w:t>
      </w:r>
      <w:r>
        <w:rPr>
          <w:rFonts w:hint="eastAsia"/>
        </w:rPr>
        <w:br/>
      </w:r>
      <w:r>
        <w:rPr>
          <w:rFonts w:hint="eastAsia"/>
        </w:rPr>
        <w:t>　　　　一、1.6T 光模块销售渠道与网络建设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提高1.6T 光模块企业竞争力建议</w:t>
      </w:r>
      <w:r>
        <w:rPr>
          <w:rFonts w:hint="eastAsia"/>
        </w:rPr>
        <w:br/>
      </w:r>
      <w:r>
        <w:rPr>
          <w:rFonts w:hint="eastAsia"/>
        </w:rPr>
        <w:t>　　　　一、1.6T 光模块技术创新与管理优化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1.6T 光模块品牌战略思考</w:t>
      </w:r>
      <w:r>
        <w:rPr>
          <w:rFonts w:hint="eastAsia"/>
        </w:rPr>
        <w:br/>
      </w:r>
      <w:r>
        <w:rPr>
          <w:rFonts w:hint="eastAsia"/>
        </w:rPr>
        <w:t>　　　　一、1.6T 光模块品牌建设与维护</w:t>
      </w:r>
      <w:r>
        <w:rPr>
          <w:rFonts w:hint="eastAsia"/>
        </w:rPr>
        <w:br/>
      </w:r>
      <w:r>
        <w:rPr>
          <w:rFonts w:hint="eastAsia"/>
        </w:rPr>
        <w:t>　　　　二、1.6T 光模块品牌影响力与市场竞争力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中国1.6T 光模块行业风险与对策</w:t>
      </w:r>
      <w:r>
        <w:rPr>
          <w:rFonts w:hint="eastAsia"/>
        </w:rPr>
        <w:br/>
      </w:r>
      <w:r>
        <w:rPr>
          <w:rFonts w:hint="eastAsia"/>
        </w:rPr>
        <w:t>　　第一节 1.6T 光模块行业SWOT分析</w:t>
      </w:r>
      <w:r>
        <w:rPr>
          <w:rFonts w:hint="eastAsia"/>
        </w:rPr>
        <w:br/>
      </w:r>
      <w:r>
        <w:rPr>
          <w:rFonts w:hint="eastAsia"/>
        </w:rPr>
        <w:t>　　　　一、1.6T 光模块行业优势分析</w:t>
      </w:r>
      <w:r>
        <w:rPr>
          <w:rFonts w:hint="eastAsia"/>
        </w:rPr>
        <w:br/>
      </w:r>
      <w:r>
        <w:rPr>
          <w:rFonts w:hint="eastAsia"/>
        </w:rPr>
        <w:t>　　　　二、1.6T 光模块行业劣势分析</w:t>
      </w:r>
      <w:r>
        <w:rPr>
          <w:rFonts w:hint="eastAsia"/>
        </w:rPr>
        <w:br/>
      </w:r>
      <w:r>
        <w:rPr>
          <w:rFonts w:hint="eastAsia"/>
        </w:rPr>
        <w:t>　　　　三、1.6T 光模块市场机会探索</w:t>
      </w:r>
      <w:r>
        <w:rPr>
          <w:rFonts w:hint="eastAsia"/>
        </w:rPr>
        <w:br/>
      </w:r>
      <w:r>
        <w:rPr>
          <w:rFonts w:hint="eastAsia"/>
        </w:rPr>
        <w:t>　　　　四、1.6T 光模块市场威胁评估</w:t>
      </w:r>
      <w:r>
        <w:rPr>
          <w:rFonts w:hint="eastAsia"/>
        </w:rPr>
        <w:br/>
      </w:r>
      <w:r>
        <w:rPr>
          <w:rFonts w:hint="eastAsia"/>
        </w:rPr>
        <w:t>　　第二节 1.6T 光模块行业风险及对策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2026-2032年中国1.6T 光模块行业前景与发展趋势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1.6T 光模块行业发展环境分析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2026-2032年1.6T 光模块行业发展趋势与方向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一、1.6T 光模块行业发展方向预测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二、1.6T 光模块发展趋势分析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2026-2032年1.6T 光模块行业发展潜力与机遇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一、1.6T 光模块市场发展潜力评估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二、1.6T 光模块新兴市场与机遇探索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1.6T 光模块行业研究结论与建议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(中.智林)1.6T 光模块行业发展建议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1.6T 光模块行业历程</w:t>
      </w:r>
      <w:r>
        <w:rPr>
          <w:rFonts w:hint="eastAsia"/>
        </w:rPr>
        <w:br/>
      </w:r>
      <w:r>
        <w:rPr>
          <w:rFonts w:hint="eastAsia"/>
        </w:rPr>
        <w:t>　　图表 1.6T 光模块行业生命周期</w:t>
      </w:r>
      <w:r>
        <w:rPr>
          <w:rFonts w:hint="eastAsia"/>
        </w:rPr>
        <w:br/>
      </w:r>
      <w:r>
        <w:rPr>
          <w:rFonts w:hint="eastAsia"/>
        </w:rPr>
        <w:t>　　图表 1.6T 光模块行业产业链分析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2020-2025年中国1.6T 光模块行业市场规模及增长情况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2020-2025年1.6T 光模块行业市场容量分析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2020-2025年中国1.6T 光模块行业产能统计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2020-2025年中国1.6T 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2020-2025年中国1.6T 光模块市场需求量及增速统计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2025年中国1.6T 光模块行业需求领域分布格局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2020-2025年中国1.6T 光模块行业销售收入分析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2020-2025年中国1.6T 光模块行业盈利情况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2020-2025年中国1.6T 光模块行业利润总额统计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2020-2025年中国1.6T 光模块进口数量分析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2020-2025年中国1.6T 光模块进口金额分析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2020-2025年中国1.6T 光模块出口数量分析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2020-2025年中国1.6T 光模块出口金额分析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2025年中国1.6T 光模块进口国家及地区分析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2025年中国1.6T 光模块出口国家及地区分析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2020-2025年中国1.6T 光模块行业企业数量情况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2020-2025年中国1.6T 光模块行业企业平均规模情况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**地区1.6T 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**地区1.6T 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**地区1.6T 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**地区1.6T 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**地区1.6T 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**地区1.6T 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**地区1.6T 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**地区1.6T 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1.6T 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1.6T 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1.6T 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1.6T 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1.6T 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1.6T 光模块企业信息</w:t>
      </w:r>
      <w:r>
        <w:rPr>
          <w:rFonts w:hint="eastAsia"/>
        </w:rPr>
        <w:br/>
      </w:r>
      <w:r>
        <w:rPr>
          <w:rFonts w:hint="eastAsia"/>
        </w:rPr>
        <w:t>　　图表 1.6T 光模块企业经营情况分析</w:t>
      </w:r>
      <w:r>
        <w:rPr>
          <w:rFonts w:hint="eastAsia"/>
        </w:rPr>
        <w:br/>
      </w:r>
      <w:r>
        <w:rPr>
          <w:rFonts w:hint="eastAsia"/>
        </w:rPr>
        <w:t>　　图表 1.6T 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1.6T 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2026-2032年中国1.6T 光模块行业产能预测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2026-2032年中国1.6T 光模块行业产量预测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2026-2032年中国1.6T 光模块市场需求量预测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2026-2032年中国1.6T 光模块行业供需平衡预测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2026-2032年中国1.6T 光模块行业市场容量预测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2026-2032年中国1.6T 光模块行业市场规模预测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2026-2032年中国1.6T 光模块市场前景分析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2026-2032年中国1.6T 光模块发展趋势预测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58d3782f549b9" w:history="1">
        <w:r>
          <w:rPr>
            <w:rStyle w:val="Hyperlink"/>
          </w:rPr>
          <w:t>2026-2032年中国1.6T 光模块行业现状与市场前景分析报告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58d3782f549b9" w:history="1">
        <w:r>
          <w:rPr>
            <w:rStyle w:val="Hyperlink"/>
          </w:rPr>
          <w:t>https://www.20087.com/3/30/1-6T-GuangMoKuaiQianJing.html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8c7e98654cf8" w:history="1">
      <w:r>
        <w:rPr>
          <w:rStyle w:val="Hyperlink"/>
        </w:rPr>
        <w:t>2026-2032年中国1.6T 光模块行业现状与市场前景分析报告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1-6T-GuangMoKuaiQianJing.html" TargetMode="External" Id="R16b58d3782f5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1-6T-GuangMoKuaiQianJing.html" TargetMode="External" Id="R792f8c7e9865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2026-01-06T06:28:47Z</dcterms:created>
  <dcterms:modified xsi:type="dcterms:W3CDTF">2026-01-06T07:28:47Z</dcterms:modified>
  <dc:subject>2026-2032年中国1.6T 光模块行业现状与市场前景分析报告</dc:subject>
  <dc:title>2026-2032年中国1.6T 光模块行业现状与市场前景分析报告</dc:title>
  <cp:keywords>2026-2032年中国1.6T 光模块行业现状与市场前景分析报告</cp:keywords>
  <dc:description>2026-2032年中国1.6T 光模块行业现状与市场前景分析报告</dc:description>
</cp:coreProperties>
</file>