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538a7f2794e28" w:history="1">
              <w:r>
                <w:rPr>
                  <w:rStyle w:val="Hyperlink"/>
                </w:rPr>
                <w:t>2026-2032年全球与中国5G移动热点行业研究及发展前景报告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538a7f2794e28" w:history="1">
              <w:r>
                <w:rPr>
                  <w:rStyle w:val="Hyperlink"/>
                </w:rPr>
                <w:t>2026-2032年全球与中国5G移动热点行业研究及发展前景报告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538a7f2794e28" w:history="1">
                <w:r>
                  <w:rPr>
                    <w:rStyle w:val="Hyperlink"/>
                  </w:rPr>
                  <w:t>https://www.20087.com/3/90/5GYiDongReDianShiChangQianJingFenXi.html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5G移动热点是便携式无线接入设备，通过5G蜂窝网络转换为Wi-Fi信号，为笔记本、平板及IoT设备提供高速互联网连接，广泛应用于差旅办公、户外直播及应急通信场景。5G移动热点支持Sub-6GHz与毫米波双模、Wi-Fi 6/6E及多设备并发（通常10–30台），强调电池续航、散热效率与网络安全（WPA3加密）。在远程办公常态化与数字游民兴起背景下，用户对低延迟与稳定吞吐量要求显著提升。然而，部分设备在弱信号区域功耗激增，续航骤减；散热设计不足导致长时间使用降速；此外，运营商锁网或套餐限速限制实际体验。</w:t>
      </w:r>
      <w:r>
        <w:rPr>
          <w:rFonts w:hint="eastAsia"/>
        </w:rPr>
        <w:br/>
      </w:r>
      <w:r>
        <w:rPr>
          <w:rFonts w:hint="eastAsia"/>
        </w:rPr>
        <w:t>　　未来，5G移动热点将向卫星直连、边缘计算与能源自持方向演进。集成低轨卫星通信模块，在无地面基站覆盖区维持基础连接；而本地边缘节点缓存常用内容，降低云端依赖。在供电端，太阳能充电背板或动能回收技术延长野外使用时间；设备外壳采用相变材料吸收运行热量，维持性能稳定。更关键的是，热点将支持网络切片——为视频会议、文件传输等应用分配独立虚拟通道，保障QoS。长远看，5G移动热点将从网络中继器升级为全域智能连接枢纽，在弥合数字鸿沟与赋能移动生产力之间构建高速、可靠、自主的下一代移动通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538a7f2794e28" w:history="1">
        <w:r>
          <w:rPr>
            <w:rStyle w:val="Hyperlink"/>
          </w:rPr>
          <w:t>2026-2032年全球与中国5G移动热点行业研究及发展前景报告</w:t>
        </w:r>
      </w:hyperlink>
      <w:r>
        <w:rPr>
          <w:rFonts w:hint="eastAsia"/>
        </w:rPr>
        <w:t>》基于国家统计局、相关行业协会的详实数据，结合行业一手调研资料，系统分析了5G移动热点行业的市场规模、竞争格局及技术发展现状。报告详细梳理了5G移动热点产业链结构、区域分布特征及5G移动热点市场需求变化，重点评估了5G移动热点重点企业的市场表现与战略布局。通过对政策环境、技术创新方向及消费趋势的分析，科学预测了5G移动热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按产品类型细分，全球5G移动热点市场规模2020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袖珍规格热点</w:t>
      </w:r>
      <w:r>
        <w:rPr>
          <w:rFonts w:hint="eastAsia"/>
        </w:rPr>
        <w:br/>
      </w:r>
      <w:r>
        <w:rPr>
          <w:rFonts w:hint="eastAsia"/>
        </w:rPr>
        <w:t>　　　　1.3.3 常规规格热点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按应用细分，全球5G移动热点市场规模2020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5G移动热点行业发展总体概况</w:t>
      </w:r>
      <w:r>
        <w:rPr>
          <w:rFonts w:hint="eastAsia"/>
        </w:rPr>
        <w:br/>
      </w:r>
      <w:r>
        <w:rPr>
          <w:rFonts w:hint="eastAsia"/>
        </w:rPr>
        <w:t>　　　　1.5.2 5G移动热点行业发展主要特点</w:t>
      </w:r>
      <w:r>
        <w:rPr>
          <w:rFonts w:hint="eastAsia"/>
        </w:rPr>
        <w:br/>
      </w:r>
      <w:r>
        <w:rPr>
          <w:rFonts w:hint="eastAsia"/>
        </w:rPr>
        <w:t>　　　　1.5.3 5G移动热点行业发展影响因素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5G移动热点有利因素</w:t>
      </w:r>
      <w:r>
        <w:rPr>
          <w:rFonts w:hint="eastAsia"/>
        </w:rPr>
        <w:br/>
      </w:r>
      <w:r>
        <w:rPr>
          <w:rFonts w:hint="eastAsia"/>
        </w:rPr>
        <w:t>　　　　1.5.3 .2 5G移动热点不利因素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全球市场，近三年5G移动热点主要企业占有率及排名（按销量）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5G移动热点主要企业在国际市场占有率（按销量，2022-2025）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2024年5G移动热点主要企业在国际市场排名（按销量）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全球市场主要企业5G移动热点销量（2022-2025）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全球市场，近三年5G移动热点主要企业占有率及排名（按收入）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5G移动热点主要企业在国际市场占有率（按收入，2022-2025）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2024年5G移动热点主要企业在国际市场排名（按收入）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全球市场主要企业5G移动热点销售收入（2022-2025）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全球市场主要企业5G移动热点销售价格（2022-2025）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中国市场，近三年5G移动热点主要企业占有率及排名（按销量）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5G移动热点主要企业在中国市场占有率（按销量，2022-2025）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2024年5G移动热点主要企业在中国市场排名（按销量）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中国市场主要企业5G移动热点销量（2022-2025）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中国市场，近三年5G移动热点主要企业占有率及排名（按收入）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5G移动热点主要企业在中国市场占有率（按收入，2022-2025）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2024年5G移动热点主要企业在中国市场排名（按收入）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中国市场主要企业5G移动热点销售收入（2022-2025）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全球主要厂商5G移动热点总部及产地分布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全球主要厂商成立时间及5G移动热点商业化日期</w:t>
      </w:r>
      <w:r>
        <w:rPr>
          <w:rFonts w:hint="eastAsia"/>
        </w:rPr>
        <w:br/>
      </w:r>
      <w:r>
        <w:rPr>
          <w:rFonts w:hint="eastAsia"/>
        </w:rPr>
        <w:t>　　2.8 全球主要厂商5G移动热点产品类型及应用</w:t>
      </w:r>
      <w:r>
        <w:rPr>
          <w:rFonts w:hint="eastAsia"/>
        </w:rPr>
        <w:br/>
      </w:r>
      <w:r>
        <w:rPr>
          <w:rFonts w:hint="eastAsia"/>
        </w:rPr>
        <w:t>　　2.9 5G移动热点行业集中度、竞争程度分析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5G移动热点行业集中度分析：2024年全球Top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全球5G移动热点第一梯队、第二梯队和第三梯队生产商（品牌）及市场份额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全球5G移动热点总体规模分析</w:t>
      </w:r>
      <w:r>
        <w:rPr>
          <w:rFonts w:hint="eastAsia"/>
        </w:rPr>
        <w:br/>
      </w:r>
      <w:r>
        <w:rPr>
          <w:rFonts w:hint="eastAsia"/>
        </w:rPr>
        <w:t>　　3.1 全球5G移动热点供需现状及预测（2020-2032）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全球5G移动热点产能、产量、产能利用率及发展趋势（2020-2032）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全球5G移动热点产量、需求量及发展趋势（2020-2032）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全球主要地区5G移动热点产量及发展趋势（2020-2032）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全球主要地区5G移动热点产量（2020-2025）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全球主要地区5G移动热点产量（2026-2032）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全球主要地区5G移动热点产量市场份额（2020-2032）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中国5G移动热点供需现状及预测（2020-2032）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中国5G移动热点产能、产量、产能利用率及发展趋势（2020-2032）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中国5G移动热点产量、市场需求量及发展趋势（2020-2032）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中国市场5G移动热点进出口（2020-2032）</w:t>
      </w:r>
      <w:r>
        <w:rPr>
          <w:rFonts w:hint="eastAsia"/>
        </w:rPr>
        <w:br/>
      </w:r>
      <w:r>
        <w:rPr>
          <w:rFonts w:hint="eastAsia"/>
        </w:rPr>
        <w:t>　　3.4 全球5G移动热点销量及销售额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全球市场5G移动热点销售额（2020-2032）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全球市场5G移动热点销量（2020-2032）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全球市场5G移动热点价格趋势（2020-2032）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全球5G移动热点主要地区分析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全球主要地区5G移动热点市场规模分析：2020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全球主要地区5G移动热点销售收入及市场份额（2020-2025年）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全球主要地区5G移动热点销售收入预测（2026-2032年）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全球主要地区5G移动热点销量分析：2020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全球主要地区5G移动热点销量及市场份额（2020-2025年）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全球主要地区5G移动热点销量及市场份额预测（2026-2032）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印度市场5G移动热点销量、收入及增长率（2020-2032）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5G移动热点销量、收入、价格及毛利率（2020-2025）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不同产品类型5G移动热点分析</w:t>
      </w:r>
      <w:r>
        <w:rPr>
          <w:rFonts w:hint="eastAsia"/>
        </w:rPr>
        <w:br/>
      </w:r>
      <w:r>
        <w:rPr>
          <w:rFonts w:hint="eastAsia"/>
        </w:rPr>
        <w:t>　　6.1 全球不同产品类型5G移动热点销量（2020-2032）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全球不同产品类型5G移动热点销量预测（2026-2032）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全球不同产品类型5G移动热点收入（2020-2032）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全球不同产品类型5G移动热点收入预测（2026-2032）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全球不同产品类型5G移动热点价格走势（2020-2032）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中国不同产品类型5G移动热点销量（2020-2032）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中国不同产品类型5G移动热点销量预测（2026-2032）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中国不同产品类型5G移动热点收入（2020-2032）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中国不同产品类型5G移动热点收入预测（2026-2032）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不同应用5G移动热点分析</w:t>
      </w:r>
      <w:r>
        <w:rPr>
          <w:rFonts w:hint="eastAsia"/>
        </w:rPr>
        <w:br/>
      </w:r>
      <w:r>
        <w:rPr>
          <w:rFonts w:hint="eastAsia"/>
        </w:rPr>
        <w:t>　　7.1 全球不同应用5G移动热点销量（2020-2032）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全球不同应用5G移动热点销量及市场份额（2020-2025）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全球不同应用5G移动热点销量预测（2026-2032）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全球不同应用5G移动热点收入（2020-2032）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全球不同应用5G移动热点收入及市场份额（2020-2025）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全球不同应用5G移动热点收入预测（2026-2032）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全球不同应用5G移动热点价格走势（2020-2032）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中国不同应用5G移动热点销量（2020-2032）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中国不同应用5G移动热点销量及市场份额（2020-2025）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中国不同应用5G移动热点销量预测（2026-2032）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中国不同应用5G移动热点收入（2020-2032）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中国不同应用5G移动热点收入及市场份额（2020-2025）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中国不同应用5G移动热点收入预测（2026-2032）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5G移动热点行业发展趋势</w:t>
      </w:r>
      <w:r>
        <w:rPr>
          <w:rFonts w:hint="eastAsia"/>
        </w:rPr>
        <w:br/>
      </w:r>
      <w:r>
        <w:rPr>
          <w:rFonts w:hint="eastAsia"/>
        </w:rPr>
        <w:t>　　8.2 5G移动热点行业主要驱动因素</w:t>
      </w:r>
      <w:r>
        <w:rPr>
          <w:rFonts w:hint="eastAsia"/>
        </w:rPr>
        <w:br/>
      </w:r>
      <w:r>
        <w:rPr>
          <w:rFonts w:hint="eastAsia"/>
        </w:rPr>
        <w:t>　　8.3 5G移动热点中国企业SWOT分析</w:t>
      </w:r>
      <w:r>
        <w:rPr>
          <w:rFonts w:hint="eastAsia"/>
        </w:rPr>
        <w:br/>
      </w:r>
      <w:r>
        <w:rPr>
          <w:rFonts w:hint="eastAsia"/>
        </w:rPr>
        <w:t>　　8.4 中国5G移动热点行业政策环境分析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5G移动热点行业产业链简介</w:t>
      </w:r>
      <w:r>
        <w:rPr>
          <w:rFonts w:hint="eastAsia"/>
        </w:rPr>
        <w:br/>
      </w:r>
      <w:r>
        <w:rPr>
          <w:rFonts w:hint="eastAsia"/>
        </w:rPr>
        <w:t>　　　　9.1.1 5G移动热点行业供应链分析</w:t>
      </w:r>
      <w:r>
        <w:rPr>
          <w:rFonts w:hint="eastAsia"/>
        </w:rPr>
        <w:br/>
      </w:r>
      <w:r>
        <w:rPr>
          <w:rFonts w:hint="eastAsia"/>
        </w:rPr>
        <w:t>　　　　9.1.2 5G移动热点主要原料及供应情况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5G移动热点行业采购模式</w:t>
      </w:r>
      <w:r>
        <w:rPr>
          <w:rFonts w:hint="eastAsia"/>
        </w:rPr>
        <w:br/>
      </w:r>
      <w:r>
        <w:rPr>
          <w:rFonts w:hint="eastAsia"/>
        </w:rPr>
        <w:t>　　9.3 5G移动热点行业生产模式</w:t>
      </w:r>
      <w:r>
        <w:rPr>
          <w:rFonts w:hint="eastAsia"/>
        </w:rPr>
        <w:br/>
      </w:r>
      <w:r>
        <w:rPr>
          <w:rFonts w:hint="eastAsia"/>
        </w:rPr>
        <w:t>　　9.4 5G移动热点行业销售模式及销售渠道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按产品类型细分，全球5G移动热点市场规模2020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按应用细分，全球5G移动热点市场规模（CAGR）2020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5G移动热点行业发展主要特点</w:t>
      </w:r>
      <w:r>
        <w:rPr>
          <w:rFonts w:hint="eastAsia"/>
        </w:rPr>
        <w:br/>
      </w:r>
      <w:r>
        <w:rPr>
          <w:rFonts w:hint="eastAsia"/>
        </w:rPr>
        <w:t>　　表 4： 5G移动热点行业发展有利因素分析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5G移动热点行业发展不利因素分析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进入5G移动热点行业壁垒</w:t>
      </w:r>
      <w:r>
        <w:rPr>
          <w:rFonts w:hint="eastAsia"/>
        </w:rPr>
        <w:br/>
      </w:r>
      <w:r>
        <w:rPr>
          <w:rFonts w:hint="eastAsia"/>
        </w:rPr>
        <w:t>　　表 7： 5G移动热点主要企业在国际市场占有率（按销量，2022-2025）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2024年5G移动热点主要企业在国际市场排名（按销量）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全球市场主要企业5G移动热点销量（2022-2025）&amp;（千件）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5G移动热点主要企业在国际市场占有率（按收入，2022-2025）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2024年5G移动热点主要企业在国际市场排名（按收入）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全球市场主要企业5G移动热点销售收入（2022-2025）&amp;（万元）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全球市场主要企业5G移动热点销售价格（2022-2025）&amp;（元/件）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5G移动热点主要企业在中国市场占有率（按销量，2022-2025）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2024年5G移动热点主要企业在中国市场排名（按销量）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中国市场主要企业5G移动热点销量（2022-2025）&amp;（千件）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5G移动热点主要企业在中国市场占有率（按收入，2022-2025）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2024年5G移动热点主要企业在中国市场排名（按收入）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中国市场主要企业5G移动热点销售收入（2022-2025）&amp;（万元）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全球主要厂商5G移动热点总部及产地分布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全球主要厂商成立时间及5G移动热点商业化日期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全球主要厂商5G移动热点产品类型及应用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2024年全球5G移动热点主要厂商市场地位（第一梯队、第二梯队和第三梯队）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全球5G移动热点市场投资、并购等现状分析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全球主要地区5G移动热点产量增速（CAGR）：（2020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全球主要地区5G移动热点产量（2020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全球主要地区5G移动热点产量（2020-2025）&amp;（千件）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全球主要地区5G移动热点产量（2026-2032）&amp;（千件）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全球主要地区5G移动热点产量市场份额（2020-2025）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全球主要地区5G移动热点产量（2026-2032）&amp;（千件）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中国市场5G移动热点产量、销量、进出口（2020-2025年）&amp;（千件）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中国市场5G移动热点产量、销量、进出口预测（2026-2032）&amp;（千件）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全球主要地区5G移动热点销售收入增速：（2020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全球主要地区5G移动热点销售收入（2020-2025）&amp;（万元）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全球主要地区5G移动热点销售收入市场份额（2020-2025）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全球主要地区5G移动热点收入（2026-2032）&amp;（万元）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全球主要地区5G移动热点收入市场份额（2026-2032）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全球主要地区5G移动热点销量（千件）：2020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全球主要地区5G移动热点销量（2020-2025）&amp;（千件）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全球主要地区5G移动热点销量（2026-2032）&amp;（千件）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全球主要地区5G移动热点销量份额（2026-2032）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5G移动热点生产基地、销售区域、竞争对手及市场地位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5G移动热点产品规格、参数及市场应用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5G移动热点销量（千件）、收入（万元）、价格（元/件）及毛利率（2020-2025）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全球不同产品类型5G移动热点销量（2020-2025年）&amp;（千件）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全球不同产品类型5G移动热点销量市场份额（2020-2025）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全球不同产品类型5G移动热点销量预测（2026-2032）&amp;（千件）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全球市场不同产品类型5G移动热点销量市场份额预测（2026-2032）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全球不同产品类型5G移动热点收入（2020-2025年）&amp;（万元）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全球不同产品类型5G移动热点收入市场份额（2020-2025）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全球不同产品类型5G移动热点收入预测（2026-2032）&amp;（万元）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全球不同产品类型5G移动热点收入市场份额预测（2026-2032）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中国不同产品类型5G移动热点销量预测（2026-2032）&amp;（千件）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全球市场不同产品类型5G移动热点销量市场份额预测（2026-2032）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中国不同产品类型5G移动热点销量（2020-2025年）&amp;（千件）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中国不同产品类型5G移动热点销量市场份额（2020-2025）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中国不同产品类型5G移动热点收入（2020-2025年）&amp;（万元）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中国不同产品类型5G移动热点收入市场份额（2020-2025）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中国不同产品类型5G移动热点收入预测（2026-2032）&amp;（万元）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中国不同产品类型5G移动热点收入市场份额预测（2026-2032）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全球不同应用5G移动热点销量（2020-2025年）&amp;（千件）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全球不同应用5G移动热点销量市场份额（2020-2025）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全球不同应用5G移动热点销量预测（2026-2032）&amp;（千件）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全球市场不同应用5G移动热点销量市场份额预测（2026-2032）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全球不同应用5G移动热点收入（2020-2025年）&amp;（万元）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全球不同应用5G移动热点收入市场份额（2020-2025）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全球不同应用5G移动热点收入预测（2026-2032）&amp;（万元）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全球不同应用5G移动热点收入市场份额预测（2026-2032）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中国不同应用5G移动热点销量（2020-2025年）&amp;（千件）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中国不同应用5G移动热点销量市场份额（2020-2025）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中国不同应用5G移动热点销量预测（2026-2032）&amp;（千件）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中国市场不同应用5G移动热点销量市场份额预测（2026-2032）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中国不同应用5G移动热点收入（2020-2025年）&amp;（万元）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中国不同应用5G移动热点收入市场份额（2020-2025）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中国不同应用5G移动热点收入预测（2026-2032）&amp;（万元）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中国不同应用5G移动热点收入市场份额预测（2026-2032）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5G移动热点行业发展趋势</w:t>
      </w:r>
      <w:r>
        <w:rPr>
          <w:rFonts w:hint="eastAsia"/>
        </w:rPr>
        <w:br/>
      </w:r>
      <w:r>
        <w:rPr>
          <w:rFonts w:hint="eastAsia"/>
        </w:rPr>
        <w:t>　　表 161： 5G移动热点行业主要驱动因素</w:t>
      </w:r>
      <w:r>
        <w:rPr>
          <w:rFonts w:hint="eastAsia"/>
        </w:rPr>
        <w:br/>
      </w:r>
      <w:r>
        <w:rPr>
          <w:rFonts w:hint="eastAsia"/>
        </w:rPr>
        <w:t>　　表 162： 5G移动热点行业供应链分析</w:t>
      </w:r>
      <w:r>
        <w:rPr>
          <w:rFonts w:hint="eastAsia"/>
        </w:rPr>
        <w:br/>
      </w:r>
      <w:r>
        <w:rPr>
          <w:rFonts w:hint="eastAsia"/>
        </w:rPr>
        <w:t>　　表 163： 5G移动热点上游原料供应商</w:t>
      </w:r>
      <w:r>
        <w:rPr>
          <w:rFonts w:hint="eastAsia"/>
        </w:rPr>
        <w:br/>
      </w:r>
      <w:r>
        <w:rPr>
          <w:rFonts w:hint="eastAsia"/>
        </w:rPr>
        <w:t>　　表 164： 5G移动热点主要地区不同应用客户分析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5G移动热点典型经销商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5G移动热点产品图片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全球不同产品类型5G移动热点销售额2020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全球不同产品类型5G移动热点市场份额2024 &amp; 2032</w:t>
      </w:r>
      <w:r>
        <w:rPr>
          <w:rFonts w:hint="eastAsia"/>
        </w:rPr>
        <w:br/>
      </w:r>
      <w:r>
        <w:rPr>
          <w:rFonts w:hint="eastAsia"/>
        </w:rPr>
        <w:t>　　图 4： 袖珍规格热点产品图片</w:t>
      </w:r>
      <w:r>
        <w:rPr>
          <w:rFonts w:hint="eastAsia"/>
        </w:rPr>
        <w:br/>
      </w:r>
      <w:r>
        <w:rPr>
          <w:rFonts w:hint="eastAsia"/>
        </w:rPr>
        <w:t>　　图 5： 常规规格热点产品图片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全球不同应用5G移动热点市场份额2024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2024年全球前五大生产商5G移动热点市场份额</w:t>
      </w:r>
      <w:r>
        <w:rPr>
          <w:rFonts w:hint="eastAsia"/>
        </w:rPr>
        <w:br/>
      </w:r>
      <w:r>
        <w:rPr>
          <w:rFonts w:hint="eastAsia"/>
        </w:rPr>
        <w:t>　　图 11： 2024年全球5G移动热点第一梯队、第二梯队和第三梯队厂商及市场份额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全球5G移动热点产能、产量、产能利用率及发展趋势（2020-2032）&amp;（千件）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全球5G移动热点产量、需求量及发展趋势（2020-2032）&amp;（千件）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全球主要地区5G移动热点产量市场份额（2020-2032）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中国5G移动热点产能、产量、产能利用率及发展趋势（2020-2032）&amp;（千件）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中国5G移动热点产量、市场需求量及发展趋势（2020-2032）&amp;（千件）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全球5G移动热点市场销售额及增长率：（2020-2032）&amp;（万元）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全球市场5G移动热点市场规模：2020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全球市场5G移动热点价格趋势（2020-2032）&amp;（元/件）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全球主要地区5G移动热点销售收入（2020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全球主要地区5G移动热点销售收入市场份额（2020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印度市场5G移动热点销量及增长率（2020-2032）&amp;（千件）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印度市场5G移动热点收入及增长率（2020-2032）&amp;（万元）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全球不同产品类型5G移动热点价格走势（2020-2032）&amp;（元/件）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全球不同应用5G移动热点价格走势（2020-2032）&amp;（元/件）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5G移动热点中国企业SWOT分析</w:t>
      </w:r>
      <w:r>
        <w:rPr>
          <w:rFonts w:hint="eastAsia"/>
        </w:rPr>
        <w:br/>
      </w:r>
      <w:r>
        <w:rPr>
          <w:rFonts w:hint="eastAsia"/>
        </w:rPr>
        <w:t>　　图 38： 5G移动热点产业链</w:t>
      </w:r>
      <w:r>
        <w:rPr>
          <w:rFonts w:hint="eastAsia"/>
        </w:rPr>
        <w:br/>
      </w:r>
      <w:r>
        <w:rPr>
          <w:rFonts w:hint="eastAsia"/>
        </w:rPr>
        <w:t>　　图 39： 5G移动热点行业采购模式分析</w:t>
      </w:r>
      <w:r>
        <w:rPr>
          <w:rFonts w:hint="eastAsia"/>
        </w:rPr>
        <w:br/>
      </w:r>
      <w:r>
        <w:rPr>
          <w:rFonts w:hint="eastAsia"/>
        </w:rPr>
        <w:t>　　图 40： 5G移动热点行业生产模式</w:t>
      </w:r>
      <w:r>
        <w:rPr>
          <w:rFonts w:hint="eastAsia"/>
        </w:rPr>
        <w:br/>
      </w:r>
      <w:r>
        <w:rPr>
          <w:rFonts w:hint="eastAsia"/>
        </w:rPr>
        <w:t>　　图 41： 5G移动热点行业销售模式分析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538a7f2794e28" w:history="1">
        <w:r>
          <w:rPr>
            <w:rStyle w:val="Hyperlink"/>
          </w:rPr>
          <w:t>2026-2032年全球与中国5G移动热点行业研究及发展前景报告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538a7f2794e28" w:history="1">
        <w:r>
          <w:rPr>
            <w:rStyle w:val="Hyperlink"/>
          </w:rPr>
          <w:t>https://www.20087.com/3/90/5GYiDongReDianShiChangQianJingFenXi.html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d0770c8a427f" w:history="1">
      <w:r>
        <w:rPr>
          <w:rStyle w:val="Hyperlink"/>
        </w:rPr>
        <w:t>2026-2032年全球与中国5G移动热点行业研究及发展前景报告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5GYiDongReDianShiChangQianJingFenXi.html" TargetMode="External" Id="R9f9538a7f279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5GYiDongReDianShiChangQianJingFenXi.html" TargetMode="External" Id="R4730d0770c8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2025-11-11T03:09:12Z</dcterms:created>
  <dcterms:modified xsi:type="dcterms:W3CDTF">2025-11-11T04:09:12Z</dcterms:modified>
  <dc:subject>2026-2032年全球与中国5G移动热点行业研究及发展前景报告</dc:subject>
  <dc:title>2026-2032年全球与中国5G移动热点行业研究及发展前景报告</dc:title>
  <cp:keywords>2026-2032年全球与中国5G移动热点行业研究及发展前景报告</cp:keywords>
  <dc:description>2026-2032年全球与中国5G移动热点行业研究及发展前景报告</dc:description>
</cp:coreProperties>
</file>