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0a01bb967470a" w:history="1">
              <w:r>
                <w:rPr>
                  <w:rStyle w:val="Hyperlink"/>
                </w:rPr>
                <w:t>2026-2032年中国多模态数据服务行业研究及发展前景报告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0a01bb967470a" w:history="1">
              <w:r>
                <w:rPr>
                  <w:rStyle w:val="Hyperlink"/>
                </w:rPr>
                <w:t>2026-2032年中国多模态数据服务行业研究及发展前景报告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30a01bb967470a" w:history="1">
                <w:r>
                  <w:rPr>
                    <w:rStyle w:val="Hyperlink"/>
                  </w:rPr>
                  <w:t>https://www.20087.com/3/80/DuoMoTaiShuJuFuWuShiChangQianJingYuCe.html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模态数据服务是人工智能与大数据融合的关键支撑，广泛应用于智能客服、自动驾驶、医疗影像分析及工业质检等领域，通过整合文本、语音、图像、视频、传感器时序等异构数据，构建更全面的语义理解与决策模型。主流服务架构强调数据对齐、特征融合与跨模态检索能力，依托分布式存储、流式计算及隐私计算技术保障处理效率与合规性。在大模型训练与数字孪生应用驱动下，对高质量标注、低延迟同步及跨域泛化能力提出更高要求。然而，多源数据存在格式不统一、时间戳偏差及语义鸿沟问题；同时，数据确权与跨境传输合规复杂度高，制约规模化应用。</w:t>
      </w:r>
      <w:r>
        <w:rPr>
          <w:rFonts w:hint="eastAsia"/>
        </w:rPr>
        <w:br/>
      </w:r>
      <w:r>
        <w:rPr>
          <w:rFonts w:hint="eastAsia"/>
        </w:rPr>
        <w:t>　　未来，多模态数据服务将向原生融合架构、可信AI与边缘协同方向演进。Transformer-based统一编码器实现端到端跨模态表征学习；联邦学习框架支持多方数据“可用不可见”，强化隐私保护。在部署层面，边缘-云协同架构将轻量化推理下沉至终端，降低带宽依赖；知识图谱嵌入提升逻辑一致性与可解释性。此外，自动化数据治理平台实现元数据智能标注与偏见检测。随着生成式AI与具身智能兴起，多模态数据服务正从数据管道升级为驱动认知智能、保障伦理合规的核心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30a01bb967470a" w:history="1">
        <w:r>
          <w:rPr>
            <w:rStyle w:val="Hyperlink"/>
          </w:rPr>
          <w:t>2026-2032年中国多模态数据服务行业研究及发展前景报告</w:t>
        </w:r>
      </w:hyperlink>
      <w:r>
        <w:rPr>
          <w:rFonts w:hint="eastAsia"/>
        </w:rPr>
        <w:t>》系统分析了多模态数据服务行业的市场运行态势及发展趋势。报告从多模态数据服务行业基础知识、发展环境入手，结合多模态数据服务行业运行数据和产业链结构，全面解读多模态数据服务市场竞争格局及重点企业表现，并基于此对多模态数据服务行业发展前景作出预测，提供可操作的发展建议。研究采用定性与定量相结合的方法，整合国家统计局、相关协会的权威数据以及一手调研资料，确保结论的准确性和实用性，为多模态数据服务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多模态数据服务市场概述</w:t>
      </w:r>
      <w:r>
        <w:rPr>
          <w:rFonts w:hint="eastAsia"/>
        </w:rPr>
        <w:br/>
      </w:r>
      <w:r>
        <w:rPr>
          <w:rFonts w:hint="eastAsia"/>
        </w:rPr>
        <w:t>　　1.1 多模态数据服务市场概述</w:t>
      </w:r>
      <w:r>
        <w:rPr>
          <w:rFonts w:hint="eastAsia"/>
        </w:rPr>
        <w:br/>
      </w:r>
      <w:r>
        <w:rPr>
          <w:rFonts w:hint="eastAsia"/>
        </w:rPr>
        <w:t>　　1.2 不同产品类型多模态数据服务分析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中国市场不同产品类型多模态数据服务规模对比（2021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分析服务</w:t>
      </w:r>
      <w:r>
        <w:rPr>
          <w:rFonts w:hint="eastAsia"/>
        </w:rPr>
        <w:br/>
      </w:r>
      <w:r>
        <w:rPr>
          <w:rFonts w:hint="eastAsia"/>
        </w:rPr>
        <w:t>　　　　1.2.3 可视化服务</w:t>
      </w:r>
      <w:r>
        <w:rPr>
          <w:rFonts w:hint="eastAsia"/>
        </w:rPr>
        <w:br/>
      </w:r>
      <w:r>
        <w:rPr>
          <w:rFonts w:hint="eastAsia"/>
        </w:rPr>
        <w:t>　　　　1.2.4 融合服务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从不同应用，多模态数据服务主要包括如下几个方面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中国市场不同应用多模态数据服务规模对比（2021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人工智能</w:t>
      </w:r>
      <w:r>
        <w:rPr>
          <w:rFonts w:hint="eastAsia"/>
        </w:rPr>
        <w:br/>
      </w:r>
      <w:r>
        <w:rPr>
          <w:rFonts w:hint="eastAsia"/>
        </w:rPr>
        <w:t>　　　　1.3.3 自动驾驶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智能交通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中国多模态数据服务市场规模现状及未来趋势（2021-2032）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中国市场主要企业多模态数据服务规模及市场份额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中国市场主要厂商进入多模态数据服务行业时间点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中国市场主要厂商多模态数据服务产品类型及应用</w:t>
      </w:r>
      <w:r>
        <w:rPr>
          <w:rFonts w:hint="eastAsia"/>
        </w:rPr>
        <w:br/>
      </w:r>
      <w:r>
        <w:rPr>
          <w:rFonts w:hint="eastAsia"/>
        </w:rPr>
        <w:t>　　2.5 多模态数据服务行业集中度、竞争程度分析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多模态数据服务行业集中度分析：2025年中国市场Top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中国市场多模态数据服务第一梯队、第二梯队和第三梯队厂商及市场份额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重点企业（1）公司信息、总部、多模态数据服务市场地位以及主要的竞争对手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多模态数据服务产品及服务介绍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重点企业（1）在中国市场多模态数据服务收入（万元）及毛利率（2021-2026）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重点企业（2）公司信息、总部、多模态数据服务市场地位以及主要的竞争对手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多模态数据服务产品及服务介绍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重点企业（2）在中国市场多模态数据服务收入（万元）及毛利率（2021-2026）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重点企业（3）公司信息、总部、多模态数据服务市场地位以及主要的竞争对手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多模态数据服务产品及服务介绍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重点企业（3）在中国市场多模态数据服务收入（万元）及毛利率（2021-2026）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重点企业（4）公司信息、总部、多模态数据服务市场地位以及主要的竞争对手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多模态数据服务产品及服务介绍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重点企业（4）在中国市场多模态数据服务收入（万元）及毛利率（2021-2026）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重点企业（5）公司信息、总部、多模态数据服务市场地位以及主要的竞争对手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多模态数据服务产品及服务介绍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重点企业（5）在中国市场多模态数据服务收入（万元）及毛利率（2021-2026）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重点企业（6）公司信息、总部、多模态数据服务市场地位以及主要的竞争对手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多模态数据服务产品及服务介绍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重点企业（6）在中国市场多模态数据服务收入（万元）及毛利率（2021-2026）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重点企业（7）公司信息、总部、多模态数据服务市场地位以及主要的竞争对手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多模态数据服务产品及服务介绍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重点企业（7）在中国市场多模态数据服务收入（万元）及毛利率（2021-2026）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重点企业（8）公司信息、总部、多模态数据服务市场地位以及主要的竞争对手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多模态数据服务产品及服务介绍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重点企业（8）在中国市场多模态数据服务收入（万元）及毛利率（2021-2026）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重点企业（9）公司信息、总部、多模态数据服务市场地位以及主要的竞争对手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多模态数据服务产品及服务介绍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重点企业（9）在中国市场多模态数据服务收入（万元）及毛利率（2021-2026）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重点企业（10）公司信息、总部、多模态数据服务市场地位以及主要的竞争对手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多模态数据服务产品及服务介绍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重点企业（10）在中国市场多模态数据服务收入（万元）及毛利率（2021-2026）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重点企业（11）公司信息、总部、多模态数据服务市场地位以及主要的竞争对手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多模态数据服务产品及服务介绍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重点企业（11）在中国市场多模态数据服务收入（万元）及毛利率（2021-2026）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重点企业（12）公司信息、总部、多模态数据服务市场地位以及主要的竞争对手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多模态数据服务产品及服务介绍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重点企业（12）在中国市场多模态数据服务收入（万元）及毛利率（2021-2026）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重点企业（13）公司信息、总部、多模态数据服务市场地位以及主要的竞争对手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多模态数据服务产品及服务介绍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重点企业（13）在中国市场多模态数据服务收入（万元）及毛利率（2021-2026）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重点企业（14）公司信息、总部、多模态数据服务市场地位以及主要的竞争对手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多模态数据服务产品及服务介绍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重点企业（14）在中国市场多模态数据服务收入（万元）及毛利率（2021-2026）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中国不同产品类型多模态数据服务规模及预测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中国不同产品类型多模态数据服务规模及市场份额（2021-2026）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中国不同产品类型多模态数据服务规模预测（2027-2032）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中国不同应用多模态数据服务规模及市场份额（2021-2026）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中国不同应用多模态数据服务规模预测（2027-2032）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多模态数据服务行业发展机遇及主要驱动因素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多模态数据服务行业发展面临的风险</w:t>
      </w:r>
      <w:r>
        <w:rPr>
          <w:rFonts w:hint="eastAsia"/>
        </w:rPr>
        <w:br/>
      </w:r>
      <w:r>
        <w:rPr>
          <w:rFonts w:hint="eastAsia"/>
        </w:rPr>
        <w:t>　　6.3 多模态数据服务行业政策分析</w:t>
      </w:r>
      <w:r>
        <w:rPr>
          <w:rFonts w:hint="eastAsia"/>
        </w:rPr>
        <w:br/>
      </w:r>
      <w:r>
        <w:rPr>
          <w:rFonts w:hint="eastAsia"/>
        </w:rPr>
        <w:t>　　6.4 多模态数据服务中国企业SWOT分析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多模态数据服务行业产业链简介</w:t>
      </w:r>
      <w:r>
        <w:rPr>
          <w:rFonts w:hint="eastAsia"/>
        </w:rPr>
        <w:br/>
      </w:r>
      <w:r>
        <w:rPr>
          <w:rFonts w:hint="eastAsia"/>
        </w:rPr>
        <w:t>　　　　7.1.1 多模态数据服务行业供应链分析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多模态数据服务行业主要下游客户</w:t>
      </w:r>
      <w:r>
        <w:rPr>
          <w:rFonts w:hint="eastAsia"/>
        </w:rPr>
        <w:br/>
      </w:r>
      <w:r>
        <w:rPr>
          <w:rFonts w:hint="eastAsia"/>
        </w:rPr>
        <w:t>　　7.2 多模态数据服务行业采购模式</w:t>
      </w:r>
      <w:r>
        <w:rPr>
          <w:rFonts w:hint="eastAsia"/>
        </w:rPr>
        <w:br/>
      </w:r>
      <w:r>
        <w:rPr>
          <w:rFonts w:hint="eastAsia"/>
        </w:rPr>
        <w:t>　　7.3 多模态数据服务行业开发/生产模式</w:t>
      </w:r>
      <w:r>
        <w:rPr>
          <w:rFonts w:hint="eastAsia"/>
        </w:rPr>
        <w:br/>
      </w:r>
      <w:r>
        <w:rPr>
          <w:rFonts w:hint="eastAsia"/>
        </w:rPr>
        <w:t>　　7.4 多模态数据服务行业销售模式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(中:智:林)研究方法与数据来源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中国市场不同产品类型多模态数据服务规模（万元）及增长率对比（2021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分析服务主要企业列表</w:t>
      </w:r>
      <w:r>
        <w:rPr>
          <w:rFonts w:hint="eastAsia"/>
        </w:rPr>
        <w:br/>
      </w:r>
      <w:r>
        <w:rPr>
          <w:rFonts w:hint="eastAsia"/>
        </w:rPr>
        <w:t>　　表 3： 可视化服务主要企业列表</w:t>
      </w:r>
      <w:r>
        <w:rPr>
          <w:rFonts w:hint="eastAsia"/>
        </w:rPr>
        <w:br/>
      </w:r>
      <w:r>
        <w:rPr>
          <w:rFonts w:hint="eastAsia"/>
        </w:rPr>
        <w:t>　　表 4： 融合服务主要企业列表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中国市场不同应用多模态数据服务规模（万元）及增长率对比（2021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中国市场主要企业多模态数据服务规模（万元）&amp;（2021-2026）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中国市场主要企业多模态数据服务规模份额对比（2021-2026）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中国市场主要企业进入多模态数据服务市场日期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中国市场主要厂商多模态数据服务产品类型及应用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2025年中国市场多模态数据服务主要厂商市场地位（第一梯队、第二梯队和第三梯队）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中国市场多模态数据服务市场投资、并购等现状分析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重点企业（1）公司信息、总部、多模态数据服务市场地位以及主要的竞争对手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多模态数据服务产品及服务介绍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重点企业（1）在中国市场多模态数据服务收入（万元）及毛利率（2021-2026）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重点企业（2）公司信息、总部、多模态数据服务市场地位以及主要的竞争对手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多模态数据服务产品及服务介绍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重点企业（2）在中国市场多模态数据服务收入（万元）及毛利率（2021-2026）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重点企业（3）公司信息、总部、多模态数据服务市场地位以及主要的竞争对手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多模态数据服务产品及服务介绍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重点企业（3）在中国市场多模态数据服务收入（万元）及毛利率（2021-2026）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重点企业（4）公司信息、总部、多模态数据服务市场地位以及主要的竞争对手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多模态数据服务产品及服务介绍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重点企业（4）在中国市场多模态数据服务收入（万元）及毛利率（2021-2026）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重点企业（5）公司信息、总部、多模态数据服务市场地位以及主要的竞争对手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多模态数据服务产品及服务介绍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重点企业（5）在中国市场多模态数据服务收入（万元）及毛利率（2021-2026）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重点企业（6）公司信息、总部、多模态数据服务市场地位以及主要的竞争对手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多模态数据服务产品及服务介绍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重点企业（6）在中国市场多模态数据服务收入（万元）及毛利率（2021-2026）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重点企业（7）公司信息、总部、多模态数据服务市场地位以及主要的竞争对手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多模态数据服务产品及服务介绍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重点企业（7）在中国市场多模态数据服务收入（万元）及毛利率（2021-2026）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重点企业（8）公司信息、总部、多模态数据服务市场地位以及主要的竞争对手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重点企业（8） 多模态数据服务产品及服务介绍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重点企业（8）在中国市场多模态数据服务收入（万元）及毛利率（2021-2026）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重点企业（9）公司信息、总部、多模态数据服务市场地位以及主要的竞争对手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重点企业（9） 多模态数据服务产品及服务介绍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重点企业（9）在中国市场多模态数据服务收入（万元）及毛利率（2021-2026）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重点企业（10）公司信息、总部、多模态数据服务市场地位以及主要的竞争对手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重点企业（10） 多模态数据服务产品及服务介绍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重点企业（10）在中国市场多模态数据服务收入（万元）及毛利率（2021-2026）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重点企业（11）公司信息、总部、多模态数据服务市场地位以及主要的竞争对手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重点企业（11） 多模态数据服务产品及服务介绍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重点企业（11）在中国市场多模态数据服务收入（万元）及毛利率（2021-2026）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重点企业（12）公司信息、总部、多模态数据服务市场地位以及主要的竞争对手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重点企业（12） 多模态数据服务产品及服务介绍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重点企业（12）在中国市场多模态数据服务收入（万元）及毛利率（2021-2026）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重点企业（13）公司信息、总部、多模态数据服务市场地位以及主要的竞争对手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重点企业（13） 多模态数据服务产品及服务介绍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重点企业（13）在中国市场多模态数据服务收入（万元）及毛利率（2021-2026）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重点企业（14）公司信息、总部、多模态数据服务市场地位以及主要的竞争对手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重点企业（14） 多模态数据服务产品及服务介绍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重点企业（14）在中国市场多模态数据服务收入（万元）及毛利率（2021-2026）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70： 中国不同产品类型多模态数据服务规模列表（万元）&amp;（2021-2026）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71： 中国不同产品类型多模态数据服务规模市场份额列表（2021-2026）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中国不同产品类型多模态数据服务规模（万元）预测（2027-2032）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73： 中国不同产品类型多模态数据服务规模市场份额预测（2027-2032）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中国不同应用多模态数据服务规模列表（万元）&amp;（2021-2026）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75： 中国不同应用多模态数据服务规模市场份额列表（2021-2026）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76： 中国不同应用多模态数据服务规模（万元）预测（2027-2032）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中国不同应用多模态数据服务规模市场份额预测（2027-2032）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多模态数据服务行业发展机遇及主要驱动因素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79： 多模态数据服务行业发展面临的风险</w:t>
      </w:r>
      <w:r>
        <w:rPr>
          <w:rFonts w:hint="eastAsia"/>
        </w:rPr>
        <w:br/>
      </w:r>
      <w:r>
        <w:rPr>
          <w:rFonts w:hint="eastAsia"/>
        </w:rPr>
        <w:t>　　表 80： 多模态数据服务行业政策分析</w:t>
      </w:r>
      <w:r>
        <w:rPr>
          <w:rFonts w:hint="eastAsia"/>
        </w:rPr>
        <w:br/>
      </w:r>
      <w:r>
        <w:rPr>
          <w:rFonts w:hint="eastAsia"/>
        </w:rPr>
        <w:t>　　表 81： 多模态数据服务行业供应链分析</w:t>
      </w:r>
      <w:r>
        <w:rPr>
          <w:rFonts w:hint="eastAsia"/>
        </w:rPr>
        <w:br/>
      </w:r>
      <w:r>
        <w:rPr>
          <w:rFonts w:hint="eastAsia"/>
        </w:rPr>
        <w:t>　　表 82： 多模态数据服务上游原材料和主要供应商情况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83： 多模态数据服务行业主要下游客户</w:t>
      </w:r>
      <w:r>
        <w:rPr>
          <w:rFonts w:hint="eastAsia"/>
        </w:rPr>
        <w:br/>
      </w:r>
      <w:r>
        <w:rPr>
          <w:rFonts w:hint="eastAsia"/>
        </w:rPr>
        <w:t>　　表 84： 研究范围</w:t>
      </w:r>
      <w:r>
        <w:rPr>
          <w:rFonts w:hint="eastAsia"/>
        </w:rPr>
        <w:br/>
      </w:r>
      <w:r>
        <w:rPr>
          <w:rFonts w:hint="eastAsia"/>
        </w:rPr>
        <w:t>　　表 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多模态数据服务产品图片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中国不同产品类型多模态数据服务市场份额2025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分析服务产品图片</w:t>
      </w:r>
      <w:r>
        <w:rPr>
          <w:rFonts w:hint="eastAsia"/>
        </w:rPr>
        <w:br/>
      </w:r>
      <w:r>
        <w:rPr>
          <w:rFonts w:hint="eastAsia"/>
        </w:rPr>
        <w:t>　　图 4： 中国分析服务规模（万元）及增长率（2021-2032）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可视化服务产品图片</w:t>
      </w:r>
      <w:r>
        <w:rPr>
          <w:rFonts w:hint="eastAsia"/>
        </w:rPr>
        <w:br/>
      </w:r>
      <w:r>
        <w:rPr>
          <w:rFonts w:hint="eastAsia"/>
        </w:rPr>
        <w:t>　　图 6： 中国可视化服务规模（万元）及增长率（2021-2032）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融合服务产品图片</w:t>
      </w:r>
      <w:r>
        <w:rPr>
          <w:rFonts w:hint="eastAsia"/>
        </w:rPr>
        <w:br/>
      </w:r>
      <w:r>
        <w:rPr>
          <w:rFonts w:hint="eastAsia"/>
        </w:rPr>
        <w:t>　　图 8： 中国融合服务规模（万元）及增长率（2021-2032）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中国不同应用多模态数据服务市场份额2025 VS 2032</w:t>
      </w:r>
      <w:r>
        <w:rPr>
          <w:rFonts w:hint="eastAsia"/>
        </w:rPr>
        <w:br/>
      </w:r>
      <w:r>
        <w:rPr>
          <w:rFonts w:hint="eastAsia"/>
        </w:rPr>
        <w:t>　　图 12： 人工智能</w:t>
      </w:r>
      <w:r>
        <w:rPr>
          <w:rFonts w:hint="eastAsia"/>
        </w:rPr>
        <w:br/>
      </w:r>
      <w:r>
        <w:rPr>
          <w:rFonts w:hint="eastAsia"/>
        </w:rPr>
        <w:t>　　图 13： 自动驾驶</w:t>
      </w:r>
      <w:r>
        <w:rPr>
          <w:rFonts w:hint="eastAsia"/>
        </w:rPr>
        <w:br/>
      </w:r>
      <w:r>
        <w:rPr>
          <w:rFonts w:hint="eastAsia"/>
        </w:rPr>
        <w:t>　　图 14： 医疗</w:t>
      </w:r>
      <w:r>
        <w:rPr>
          <w:rFonts w:hint="eastAsia"/>
        </w:rPr>
        <w:br/>
      </w:r>
      <w:r>
        <w:rPr>
          <w:rFonts w:hint="eastAsia"/>
        </w:rPr>
        <w:t>　　图 15： 智能交通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中国多模态数据服务市场规模增速预测：（2021-2032）&amp;（万元）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中国市场多模态数据服务市场规模，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2025年中国市场前五大厂商多模态数据服务市场份额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2025年中国市场多模态数据服务第一梯队、第二梯队和第三梯队厂商及市场份额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中国不同产品类型多模态数据服务市场份额2021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多模态数据服务中国企业SWOT分析</w:t>
      </w:r>
      <w:r>
        <w:rPr>
          <w:rFonts w:hint="eastAsia"/>
        </w:rPr>
        <w:br/>
      </w:r>
      <w:r>
        <w:rPr>
          <w:rFonts w:hint="eastAsia"/>
        </w:rPr>
        <w:t>　　图 23： 多模态数据服务产业链</w:t>
      </w:r>
      <w:r>
        <w:rPr>
          <w:rFonts w:hint="eastAsia"/>
        </w:rPr>
        <w:br/>
      </w:r>
      <w:r>
        <w:rPr>
          <w:rFonts w:hint="eastAsia"/>
        </w:rPr>
        <w:t>　　图 24： 多模态数据服务行业采购模式</w:t>
      </w:r>
      <w:r>
        <w:rPr>
          <w:rFonts w:hint="eastAsia"/>
        </w:rPr>
        <w:br/>
      </w:r>
      <w:r>
        <w:rPr>
          <w:rFonts w:hint="eastAsia"/>
        </w:rPr>
        <w:t>　　图 25： 多模态数据服务行业开发/生产模式分析</w:t>
      </w:r>
      <w:r>
        <w:rPr>
          <w:rFonts w:hint="eastAsia"/>
        </w:rPr>
        <w:br/>
      </w:r>
      <w:r>
        <w:rPr>
          <w:rFonts w:hint="eastAsia"/>
        </w:rPr>
        <w:t>　　图 26： 多模态数据服务行业销售模式分析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0a01bb967470a" w:history="1">
        <w:r>
          <w:rPr>
            <w:rStyle w:val="Hyperlink"/>
          </w:rPr>
          <w:t>2026-2032年中国多模态数据服务行业研究及发展前景报告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30a01bb967470a" w:history="1">
        <w:r>
          <w:rPr>
            <w:rStyle w:val="Hyperlink"/>
          </w:rPr>
          <w:t>https://www.20087.com/3/80/DuoMoTaiShuJuFuWuShiChangQianJingYuCe.html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热点：多模态数据服务有哪些、什么叫多模态数据、多模态数据存储、多模态数据库、多模态数据融合研究进展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584c473ef4703" w:history="1">
      <w:r>
        <w:rPr>
          <w:rStyle w:val="Hyperlink"/>
        </w:rPr>
        <w:t>2026-2032年中国多模态数据服务行业研究及发展前景报告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DuoMoTaiShuJuFuWuShiChangQianJingYuCe.html" TargetMode="External" Id="Rc730a01bb967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DuoMoTaiShuJuFuWuShiChangQianJingYuCe.html" TargetMode="External" Id="Rf2a584c473ef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2026-01-16T01:48:22Z</dcterms:created>
  <dcterms:modified xsi:type="dcterms:W3CDTF">2026-01-16T02:48:22Z</dcterms:modified>
  <dc:subject>2026-2032年中国多模态数据服务行业研究及发展前景报告</dc:subject>
  <dc:title>2026-2032年中国多模态数据服务行业研究及发展前景报告</dc:title>
  <cp:keywords>2026-2032年中国多模态数据服务行业研究及发展前景报告</cp:keywords>
  <dc:description>2026-2032年中国多模态数据服务行业研究及发展前景报告</dc:description>
</cp:coreProperties>
</file>