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2627430b941f3" w:history="1">
              <w:r>
                <w:rPr>
                  <w:rStyle w:val="Hyperlink"/>
                </w:rPr>
                <w:t>2026-2032年中国游戏掌机行业市场调研与发展前景预测报告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2627430b941f3" w:history="1">
              <w:r>
                <w:rPr>
                  <w:rStyle w:val="Hyperlink"/>
                </w:rPr>
                <w:t>2026-2032年中国游戏掌机行业市场调研与发展前景预测报告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2627430b941f3" w:history="1">
                <w:r>
                  <w:rPr>
                    <w:rStyle w:val="Hyperlink"/>
                  </w:rPr>
                  <w:t>https://www.20087.com/3/20/YouXiZhangJiHangYeFaZhanQianJing.html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掌机是一种便携式高性能娱乐终端，融合定制芯片、高刷新率屏幕与无线连接能力，满足用户在移动场景下的沉浸式游戏体验需求。主流产品强调能效比平衡、触控反馈精度、云游戏兼容性及内容生态丰富度，在硬件性能持续逼近主机级的同时，注重人体工学设计与续航优化。在元宇宙与跨平台联机趋势推动下，对低延迟串流、外设扩展性（如手柄模块化）及家长控制功能关注度显著提升。然而，高性能与长续航难以兼顾；部分设备散热设计不足导致降频影响体验。</w:t>
      </w:r>
      <w:r>
        <w:rPr>
          <w:rFonts w:hint="eastAsia"/>
        </w:rPr>
        <w:br/>
      </w:r>
      <w:r>
        <w:rPr>
          <w:rFonts w:hint="eastAsia"/>
        </w:rPr>
        <w:t>　　未来，游戏掌机将向异构计算、沉浸交互与可持续设计方向发展。市场调研网指出，集成NPU的专用AI芯片将支持本地化语音识别与画面超分；微型投影或AR光波导模组将拓展混合现实玩法。在循环经济模式下，模块化电池与可维修结构将延长产品生命周期；生物基外壳材料将减少塑料使用。同时，区块链技术或用于数字藏品确权，增强玩家资产归属感。长远看，游戏掌机将从封闭娱乐设备升级为融合空间计算、社交共创与绿色消费理念的新一代移动数字生活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2627430b941f3" w:history="1">
        <w:r>
          <w:rPr>
            <w:rStyle w:val="Hyperlink"/>
          </w:rPr>
          <w:t>2026-2032年中国游戏掌机行业市场调研与发展前景预测报告</w:t>
        </w:r>
      </w:hyperlink>
      <w:r>
        <w:rPr>
          <w:rFonts w:hint="eastAsia"/>
        </w:rPr>
        <w:t>》，2025年游戏掌机行业市场规模达 亿元，预计2032年市场规模将达 亿元，期间年均复合增长率（CAGR）达 %。报告基于国家统计局、相关行业协会及科研机构的详实资料，结合市场调研数据，对游戏掌机行业进行系统分析。报告从游戏掌机市场规模、技术路线、竞争格局等维度，客观呈现游戏掌机行业发展现状，评估主要企业的市场表现。通过对游戏掌机产业链各环节的梳理，分析游戏掌机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游戏掌机行业概述</w:t>
      </w:r>
      <w:r>
        <w:rPr>
          <w:rFonts w:hint="eastAsia"/>
        </w:rPr>
        <w:br/>
      </w:r>
      <w:r>
        <w:rPr>
          <w:rFonts w:hint="eastAsia"/>
        </w:rPr>
        <w:t>　　第一节 游戏掌机定义与分类</w:t>
      </w:r>
      <w:r>
        <w:rPr>
          <w:rFonts w:hint="eastAsia"/>
        </w:rPr>
        <w:br/>
      </w:r>
      <w:r>
        <w:rPr>
          <w:rFonts w:hint="eastAsia"/>
        </w:rPr>
        <w:t>　　第二节 游戏掌机应用领域</w:t>
      </w:r>
      <w:r>
        <w:rPr>
          <w:rFonts w:hint="eastAsia"/>
        </w:rPr>
        <w:br/>
      </w:r>
      <w:r>
        <w:rPr>
          <w:rFonts w:hint="eastAsia"/>
        </w:rPr>
        <w:t>　　第三节 游戏掌机行业经济指标分析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游戏掌机产业链及经营模式分析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全球游戏掌机市场发展综述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2020-2025年全球游戏掌机市场规模与趋势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主要国家与地区游戏掌机市场分析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2026-2032年全球游戏掌机行业发展趋势与前景预测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2025-2026年游戏掌机产能与投资动态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一、国内游戏掌机产能及利用情况</w:t>
      </w:r>
      <w:r>
        <w:rPr>
          <w:rFonts w:hint="eastAsia"/>
        </w:rPr>
        <w:br/>
      </w:r>
      <w:r>
        <w:rPr>
          <w:rFonts w:hint="eastAsia"/>
        </w:rPr>
        <w:t>　　　　二、游戏掌机产能扩张与投资动态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2026-2032年游戏掌机行业产量统计与趋势预测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一、2020-2025年游戏掌机行业产量数据统计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1、2020-2025年游戏掌机产量及增长趋势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2、2020-2025年游戏掌机细分产品产量及份额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二、影响游戏掌机产量的关键因素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三、2026-2032年游戏掌机产量预测</w:t>
      </w:r>
      <w:r>
        <w:rPr>
          <w:rFonts w:hint="eastAsia"/>
        </w:rPr>
        <w:br/>
      </w:r>
      <w:r>
        <w:rPr>
          <w:rFonts w:hint="eastAsia"/>
        </w:rPr>
        <w:t>　　第三节 2026-2032年游戏掌机市场需求与销售分析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一、2025-2026年游戏掌机行业需求现状</w:t>
      </w:r>
      <w:r>
        <w:rPr>
          <w:rFonts w:hint="eastAsia"/>
        </w:rPr>
        <w:br/>
      </w:r>
      <w:r>
        <w:rPr>
          <w:rFonts w:hint="eastAsia"/>
        </w:rPr>
        <w:t>　　　　二、游戏掌机客户群体与需求特点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三、2020-2025年游戏掌机行业销售规模分析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四、2026-2032年游戏掌机市场增长潜力与规模预测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游戏掌机细分市场分析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一、2025-2026年游戏掌机主要细分产品市场现状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游戏掌机下游应用与客户群体分析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一、2025-2026年游戏掌机各应用领域市场现状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2025-2026年游戏掌机行业技术发展现状及趋势分析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一、2020-2025年游戏掌机市场价格走势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游戏掌机定价策略与方法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2026-2032年游戏掌机价格竞争态势与趋势预测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2025-2026年重点区域游戏掌机市场发展概况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2020-2025年中国游戏掌机行业进出口情况分析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游戏掌机行业进口情况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一、2020-2025年游戏掌机进口规模及增长情况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游戏掌机行业出口情况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一、2020-2025年游戏掌机出口规模及增长情况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2020-2025年中国游戏掌机行业总体发展与财务状况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2020-2025年中国游戏掌机行业规模情况</w:t>
      </w:r>
      <w:r>
        <w:rPr>
          <w:rFonts w:hint="eastAsia"/>
        </w:rPr>
        <w:br/>
      </w:r>
      <w:r>
        <w:rPr>
          <w:rFonts w:hint="eastAsia"/>
        </w:rPr>
        <w:t>　　　　一、游戏掌机行业企业数量规模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二、游戏掌机行业从业人员规模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2020-2025年中国游戏掌机行业财务能力分析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一、游戏掌机行业盈利能力</w:t>
      </w:r>
      <w:r>
        <w:rPr>
          <w:rFonts w:hint="eastAsia"/>
        </w:rPr>
        <w:br/>
      </w:r>
      <w:r>
        <w:rPr>
          <w:rFonts w:hint="eastAsia"/>
        </w:rPr>
        <w:t>　　　　二、游戏掌机行业偿债能力</w:t>
      </w:r>
      <w:r>
        <w:rPr>
          <w:rFonts w:hint="eastAsia"/>
        </w:rPr>
        <w:br/>
      </w:r>
      <w:r>
        <w:rPr>
          <w:rFonts w:hint="eastAsia"/>
        </w:rPr>
        <w:t>　　　　三、游戏掌机行业营运能力</w:t>
      </w:r>
      <w:r>
        <w:rPr>
          <w:rFonts w:hint="eastAsia"/>
        </w:rPr>
        <w:br/>
      </w:r>
      <w:r>
        <w:rPr>
          <w:rFonts w:hint="eastAsia"/>
        </w:rPr>
        <w:t>　　　　四、游戏掌机行业发展能力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中国游戏掌机行业竞争格局分析</w:t>
      </w:r>
      <w:r>
        <w:rPr>
          <w:rFonts w:hint="eastAsia"/>
        </w:rPr>
        <w:br/>
      </w:r>
      <w:r>
        <w:rPr>
          <w:rFonts w:hint="eastAsia"/>
        </w:rPr>
        <w:t>　　第一节 游戏掌机行业竞争格局总览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2025-2026年游戏掌机行业竞争力分析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2020-2025年游戏掌机行业企业并购活动分析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2025-2026年游戏掌机行业会展与招投标活动分析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2026年中国游戏掌机企业发展企业发展策略与建议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游戏掌机销售模式与渠道策略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游戏掌机品牌与市场推广策略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游戏掌机研发投入与技术创新能力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游戏掌机合作联盟与资源整合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中国游戏掌机行业风险与对策</w:t>
      </w:r>
      <w:r>
        <w:rPr>
          <w:rFonts w:hint="eastAsia"/>
        </w:rPr>
        <w:br/>
      </w:r>
      <w:r>
        <w:rPr>
          <w:rFonts w:hint="eastAsia"/>
        </w:rPr>
        <w:t>　　第一节 游戏掌机行业SWOT分析</w:t>
      </w:r>
      <w:r>
        <w:rPr>
          <w:rFonts w:hint="eastAsia"/>
        </w:rPr>
        <w:br/>
      </w:r>
      <w:r>
        <w:rPr>
          <w:rFonts w:hint="eastAsia"/>
        </w:rPr>
        <w:t>　　　　一、游戏掌机行业优势</w:t>
      </w:r>
      <w:r>
        <w:rPr>
          <w:rFonts w:hint="eastAsia"/>
        </w:rPr>
        <w:br/>
      </w:r>
      <w:r>
        <w:rPr>
          <w:rFonts w:hint="eastAsia"/>
        </w:rPr>
        <w:t>　　　　二、游戏掌机行业劣势</w:t>
      </w:r>
      <w:r>
        <w:rPr>
          <w:rFonts w:hint="eastAsia"/>
        </w:rPr>
        <w:br/>
      </w:r>
      <w:r>
        <w:rPr>
          <w:rFonts w:hint="eastAsia"/>
        </w:rPr>
        <w:t>　　　　三、游戏掌机市场机会</w:t>
      </w:r>
      <w:r>
        <w:rPr>
          <w:rFonts w:hint="eastAsia"/>
        </w:rPr>
        <w:br/>
      </w:r>
      <w:r>
        <w:rPr>
          <w:rFonts w:hint="eastAsia"/>
        </w:rPr>
        <w:t>　　　　四、游戏掌机市场威胁</w:t>
      </w:r>
      <w:r>
        <w:rPr>
          <w:rFonts w:hint="eastAsia"/>
        </w:rPr>
        <w:br/>
      </w:r>
      <w:r>
        <w:rPr>
          <w:rFonts w:hint="eastAsia"/>
        </w:rPr>
        <w:t>　　第二节 游戏掌机行业风险及对策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2026-2032年中国游戏掌机行业前景与发展趋势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2025-2026年游戏掌机行业发展环境分析</w:t>
      </w:r>
      <w:r>
        <w:rPr>
          <w:rFonts w:hint="eastAsia"/>
        </w:rPr>
        <w:br/>
      </w:r>
      <w:r>
        <w:rPr>
          <w:rFonts w:hint="eastAsia"/>
        </w:rPr>
        <w:t>　　　　一、游戏掌机行业主管部门与监管体制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二、游戏掌机行业主要法律法规及政策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三、游戏掌机行业标准与质量监管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2026-2032年游戏掌机行业发展趋势与方向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2026-2032年游戏掌机行业发展潜力与机遇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(中^智^林)游戏掌机行业发展建议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游戏掌机行业历程</w:t>
      </w:r>
      <w:r>
        <w:rPr>
          <w:rFonts w:hint="eastAsia"/>
        </w:rPr>
        <w:br/>
      </w:r>
      <w:r>
        <w:rPr>
          <w:rFonts w:hint="eastAsia"/>
        </w:rPr>
        <w:t>　　图表 游戏掌机行业生命周期</w:t>
      </w:r>
      <w:r>
        <w:rPr>
          <w:rFonts w:hint="eastAsia"/>
        </w:rPr>
        <w:br/>
      </w:r>
      <w:r>
        <w:rPr>
          <w:rFonts w:hint="eastAsia"/>
        </w:rPr>
        <w:t>　　图表 游戏掌机行业产业链分析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2020-2025年游戏掌机行业市场容量分析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2020-2025年中国游戏掌机行业产量及增长趋势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2020-2025年中国游戏掌机市场需求量及增速统计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2025年中国游戏掌机行业需求领域分布格局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2020-2025年中国游戏掌机进口金额分析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2020-2025年中国游戏掌机出口数量分析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2020-2025年中国游戏掌机出口金额分析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2025年中国游戏掌机进口国家及地区分析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2025年中国游戏掌机出口国家及地区分析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2020-2025年中国游戏掌机行业企业平均规模情况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游戏掌机企业信息</w:t>
      </w:r>
      <w:r>
        <w:rPr>
          <w:rFonts w:hint="eastAsia"/>
        </w:rPr>
        <w:br/>
      </w:r>
      <w:r>
        <w:rPr>
          <w:rFonts w:hint="eastAsia"/>
        </w:rPr>
        <w:t>　　图表 游戏掌机企业经营情况分析</w:t>
      </w:r>
      <w:r>
        <w:rPr>
          <w:rFonts w:hint="eastAsia"/>
        </w:rPr>
        <w:br/>
      </w:r>
      <w:r>
        <w:rPr>
          <w:rFonts w:hint="eastAsia"/>
        </w:rPr>
        <w:t>　　图表 游戏掌机重点企业（三）主要经济指标情况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2026-2032年中国游戏掌机行业供需平衡预测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2026-2032年中国游戏掌机行业市场规模预测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2026-2032年中国游戏掌机市场前景分析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2627430b941f3" w:history="1">
        <w:r>
          <w:rPr>
            <w:rStyle w:val="Hyperlink"/>
          </w:rPr>
          <w:t>2026-2032年中国游戏掌机行业市场调研与发展前景预测报告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2627430b941f3" w:history="1">
        <w:r>
          <w:rPr>
            <w:rStyle w:val="Hyperlink"/>
          </w:rPr>
          <w:t>https://www.20087.com/3/20/YouXiZhangJiHangYeFaZhanQianJing.html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热点：游戏掌机推荐、罗技魔方CLOUD云掌游戏掌机、最强游戏掌机、中国游戏掌机、游戏掌机哪款性价比高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bfe8bf345410b" w:history="1">
      <w:r>
        <w:rPr>
          <w:rStyle w:val="Hyperlink"/>
        </w:rPr>
        <w:t>2026-2032年中国游戏掌机行业市场调研与发展前景预测报告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ouXiZhangJiHangYeFaZhanQianJing.html" TargetMode="External" Id="R6ac2627430b9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ouXiZhangJiHangYeFaZhanQianJing.html" TargetMode="External" Id="Ra31bfe8bf345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2026-03-24T06:21:17Z</dcterms:created>
  <dcterms:modified xsi:type="dcterms:W3CDTF">2026-03-24T07:21:17Z</dcterms:modified>
  <dc:subject>2026-2032年中国游戏掌机行业市场调研与发展前景预测报告</dc:subject>
  <dc:title>2026-2032年中国游戏掌机行业市场调研与发展前景预测报告</dc:title>
  <cp:keywords>2026-2032年中国游戏掌机行业市场调研与发展前景预测报告</cp:keywords>
  <dc:description>2026-2032年中国游戏掌机行业市场调研与发展前景预测报告</dc:description>
</cp:coreProperties>
</file>