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40de9a67423a" w:history="1">
              <w:r>
                <w:rPr>
                  <w:rStyle w:val="Hyperlink"/>
                </w:rPr>
                <w:t>中国LCD监视器行业现状调研分析与市场前景预测报告（2026-2032年）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40de9a67423a" w:history="1">
              <w:r>
                <w:rPr>
                  <w:rStyle w:val="Hyperlink"/>
                </w:rPr>
                <w:t>中国LCD监视器行业现状调研分析与市场前景预测报告（2026-2032年）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540de9a67423a" w:history="1">
                <w:r>
                  <w:rPr>
                    <w:rStyle w:val="Hyperlink"/>
                  </w:rPr>
                  <w:t>https://www.20087.com/5/70/LCDJianShiQiShiChangXianZhuangHeQianJing.html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监视器是以液晶显示技术为核心的视觉输出设备，广泛应用于工业控制、医疗影像、安防监控及办公场景，强调色彩准确性、亮度均匀性、长寿命及宽温域适应性。LCD监视器采用IPS或VA面板，搭配LED背光与窄边框设计；在专业显示需求升级与远程协作普及背景下，对LCD监视器的色域覆盖（如sRGB、DCI-P3）、低蓝光认证及多接口兼容性要求显著增强。然而，面对OLED与Mini-LED技术冲击，LCD在对比度与响应速度方面存在物理局限；部分工业级产品仍依赖老旧产能，能效与分辨率提升缓慢。</w:t>
      </w:r>
      <w:r>
        <w:rPr>
          <w:rFonts w:hint="eastAsia"/>
        </w:rPr>
        <w:br/>
      </w:r>
      <w:r>
        <w:rPr>
          <w:rFonts w:hint="eastAsia"/>
        </w:rPr>
        <w:t>　　未来，LCD监视器将向专业细分、智能交互与绿色制造方向演进。一方面，医疗与广播级监视器将强化DICOM校准、10-bit色深及像素缺陷补偿算法；集成摄像头与麦克风的协作显示器将支持视频会议无缝接入。另一方面，无镉量子点背光与低功耗驱动IC将降低环境影响；模块化设计支持面板、电源板单独更换，延长使用寿命。此外，边缘计算能力将使监视器具备本地图像增强或异常检测功能。长期来看，LCD监视器将从通用显示终端升级为融合专业视觉、人机协同与可持续设计的智能信息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540de9a67423a" w:history="1">
        <w:r>
          <w:rPr>
            <w:rStyle w:val="Hyperlink"/>
          </w:rPr>
          <w:t>中国LCD监视器行业现状调研分析与市场前景预测报告（2026-2032年）</w:t>
        </w:r>
      </w:hyperlink>
      <w:r>
        <w:rPr>
          <w:rFonts w:hint="eastAsia"/>
        </w:rPr>
        <w:t>》系统梳理了LCD监视器行业的市场规模、技术现状及产业链结构，结合详实数据分析了LCD监视器行业需求、价格动态与竞争格局，科学预测了LCD监视器发展趋势与市场前景，重点解读了行业内重点企业的战略布局与品牌影响力，同时对市场竞争与集中度进行了评估。此外，报告还细分了市场领域，揭示了LCD监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LCD监视器行业概述</w:t>
      </w:r>
      <w:r>
        <w:rPr>
          <w:rFonts w:hint="eastAsia"/>
        </w:rPr>
        <w:br/>
      </w:r>
      <w:r>
        <w:rPr>
          <w:rFonts w:hint="eastAsia"/>
        </w:rPr>
        <w:t>　　第一节 LCD监视器定义与分类</w:t>
      </w:r>
      <w:r>
        <w:rPr>
          <w:rFonts w:hint="eastAsia"/>
        </w:rPr>
        <w:br/>
      </w:r>
      <w:r>
        <w:rPr>
          <w:rFonts w:hint="eastAsia"/>
        </w:rPr>
        <w:t>　　第二节 LCD监视器应用领域</w:t>
      </w:r>
      <w:r>
        <w:rPr>
          <w:rFonts w:hint="eastAsia"/>
        </w:rPr>
        <w:br/>
      </w:r>
      <w:r>
        <w:rPr>
          <w:rFonts w:hint="eastAsia"/>
        </w:rPr>
        <w:t>　　第三节 LCD监视器行业经济指标分析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一、LCD监视器行业赢利性评估</w:t>
      </w:r>
      <w:r>
        <w:rPr>
          <w:rFonts w:hint="eastAsia"/>
        </w:rPr>
        <w:br/>
      </w:r>
      <w:r>
        <w:rPr>
          <w:rFonts w:hint="eastAsia"/>
        </w:rPr>
        <w:t>　　　　二、LCD监视器行业成长速度分析</w:t>
      </w:r>
      <w:r>
        <w:rPr>
          <w:rFonts w:hint="eastAsia"/>
        </w:rPr>
        <w:br/>
      </w:r>
      <w:r>
        <w:rPr>
          <w:rFonts w:hint="eastAsia"/>
        </w:rPr>
        <w:t>　　　　三、LCD监视器附加值提升空间探讨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四、LCD监视器行业进入壁垒分析</w:t>
      </w:r>
      <w:r>
        <w:rPr>
          <w:rFonts w:hint="eastAsia"/>
        </w:rPr>
        <w:br/>
      </w:r>
      <w:r>
        <w:rPr>
          <w:rFonts w:hint="eastAsia"/>
        </w:rPr>
        <w:t>　　　　五、LCD监视器行业风险性评估</w:t>
      </w:r>
      <w:r>
        <w:rPr>
          <w:rFonts w:hint="eastAsia"/>
        </w:rPr>
        <w:br/>
      </w:r>
      <w:r>
        <w:rPr>
          <w:rFonts w:hint="eastAsia"/>
        </w:rPr>
        <w:t>　　　　六、LCD监视器行业周期性分析</w:t>
      </w:r>
      <w:r>
        <w:rPr>
          <w:rFonts w:hint="eastAsia"/>
        </w:rPr>
        <w:br/>
      </w:r>
      <w:r>
        <w:rPr>
          <w:rFonts w:hint="eastAsia"/>
        </w:rPr>
        <w:t>　　　　七、LCD监视器行业竞争程度指标</w:t>
      </w:r>
      <w:r>
        <w:rPr>
          <w:rFonts w:hint="eastAsia"/>
        </w:rPr>
        <w:br/>
      </w:r>
      <w:r>
        <w:rPr>
          <w:rFonts w:hint="eastAsia"/>
        </w:rPr>
        <w:t>　　　　八、LCD监视器行业成熟度综合分析</w:t>
      </w:r>
      <w:r>
        <w:rPr>
          <w:rFonts w:hint="eastAsia"/>
        </w:rPr>
        <w:br/>
      </w:r>
      <w:r>
        <w:rPr>
          <w:rFonts w:hint="eastAsia"/>
        </w:rPr>
        <w:t>　　第四节 LCD监视器产业链及经营模式分析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三、LCD监视器销售模式与渠道策略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全球LCD监视器市场发展分析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2025-2026年全球LCD监视器行业发展分析</w:t>
      </w:r>
      <w:r>
        <w:rPr>
          <w:rFonts w:hint="eastAsia"/>
        </w:rPr>
        <w:br/>
      </w:r>
      <w:r>
        <w:rPr>
          <w:rFonts w:hint="eastAsia"/>
        </w:rPr>
        <w:t>　　　　一、全球LCD监视器行业市场规模与趋势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二、全球LCD监视器行业发展特点</w:t>
      </w:r>
      <w:r>
        <w:rPr>
          <w:rFonts w:hint="eastAsia"/>
        </w:rPr>
        <w:br/>
      </w:r>
      <w:r>
        <w:rPr>
          <w:rFonts w:hint="eastAsia"/>
        </w:rPr>
        <w:t>　　　　三、全球LCD监视器行业竞争格局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主要国家与地区LCD监视器市场分析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2026-2032年全球LCD监视器行业发展趋势与前景预测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一、LCD监视器行业发展趋势</w:t>
      </w:r>
      <w:r>
        <w:rPr>
          <w:rFonts w:hint="eastAsia"/>
        </w:rPr>
        <w:br/>
      </w:r>
      <w:r>
        <w:rPr>
          <w:rFonts w:hint="eastAsia"/>
        </w:rPr>
        <w:t>　　　　二、LCD监视器行业发展潜力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中国LCD监视器行业市场分析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2025-2026年LCD监视器产能与投资动态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一、国内LCD监视器产能现状与利用效率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二、LCD监视器产能扩张与投资动态分析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2026-2032年LCD监视器行业产量统计与趋势预测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一、2020-2025年LCD监视器行业产量与增长趋势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1、2020-2025年LCD监视器产量及增长趋势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2、2020-2025年LCD监视器细分产品产量及份额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二、LCD监视器产量影响因素分析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三、2026-2032年LCD监视器产量预测</w:t>
      </w:r>
      <w:r>
        <w:rPr>
          <w:rFonts w:hint="eastAsia"/>
        </w:rPr>
        <w:br/>
      </w:r>
      <w:r>
        <w:rPr>
          <w:rFonts w:hint="eastAsia"/>
        </w:rPr>
        <w:t>　　第三节 2026-2032年LCD监视器市场需求与销售分析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一、2025-2026年LCD监视器行业需求现状</w:t>
      </w:r>
      <w:r>
        <w:rPr>
          <w:rFonts w:hint="eastAsia"/>
        </w:rPr>
        <w:br/>
      </w:r>
      <w:r>
        <w:rPr>
          <w:rFonts w:hint="eastAsia"/>
        </w:rPr>
        <w:t>　　　　二、LCD监视器客户群体与需求特点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三、2020-2025年LCD监视器行业销售规模分析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四、2026-2032年LCD监视器市场增长潜力与规模预测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国内外LCD监视器行业技术差距分析及差距形成的主要原因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一、2025-2026年LCD监视器主要细分产品市场现状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一、2020-2025年LCD监视器市场价格走势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2026-2032年LCD监视器价格竞争态势与趋势预测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2025-2026年重点区域LCD监视器市场发展概况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LCD监视器行业进口规模与来源分析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一、2020-2025年LCD监视器进口规模分析</w:t>
      </w:r>
      <w:r>
        <w:rPr>
          <w:rFonts w:hint="eastAsia"/>
        </w:rPr>
        <w:br/>
      </w:r>
      <w:r>
        <w:rPr>
          <w:rFonts w:hint="eastAsia"/>
        </w:rPr>
        <w:t>　　　　二、LCD监视器主要进口来源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LCD监视器行业出口规模与目的地分析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一、2020-2025年LCD监视器出口规模分析</w:t>
      </w:r>
      <w:r>
        <w:rPr>
          <w:rFonts w:hint="eastAsia"/>
        </w:rPr>
        <w:br/>
      </w:r>
      <w:r>
        <w:rPr>
          <w:rFonts w:hint="eastAsia"/>
        </w:rPr>
        <w:t>　　　　二、LCD监视器主要出口目的地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2020-2025年中国LCD监视器总体规模与财务指标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中国LCD监视器行业总体规模分析</w:t>
      </w:r>
      <w:r>
        <w:rPr>
          <w:rFonts w:hint="eastAsia"/>
        </w:rPr>
        <w:br/>
      </w:r>
      <w:r>
        <w:rPr>
          <w:rFonts w:hint="eastAsia"/>
        </w:rPr>
        <w:t>　　　　一、LCD监视器企业数量与结构</w:t>
      </w:r>
      <w:r>
        <w:rPr>
          <w:rFonts w:hint="eastAsia"/>
        </w:rPr>
        <w:br/>
      </w:r>
      <w:r>
        <w:rPr>
          <w:rFonts w:hint="eastAsia"/>
        </w:rPr>
        <w:t>　　　　二、LCD监视器从业人员规模</w:t>
      </w:r>
      <w:r>
        <w:rPr>
          <w:rFonts w:hint="eastAsia"/>
        </w:rPr>
        <w:br/>
      </w:r>
      <w:r>
        <w:rPr>
          <w:rFonts w:hint="eastAsia"/>
        </w:rPr>
        <w:t>　　　　三、LCD监视器行业资产状况</w:t>
      </w:r>
      <w:r>
        <w:rPr>
          <w:rFonts w:hint="eastAsia"/>
        </w:rPr>
        <w:br/>
      </w:r>
      <w:r>
        <w:rPr>
          <w:rFonts w:hint="eastAsia"/>
        </w:rPr>
        <w:t>　　第二节 中国LCD监视器行业财务指标总体分析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LCD监视器行业重点企业经营状况分析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LCD监视器领先企业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LCD监视器标杆企业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LCD监视器代表企业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LCD监视器龙头企业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LCD监视器行业竞争格局总览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2025-2026年LCD监视器行业竞争力分析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一、LCD监视器供应商议价能力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四、LCD监视器替代品威胁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2020-2025年LCD监视器行业企业并购活动分析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2025-2026年LCD监视器行业会展与招投标活动分析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2026年中国LCD监视器企业发展策略分析</w:t>
      </w:r>
      <w:r>
        <w:rPr>
          <w:rFonts w:hint="eastAsia"/>
        </w:rPr>
        <w:br/>
      </w:r>
      <w:r>
        <w:rPr>
          <w:rFonts w:hint="eastAsia"/>
        </w:rPr>
        <w:t>　　第一节 LCD监视器市场策略分析</w:t>
      </w:r>
      <w:r>
        <w:rPr>
          <w:rFonts w:hint="eastAsia"/>
        </w:rPr>
        <w:br/>
      </w:r>
      <w:r>
        <w:rPr>
          <w:rFonts w:hint="eastAsia"/>
        </w:rPr>
        <w:t>　　　　一、LCD监视器市场定位与拓展策略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二、LCD监视器市场细分与目标客户</w:t>
      </w:r>
      <w:r>
        <w:rPr>
          <w:rFonts w:hint="eastAsia"/>
        </w:rPr>
        <w:br/>
      </w:r>
      <w:r>
        <w:rPr>
          <w:rFonts w:hint="eastAsia"/>
        </w:rPr>
        <w:t>　　第二节 LCD监视器销售策略分析</w:t>
      </w:r>
      <w:r>
        <w:rPr>
          <w:rFonts w:hint="eastAsia"/>
        </w:rPr>
        <w:br/>
      </w:r>
      <w:r>
        <w:rPr>
          <w:rFonts w:hint="eastAsia"/>
        </w:rPr>
        <w:t>　　　　一、LCD监视器销售渠道与网络建设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提高LCD监视器企业竞争力建议</w:t>
      </w:r>
      <w:r>
        <w:rPr>
          <w:rFonts w:hint="eastAsia"/>
        </w:rPr>
        <w:br/>
      </w:r>
      <w:r>
        <w:rPr>
          <w:rFonts w:hint="eastAsia"/>
        </w:rPr>
        <w:t>　　　　一、LCD监视器技术创新与管理优化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LCD监视器品牌战略思考</w:t>
      </w:r>
      <w:r>
        <w:rPr>
          <w:rFonts w:hint="eastAsia"/>
        </w:rPr>
        <w:br/>
      </w:r>
      <w:r>
        <w:rPr>
          <w:rFonts w:hint="eastAsia"/>
        </w:rPr>
        <w:t>　　　　一、LCD监视器品牌建设与维护</w:t>
      </w:r>
      <w:r>
        <w:rPr>
          <w:rFonts w:hint="eastAsia"/>
        </w:rPr>
        <w:br/>
      </w:r>
      <w:r>
        <w:rPr>
          <w:rFonts w:hint="eastAsia"/>
        </w:rPr>
        <w:t>　　　　二、LCD监视器品牌影响力与市场竞争力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中国LCD监视器行业风险与对策</w:t>
      </w:r>
      <w:r>
        <w:rPr>
          <w:rFonts w:hint="eastAsia"/>
        </w:rPr>
        <w:br/>
      </w:r>
      <w:r>
        <w:rPr>
          <w:rFonts w:hint="eastAsia"/>
        </w:rPr>
        <w:t>　　第一节 LCD监视器行业SWOT分析</w:t>
      </w:r>
      <w:r>
        <w:rPr>
          <w:rFonts w:hint="eastAsia"/>
        </w:rPr>
        <w:br/>
      </w:r>
      <w:r>
        <w:rPr>
          <w:rFonts w:hint="eastAsia"/>
        </w:rPr>
        <w:t>　　　　一、LCD监视器行业优势分析</w:t>
      </w:r>
      <w:r>
        <w:rPr>
          <w:rFonts w:hint="eastAsia"/>
        </w:rPr>
        <w:br/>
      </w:r>
      <w:r>
        <w:rPr>
          <w:rFonts w:hint="eastAsia"/>
        </w:rPr>
        <w:t>　　　　二、LCD监视器行业劣势分析</w:t>
      </w:r>
      <w:r>
        <w:rPr>
          <w:rFonts w:hint="eastAsia"/>
        </w:rPr>
        <w:br/>
      </w:r>
      <w:r>
        <w:rPr>
          <w:rFonts w:hint="eastAsia"/>
        </w:rPr>
        <w:t>　　　　三、LCD监视器市场机会探索</w:t>
      </w:r>
      <w:r>
        <w:rPr>
          <w:rFonts w:hint="eastAsia"/>
        </w:rPr>
        <w:br/>
      </w:r>
      <w:r>
        <w:rPr>
          <w:rFonts w:hint="eastAsia"/>
        </w:rPr>
        <w:t>　　　　四、LCD监视器市场威胁评估</w:t>
      </w:r>
      <w:r>
        <w:rPr>
          <w:rFonts w:hint="eastAsia"/>
        </w:rPr>
        <w:br/>
      </w:r>
      <w:r>
        <w:rPr>
          <w:rFonts w:hint="eastAsia"/>
        </w:rPr>
        <w:t>　　第二节 LCD监视器行业风险及对策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2026-2032年中国LCD监视器行业前景与发展趋势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LCD监视器行业发展环境分析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2026-2032年LCD监视器行业发展趋势与方向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一、LCD监视器行业发展方向预测</w:t>
      </w:r>
      <w:r>
        <w:rPr>
          <w:rFonts w:hint="eastAsia"/>
        </w:rPr>
        <w:br/>
      </w:r>
      <w:r>
        <w:rPr>
          <w:rFonts w:hint="eastAsia"/>
        </w:rPr>
        <w:t>　　　　二、LCD监视器发展趋势分析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2026-2032年LCD监视器行业发展潜力与机遇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一、LCD监视器市场发展潜力评估</w:t>
      </w:r>
      <w:r>
        <w:rPr>
          <w:rFonts w:hint="eastAsia"/>
        </w:rPr>
        <w:br/>
      </w:r>
      <w:r>
        <w:rPr>
          <w:rFonts w:hint="eastAsia"/>
        </w:rPr>
        <w:t>　　　　二、LCD监视器新兴市场与机遇探索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LCD监视器行业发展建议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LCD监视器行业历程</w:t>
      </w:r>
      <w:r>
        <w:rPr>
          <w:rFonts w:hint="eastAsia"/>
        </w:rPr>
        <w:br/>
      </w:r>
      <w:r>
        <w:rPr>
          <w:rFonts w:hint="eastAsia"/>
        </w:rPr>
        <w:t>　　图表 LCD监视器行业生命周期</w:t>
      </w:r>
      <w:r>
        <w:rPr>
          <w:rFonts w:hint="eastAsia"/>
        </w:rPr>
        <w:br/>
      </w:r>
      <w:r>
        <w:rPr>
          <w:rFonts w:hint="eastAsia"/>
        </w:rPr>
        <w:t>　　图表 LCD监视器行业产业链分析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2026年中国LCD监视器行业需求领域分布格局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2020-2025年中国LCD监视器进口数量分析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2020-2025年中国LCD监视器进口金额分析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2020-2025年中国LCD监视器出口数量分析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2020-2025年中国LCD监视器出口金额分析</w:t>
      </w:r>
      <w:r>
        <w:rPr>
          <w:rFonts w:hint="eastAsia"/>
        </w:rPr>
        <w:br/>
      </w:r>
      <w:r>
        <w:rPr>
          <w:rFonts w:hint="eastAsia"/>
        </w:rPr>
        <w:t>　　图表 2026年中国LCD监视器进口国家及地区分析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LCD监视器企业信息</w:t>
      </w:r>
      <w:r>
        <w:rPr>
          <w:rFonts w:hint="eastAsia"/>
        </w:rPr>
        <w:br/>
      </w:r>
      <w:r>
        <w:rPr>
          <w:rFonts w:hint="eastAsia"/>
        </w:rPr>
        <w:t>　　图表 LCD监视器企业经营情况分析</w:t>
      </w:r>
      <w:r>
        <w:rPr>
          <w:rFonts w:hint="eastAsia"/>
        </w:rPr>
        <w:br/>
      </w:r>
      <w:r>
        <w:rPr>
          <w:rFonts w:hint="eastAsia"/>
        </w:rPr>
        <w:t>　　图表 LCD监视器重点企业（三）主要经济指标情况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2026-2032年中国LCD监视器行业产能预测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2026-2032年中国LCD监视器行业产量预测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2026-2032年中国LCD监视器市场需求量预测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2026-2032年中国LCD监视器行业供需平衡预测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2026-2032年中国LCD监视器市场前景分析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40de9a67423a" w:history="1">
        <w:r>
          <w:rPr>
            <w:rStyle w:val="Hyperlink"/>
          </w:rPr>
          <w:t>中国LCD监视器行业现状调研分析与市场前景预测报告（2026-2032年）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540de9a67423a" w:history="1">
        <w:r>
          <w:rPr>
            <w:rStyle w:val="Hyperlink"/>
          </w:rPr>
          <w:t>https://www.20087.com/5/70/LCDJianShiQiShiChangXianZhuangHeQianJing.html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热点：LCD监视器和显示器的区别在哪、LCD监视器屏幕比例、LCD监视器的,蓝色,红色,绿色,调到一样吗、液晶监视器常见问题、液晶监视器为什么贵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e0126428c47aa" w:history="1">
      <w:r>
        <w:rPr>
          <w:rStyle w:val="Hyperlink"/>
        </w:rPr>
        <w:t>中国LCD监视器行业现状调研分析与市场前景预测报告（2026-2032年）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CDJianShiQiShiChangXianZhuangHeQianJing.html" TargetMode="External" Id="Rca6540de9a6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CDJianShiQiShiChangXianZhuangHeQianJing.html" TargetMode="External" Id="Recde0126428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2025-11-17T04:30:20Z</dcterms:created>
  <dcterms:modified xsi:type="dcterms:W3CDTF">2025-11-17T05:30:20Z</dcterms:modified>
  <dc:subject>中国LCD监视器行业现状调研分析与市场前景预测报告（2026-2032年）</dc:subject>
  <dc:title>中国LCD监视器行业现状调研分析与市场前景预测报告（2026-2032年）</dc:title>
  <cp:keywords>中国LCD监视器行业现状调研分析与市场前景预测报告（2026-2032年）</cp:keywords>
  <dc:description>中国LCD监视器行业现状调研分析与市场前景预测报告（2026-2032年）</dc:description>
</cp:coreProperties>
</file>