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1f741dd434356" w:history="1">
              <w:r>
                <w:rPr>
                  <w:rStyle w:val="Hyperlink"/>
                </w:rPr>
                <w:t>2026-2032年全球与中国企业级机架式服务器发展现状及前景趋势分析报告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1f741dd434356" w:history="1">
              <w:r>
                <w:rPr>
                  <w:rStyle w:val="Hyperlink"/>
                </w:rPr>
                <w:t>2026-2032年全球与中国企业级机架式服务器发展现状及前景趋势分析报告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1f741dd434356" w:history="1">
                <w:r>
                  <w:rPr>
                    <w:rStyle w:val="Hyperlink"/>
                  </w:rPr>
                  <w:t>https://www.20087.com/5/30/QiYeJiJiJiaShiFuWuQiShiChangQianJingFenXi.html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级机架式服务器是数据中心、云计算平台及关键业务系统的核心计算基础设施，强调高密度部署、高可用性、远程管理及能效优化。企业级机架式服务器采用2U/4U标准机架形态，支持双路或四路高性能CPU、大容量DDR5内存、NVMe SSD及高速网络（100GbE/InfiniBand），并集成BMC（基板管理控制器）实现带外监控、故障预警与远程修复。虚拟化、容器化及AI训练负载推动服务器向异构计算（CPU+GPU/FPGA）架构演进。然而，在高功率密度部署下，散热瓶颈与PUE（电源使用效率）优化压力日益突出；同时，供应链安全促使客户关注国产化替代，但本土服务器在高端芯片互连、固件生态及全球运维支持方面仍需完善。此外，不同厂商管理接口碎片化，增加多品牌混合环境运维成本。</w:t>
      </w:r>
      <w:r>
        <w:rPr>
          <w:rFonts w:hint="eastAsia"/>
        </w:rPr>
        <w:br/>
      </w:r>
      <w:r>
        <w:rPr>
          <w:rFonts w:hint="eastAsia"/>
        </w:rPr>
        <w:t>　　未来，企业级机架式服务器将加速向CXL内存池化、液冷集成与自主可控方向演进。市场调研网指出，CXL 3.0协议将打破内存墙，实现CPU与加速器间缓存一致性共享，提升AI与大数据工作负载效率。冷板式或浸没式液冷将成为高密度机柜标配，显著降低散热能耗。在安全架构上，硬件信任根（RoT）与机密计算（Confidential Computing）将保护数据全生命周期安全。国产化路径上，基于鲲鹏、海光、昇腾等生态的服务器将通过开放固件（如OpenBMC）构建兼容生态。政策层面，“东数西算”工程将拉动绿色低碳服务器需求。长远看，企业级机架式服务器将从通用计算单元升级为具备资源弹性调度、安全隔离与能效自优化能力的智能算力基石，在数字经济底座建设中发挥核心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31f741dd434356" w:history="1">
        <w:r>
          <w:rPr>
            <w:rStyle w:val="Hyperlink"/>
          </w:rPr>
          <w:t>2026-2032年全球与中国企业级机架式服务器发展现状及前景趋势分析报告</w:t>
        </w:r>
      </w:hyperlink>
      <w:r>
        <w:rPr>
          <w:rFonts w:hint="eastAsia"/>
        </w:rPr>
        <w:t>》采用定量与定性相结合的研究方法，系统分析了企业级机架式服务器行业的市场规模、需求动态及价格变化，并对企业级机架式服务器产业链各环节进行了全面梳理。报告详细解读了企业级机架式服务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按产品类型细分，全球企业级机架式服务器市场规模2021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1U机架式服务器</w:t>
      </w:r>
      <w:r>
        <w:rPr>
          <w:rFonts w:hint="eastAsia"/>
        </w:rPr>
        <w:br/>
      </w:r>
      <w:r>
        <w:rPr>
          <w:rFonts w:hint="eastAsia"/>
        </w:rPr>
        <w:t>　　　　1.3.3 2U机架式服务器</w:t>
      </w:r>
      <w:r>
        <w:rPr>
          <w:rFonts w:hint="eastAsia"/>
        </w:rPr>
        <w:br/>
      </w:r>
      <w:r>
        <w:rPr>
          <w:rFonts w:hint="eastAsia"/>
        </w:rPr>
        <w:t>　　　　1.3.4 4U机架式服务器</w:t>
      </w:r>
      <w:r>
        <w:rPr>
          <w:rFonts w:hint="eastAsia"/>
        </w:rPr>
        <w:br/>
      </w:r>
      <w:r>
        <w:rPr>
          <w:rFonts w:hint="eastAsia"/>
        </w:rPr>
        <w:t>　　　　1.3.5 6U机架式服务器</w:t>
      </w:r>
      <w:r>
        <w:rPr>
          <w:rFonts w:hint="eastAsia"/>
        </w:rPr>
        <w:br/>
      </w:r>
      <w:r>
        <w:rPr>
          <w:rFonts w:hint="eastAsia"/>
        </w:rPr>
        <w:t>　　　　1.3.6 8U机架式服务器</w:t>
      </w:r>
      <w:r>
        <w:rPr>
          <w:rFonts w:hint="eastAsia"/>
        </w:rPr>
        <w:br/>
      </w:r>
      <w:r>
        <w:rPr>
          <w:rFonts w:hint="eastAsia"/>
        </w:rPr>
        <w:t>　　1.4 产品分类，按架构</w:t>
      </w:r>
      <w:r>
        <w:rPr>
          <w:rFonts w:hint="eastAsia"/>
        </w:rPr>
        <w:br/>
      </w:r>
      <w:r>
        <w:rPr>
          <w:rFonts w:hint="eastAsia"/>
        </w:rPr>
        <w:t>　　　　1.4.1 按架构细分，全球企业级机架式服务器市场规模2021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x86架构</w:t>
      </w:r>
      <w:r>
        <w:rPr>
          <w:rFonts w:hint="eastAsia"/>
        </w:rPr>
        <w:br/>
      </w:r>
      <w:r>
        <w:rPr>
          <w:rFonts w:hint="eastAsia"/>
        </w:rPr>
        <w:t>　　　　1.4.3 非x86架构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按应用细分，全球企业级机架式服务器市场规模2021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数据中心</w:t>
      </w:r>
      <w:r>
        <w:rPr>
          <w:rFonts w:hint="eastAsia"/>
        </w:rPr>
        <w:br/>
      </w:r>
      <w:r>
        <w:rPr>
          <w:rFonts w:hint="eastAsia"/>
        </w:rPr>
        <w:t>　　　　1.5.3 企业</w:t>
      </w:r>
      <w:r>
        <w:rPr>
          <w:rFonts w:hint="eastAsia"/>
        </w:rPr>
        <w:br/>
      </w:r>
      <w:r>
        <w:rPr>
          <w:rFonts w:hint="eastAsia"/>
        </w:rPr>
        <w:t>　　　　1.5.4 其他企业级计算环境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企业级机架式服务器行业发展总体概况</w:t>
      </w:r>
      <w:r>
        <w:rPr>
          <w:rFonts w:hint="eastAsia"/>
        </w:rPr>
        <w:br/>
      </w:r>
      <w:r>
        <w:rPr>
          <w:rFonts w:hint="eastAsia"/>
        </w:rPr>
        <w:t>　　　　1.6.2 企业级机架式服务器行业发展主要特点</w:t>
      </w:r>
      <w:r>
        <w:rPr>
          <w:rFonts w:hint="eastAsia"/>
        </w:rPr>
        <w:br/>
      </w:r>
      <w:r>
        <w:rPr>
          <w:rFonts w:hint="eastAsia"/>
        </w:rPr>
        <w:t>　　　　1.6.3 企业级机架式服务器行业发展影响因素</w:t>
      </w:r>
      <w:r>
        <w:rPr>
          <w:rFonts w:hint="eastAsia"/>
        </w:rPr>
        <w:br/>
      </w:r>
      <w:r>
        <w:rPr>
          <w:rFonts w:hint="eastAsia"/>
        </w:rPr>
        <w:t>　　　　1.6.3 .1 企业级机架式服务器有利因素</w:t>
      </w:r>
      <w:r>
        <w:rPr>
          <w:rFonts w:hint="eastAsia"/>
        </w:rPr>
        <w:br/>
      </w:r>
      <w:r>
        <w:rPr>
          <w:rFonts w:hint="eastAsia"/>
        </w:rPr>
        <w:t>　　　　1.6.3 .2 企业级机架式服务器不利因素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全球市场，近三年企业级机架式服务器主要企业占有率及排名（按销量）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企业级机架式服务器主要企业在国际市场占有率（按销量，2023-2026）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2025年企业级机架式服务器主要企业在国际市场排名（按销量）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全球市场主要企业企业级机架式服务器销量（2023-2026）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全球市场，近三年企业级机架式服务器主要企业占有率及排名（按收入）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企业级机架式服务器主要企业在国际市场占有率（按收入，2023-2026）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2025年企业级机架式服务器主要企业在国际市场排名（按收入）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全球市场主要企业企业级机架式服务器销售收入（2023-2026）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全球市场主要企业企业级机架式服务器销售价格（2023-2026）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中国市场，近三年企业级机架式服务器主要企业占有率及排名（按销量）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企业级机架式服务器主要企业在中国市场占有率（按销量，2023-2026）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2025年企业级机架式服务器主要企业在中国市场排名（按销量）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中国市场主要企业企业级机架式服务器销量（2023-2026）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中国市场，近三年企业级机架式服务器主要企业占有率及排名（按收入）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企业级机架式服务器主要企业在中国市场占有率（按收入，2023-2026）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2025年企业级机架式服务器主要企业在中国市场排名（按收入）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中国市场主要企业企业级机架式服务器销售收入（2023-2026）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全球主要厂商企业级机架式服务器总部及产地分布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全球主要厂商成立时间及企业级机架式服务器商业化日期</w:t>
      </w:r>
      <w:r>
        <w:rPr>
          <w:rFonts w:hint="eastAsia"/>
        </w:rPr>
        <w:br/>
      </w:r>
      <w:r>
        <w:rPr>
          <w:rFonts w:hint="eastAsia"/>
        </w:rPr>
        <w:t>　　2.8 全球主要厂商企业级机架式服务器产品类型及应用</w:t>
      </w:r>
      <w:r>
        <w:rPr>
          <w:rFonts w:hint="eastAsia"/>
        </w:rPr>
        <w:br/>
      </w:r>
      <w:r>
        <w:rPr>
          <w:rFonts w:hint="eastAsia"/>
        </w:rPr>
        <w:t>　　2.9 企业级机架式服务器行业集中度、竞争程度分析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企业级机架式服务器行业集中度分析：2025年全球Top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全球企业级机架式服务器第一梯队、第二梯队和第三梯队生产商（品牌）及市场份额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全球企业级机架式服务器总体规模分析</w:t>
      </w:r>
      <w:r>
        <w:rPr>
          <w:rFonts w:hint="eastAsia"/>
        </w:rPr>
        <w:br/>
      </w:r>
      <w:r>
        <w:rPr>
          <w:rFonts w:hint="eastAsia"/>
        </w:rPr>
        <w:t>　　3.1 全球企业级机架式服务器供需现状及预测（2021-2032）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全球企业级机架式服务器产能、产量、产能利用率及发展趋势（2021-2032）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全球企业级机架式服务器产量、需求量及发展趋势（2021-2032）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全球主要地区企业级机架式服务器产量及发展趋势（2021-2032）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全球主要地区企业级机架式服务器产量（2021-2026）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全球主要地区企业级机架式服务器产量（2027-2032）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全球主要地区企业级机架式服务器产量市场份额（2021-2032）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中国企业级机架式服务器供需现状及预测（2021-2032）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中国企业级机架式服务器产能、产量、产能利用率及发展趋势（2021-2032）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中国企业级机架式服务器产量、市场需求量及发展趋势（2021-2032）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中国市场企业级机架式服务器进出口（2021-2032）</w:t>
      </w:r>
      <w:r>
        <w:rPr>
          <w:rFonts w:hint="eastAsia"/>
        </w:rPr>
        <w:br/>
      </w:r>
      <w:r>
        <w:rPr>
          <w:rFonts w:hint="eastAsia"/>
        </w:rPr>
        <w:t>　　3.4 全球企业级机架式服务器销量及销售额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全球市场企业级机架式服务器销售额（2021-2032）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全球市场企业级机架式服务器销量（2021-2032）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全球市场企业级机架式服务器价格趋势（2021-2032）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全球企业级机架式服务器主要地区分析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全球主要地区企业级机架式服务器市场规模分析：2021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全球主要地区企业级机架式服务器销售收入及市场份额（2021-2026）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全球主要地区企业级机架式服务器销售收入预测（2027-2032）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全球主要地区企业级机架式服务器销量分析：2021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全球主要地区企业级机架式服务器销量及市场份额（2021-2026）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全球主要地区企业级机架式服务器销量及市场份额预测（2027-2032）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北美市场企业级机架式服务器销量、收入及增长率（2021-2032）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欧洲市场企业级机架式服务器销量、收入及增长率（2021-2032）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中国市场企业级机架式服务器销量、收入及增长率（2021-2032）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日本市场企业级机架式服务器销量、收入及增长率（2021-2032）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东南亚市场企业级机架式服务器销量、收入及增长率（2021-2032）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印度市场企业级机架式服务器销量、收入及增长率（2021-2032）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南美市场企业级机架式服务器销量、收入及增长率（2021-2032）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中东市场企业级机架式服务器销量、收入及增长率（2021-2032）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重点企业（1）基本信息、企业级机架式服务器生产基地、销售区域、竞争对手及市场地位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企业级机架式服务器销量、收入、价格及毛利率（2021-2026）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重点企业（2）基本信息、企业级机架式服务器生产基地、销售区域、竞争对手及市场地位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企业级机架式服务器销量、收入、价格及毛利率（2021-2026）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重点企业（3）基本信息、企业级机架式服务器生产基地、销售区域、竞争对手及市场地位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企业级机架式服务器销量、收入、价格及毛利率（2021-2026）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重点企业（4）基本信息、企业级机架式服务器生产基地、销售区域、竞争对手及市场地位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企业级机架式服务器销量、收入、价格及毛利率（2021-2026）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重点企业（5）基本信息、企业级机架式服务器生产基地、销售区域、竞争对手及市场地位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企业级机架式服务器销量、收入、价格及毛利率（2021-2026）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重点企业（6）基本信息、企业级机架式服务器生产基地、销售区域、竞争对手及市场地位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企业级机架式服务器销量、收入、价格及毛利率（2021-2026）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重点企业（7）基本信息、企业级机架式服务器生产基地、销售区域、竞争对手及市场地位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企业级机架式服务器销量、收入、价格及毛利率（2021-2026）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重点企业（8）基本信息、企业级机架式服务器生产基地、销售区域、竞争对手及市场地位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企业级机架式服务器销量、收入、价格及毛利率（2021-2026）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重点企业（9）基本信息、企业级机架式服务器生产基地、销售区域、竞争对手及市场地位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企业级机架式服务器销量、收入、价格及毛利率（2021-2026）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重点企业（10）基本信息、企业级机架式服务器生产基地、销售区域、竞争对手及市场地位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企业级机架式服务器销量、收入、价格及毛利率（2021-2026）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重点企业（11）基本信息、企业级机架式服务器生产基地、销售区域、竞争对手及市场地位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企业级机架式服务器销量、收入、价格及毛利率（2021-2026）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重点企业（12）基本信息、企业级机架式服务器生产基地、销售区域、竞争对手及市场地位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企业级机架式服务器销量、收入、价格及毛利率（2021-2026）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重点企业（13）基本信息、企业级机架式服务器生产基地、销售区域、竞争对手及市场地位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企业级机架式服务器销量、收入、价格及毛利率（2021-2026）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重点企业（14）基本信息、企业级机架式服务器生产基地、销售区域、竞争对手及市场地位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企业级机架式服务器销量、收入、价格及毛利率（2021-2026）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重点企业（15）基本信息、企业级机架式服务器生产基地、销售区域、竞争对手及市场地位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企业级机架式服务器销量、收入、价格及毛利率（2021-2026）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重点企业（16）基本信息、企业级机架式服务器生产基地、销售区域、竞争对手及市场地位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企业级机架式服务器销量、收入、价格及毛利率（2021-2026）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重点企业（17）基本信息、企业级机架式服务器生产基地、销售区域、竞争对手及市场地位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企业级机架式服务器销量、收入、价格及毛利率（2021-2026）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重点企业（18）基本信息、企业级机架式服务器生产基地、销售区域、竞争对手及市场地位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企业级机架式服务器销量、收入、价格及毛利率（2021-2026）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重点企业（19）基本信息、企业级机架式服务器生产基地、销售区域、竞争对手及市场地位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企业级机架式服务器销量、收入、价格及毛利率（2021-2026）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重点企业（20）基本信息、企业级机架式服务器生产基地、销售区域、竞争对手及市场地位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企业级机架式服务器销量、收入、价格及毛利率（2021-2026）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重点企业（21）基本信息、企业级机架式服务器生产基地、销售区域、竞争对手及市场地位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企业级机架式服务器销量、收入、价格及毛利率（2021-2026）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重点企业（22）基本信息、企业级机架式服务器生产基地、销售区域、竞争对手及市场地位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企业级机架式服务器销量、收入、价格及毛利率（2021-2026）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重点企业（23）基本信息、企业级机架式服务器生产基地、销售区域、竞争对手及市场地位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企业级机架式服务器销量、收入、价格及毛利率（2021-2026）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重点企业（24）基本信息、企业级机架式服务器生产基地、销售区域、竞争对手及市场地位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企业级机架式服务器销量、收入、价格及毛利率（2021-2026）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重点企业（25）基本信息、企业级机架式服务器生产基地、销售区域、竞争对手及市场地位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企业级机架式服务器销量、收入、价格及毛利率（2021-2026）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重点企业（26）基本信息、企业级机架式服务器生产基地、销售区域、竞争对手及市场地位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企业级机架式服务器销量、收入、价格及毛利率（2021-2026）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不同产品类型企业级机架式服务器分析</w:t>
      </w:r>
      <w:r>
        <w:rPr>
          <w:rFonts w:hint="eastAsia"/>
        </w:rPr>
        <w:br/>
      </w:r>
      <w:r>
        <w:rPr>
          <w:rFonts w:hint="eastAsia"/>
        </w:rPr>
        <w:t>　　6.1 全球不同产品类型企业级机架式服务器销量（2021-2032）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全球不同产品类型企业级机架式服务器销量及市场份额（2021-2026）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全球不同产品类型企业级机架式服务器销量预测（2027-2032）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全球不同产品类型企业级机架式服务器收入（2021-2032）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全球不同产品类型企业级机架式服务器收入及市场份额（2021-2026）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全球不同产品类型企业级机架式服务器收入预测（2027-2032）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全球不同产品类型企业级机架式服务器价格走势（2021-2032）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中国不同产品类型企业级机架式服务器销量（2021-2032）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中国不同产品类型企业级机架式服务器销量及市场份额（2021-2026）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中国不同产品类型企业级机架式服务器销量预测（2027-2032）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中国不同产品类型企业级机架式服务器收入（2021-2032）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中国不同产品类型企业级机架式服务器收入及市场份额（2021-2026）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中国不同产品类型企业级机架式服务器收入预测（2027-2032）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不同应用企业级机架式服务器分析</w:t>
      </w:r>
      <w:r>
        <w:rPr>
          <w:rFonts w:hint="eastAsia"/>
        </w:rPr>
        <w:br/>
      </w:r>
      <w:r>
        <w:rPr>
          <w:rFonts w:hint="eastAsia"/>
        </w:rPr>
        <w:t>　　7.1 全球不同应用企业级机架式服务器销量（2021-2032）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全球不同应用企业级机架式服务器销量及市场份额（2021-2026）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全球不同应用企业级机架式服务器销量预测（2027-2032）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全球不同应用企业级机架式服务器收入（2021-2032）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全球不同应用企业级机架式服务器收入及市场份额（2021-2026）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全球不同应用企业级机架式服务器收入预测（2027-2032）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全球不同应用企业级机架式服务器价格走势（2021-2032）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中国不同应用企业级机架式服务器销量（2021-2032）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中国不同应用企业级机架式服务器销量及市场份额（2021-2026）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中国不同应用企业级机架式服务器销量预测（2027-2032）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中国不同应用企业级机架式服务器收入（2021-2032）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中国不同应用企业级机架式服务器收入及市场份额（2021-2026）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中国不同应用企业级机架式服务器收入预测（2027-2032）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企业级机架式服务器行业发展趋势</w:t>
      </w:r>
      <w:r>
        <w:rPr>
          <w:rFonts w:hint="eastAsia"/>
        </w:rPr>
        <w:br/>
      </w:r>
      <w:r>
        <w:rPr>
          <w:rFonts w:hint="eastAsia"/>
        </w:rPr>
        <w:t>　　8.2 企业级机架式服务器行业主要驱动因素</w:t>
      </w:r>
      <w:r>
        <w:rPr>
          <w:rFonts w:hint="eastAsia"/>
        </w:rPr>
        <w:br/>
      </w:r>
      <w:r>
        <w:rPr>
          <w:rFonts w:hint="eastAsia"/>
        </w:rPr>
        <w:t>　　8.3 企业级机架式服务器中国企业SWOT分析</w:t>
      </w:r>
      <w:r>
        <w:rPr>
          <w:rFonts w:hint="eastAsia"/>
        </w:rPr>
        <w:br/>
      </w:r>
      <w:r>
        <w:rPr>
          <w:rFonts w:hint="eastAsia"/>
        </w:rPr>
        <w:t>　　8.4 中国企业级机架式服务器行业政策环境分析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企业级机架式服务器行业产业链简介</w:t>
      </w:r>
      <w:r>
        <w:rPr>
          <w:rFonts w:hint="eastAsia"/>
        </w:rPr>
        <w:br/>
      </w:r>
      <w:r>
        <w:rPr>
          <w:rFonts w:hint="eastAsia"/>
        </w:rPr>
        <w:t>　　　　9.1.1 企业级机架式服务器行业供应链分析</w:t>
      </w:r>
      <w:r>
        <w:rPr>
          <w:rFonts w:hint="eastAsia"/>
        </w:rPr>
        <w:br/>
      </w:r>
      <w:r>
        <w:rPr>
          <w:rFonts w:hint="eastAsia"/>
        </w:rPr>
        <w:t>　　　　9.1.2 企业级机架式服务器主要原料及供应情况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企业级机架式服务器行业采购模式</w:t>
      </w:r>
      <w:r>
        <w:rPr>
          <w:rFonts w:hint="eastAsia"/>
        </w:rPr>
        <w:br/>
      </w:r>
      <w:r>
        <w:rPr>
          <w:rFonts w:hint="eastAsia"/>
        </w:rPr>
        <w:t>　　9.3 企业级机架式服务器行业生产模式</w:t>
      </w:r>
      <w:r>
        <w:rPr>
          <w:rFonts w:hint="eastAsia"/>
        </w:rPr>
        <w:br/>
      </w:r>
      <w:r>
        <w:rPr>
          <w:rFonts w:hint="eastAsia"/>
        </w:rPr>
        <w:t>　　9.4 企业级机架式服务器行业销售模式及销售渠道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按产品类型细分，全球企业级机架式服务器市场规模2021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按架构细分，全球企业级机架式服务器市场规模2021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按应用细分，全球企业级机架式服务器市场规模（CAGR）2021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企业级机架式服务器行业发展主要特点</w:t>
      </w:r>
      <w:r>
        <w:rPr>
          <w:rFonts w:hint="eastAsia"/>
        </w:rPr>
        <w:br/>
      </w:r>
      <w:r>
        <w:rPr>
          <w:rFonts w:hint="eastAsia"/>
        </w:rPr>
        <w:t>　　表 5： 企业级机架式服务器行业发展有利因素分析</w:t>
      </w:r>
      <w:r>
        <w:rPr>
          <w:rFonts w:hint="eastAsia"/>
        </w:rPr>
        <w:br/>
      </w:r>
      <w:r>
        <w:rPr>
          <w:rFonts w:hint="eastAsia"/>
        </w:rPr>
        <w:t>　　表 6： 企业级机架式服务器行业发展不利因素分析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进入企业级机架式服务器行业壁垒</w:t>
      </w:r>
      <w:r>
        <w:rPr>
          <w:rFonts w:hint="eastAsia"/>
        </w:rPr>
        <w:br/>
      </w:r>
      <w:r>
        <w:rPr>
          <w:rFonts w:hint="eastAsia"/>
        </w:rPr>
        <w:t>　　表 8： 企业级机架式服务器主要企业在国际市场占有率（按销量，2023-2026）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2025年企业级机架式服务器主要企业在国际市场排名（按销量）&amp;（千台）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全球市场主要企业企业级机架式服务器销量（2023-2026）&amp;（千台）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企业级机架式服务器主要企业在国际市场占有率（按收入，2023-2026）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2025年企业级机架式服务器主要企业在国际市场排名（按收入）&amp;（万元）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全球市场主要企业企业级机架式服务器销售收入（2023-2026）&amp;（万元）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全球市场主要企业企业级机架式服务器销售价格（2023-2026）&amp;（元/台）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企业级机架式服务器主要企业在中国市场占有率（按销量，2023-2026）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2025年企业级机架式服务器主要企业在中国市场排名（按销量）&amp;（千台）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中国市场主要企业企业级机架式服务器销量（2023-2026）&amp;（千台）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企业级机架式服务器主要企业在中国市场占有率（按收入，2023-2026）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2025年企业级机架式服务器主要企业在中国市场排名（按收入）&amp;（万元）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中国市场主要企业企业级机架式服务器销售收入（2023-2026）&amp;（万元）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全球主要厂商企业级机架式服务器总部及产地分布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全球主要厂商成立时间及企业级机架式服务器商业化日期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全球主要厂商企业级机架式服务器产品类型及应用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2025年全球企业级机架式服务器主要厂商市场地位（第一梯队、第二梯队和第三梯队）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全球企业级机架式服务器市场投资、并购等现状分析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全球主要地区企业级机架式服务器产量增速（CAGR）：（2021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全球主要地区企业级机架式服务器产量（2021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全球主要地区企业级机架式服务器产量（2021-2026）&amp;（千台）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全球主要地区企业级机架式服务器产量（2027-2032）&amp;（千台）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全球主要地区企业级机架式服务器产量市场份额（2021-2026）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全球主要地区企业级机架式服务器产量市场份额（2027-2032）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中国市场企业级机架式服务器产量、销量、进出口（2021-2026）&amp;（千台）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中国市场企业级机架式服务器产量、销量、进出口预测（2027-2032）&amp;（千台）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全球主要地区企业级机架式服务器销售收入增速：（2021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全球主要地区企业级机架式服务器销售收入（2021-2026）&amp;（万元）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全球主要地区企业级机架式服务器销售收入市场份额（2021-2026）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全球主要地区企业级机架式服务器收入（2027-2032）&amp;（万元）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全球主要地区企业级机架式服务器收入市场份额（2027-2032）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全球主要地区企业级机架式服务器销量（千台）：2021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全球主要地区企业级机架式服务器销量（2021-2026）&amp;（千台）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全球主要地区企业级机架式服务器销量市场份额（2021-2026）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全球主要地区企业级机架式服务器销量（2027-2032）&amp;（千台）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全球主要地区企业级机架式服务器销量份额（2027-2032）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企业级机架式服务器生产基地、销售区域、竞争对手及市场地位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企业级机架式服务器销量（千台）、收入（万元）、价格（元/台）及毛利率（2021-2026）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企业级机架式服务器生产基地、销售区域、竞争对手及市场地位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企业级机架式服务器销量（千台）、收入（万元）、价格（元/台）及毛利率（2021-2026）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企业级机架式服务器生产基地、销售区域、竞争对手及市场地位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企业级机架式服务器销量（千台）、收入（万元）、价格（元/台）及毛利率（2021-2026）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企业级机架式服务器生产基地、销售区域、竞争对手及市场地位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企业级机架式服务器销量（千台）、收入（万元）、价格（元/台）及毛利率（2021-2026）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企业级机架式服务器生产基地、销售区域、竞争对手及市场地位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企业级机架式服务器销量（千台）、收入（万元）、价格（元/台）及毛利率（2021-2026）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企业级机架式服务器生产基地、销售区域、竞争对手及市场地位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企业级机架式服务器销量（千台）、收入（万元）、价格（元/台）及毛利率（2021-2026）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企业级机架式服务器生产基地、销售区域、竞争对手及市场地位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企业级机架式服务器销量（千台）、收入（万元）、价格（元/台）及毛利率（2021-2026）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企业级机架式服务器生产基地、销售区域、竞争对手及市场地位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企业级机架式服务器销量（千台）、收入（万元）、价格（元/台）及毛利率（2021-2026）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企业级机架式服务器生产基地、销售区域、竞争对手及市场地位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企业级机架式服务器销量（千台）、收入（万元）、价格（元/台）及毛利率（2021-2026）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企业级机架式服务器生产基地、销售区域、竞争对手及市场地位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企业级机架式服务器销量（千台）、收入（万元）、价格（元/台）及毛利率（2021-2026）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企业级机架式服务器生产基地、销售区域、竞争对手及市场地位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企业级机架式服务器销量（千台）、收入（万元）、价格（元/台）及毛利率（2021-2026）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企业级机架式服务器生产基地、销售区域、竞争对手及市场地位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企业级机架式服务器销量（千台）、收入（万元）、价格（元/台）及毛利率（2021-2026）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企业级机架式服务器生产基地、销售区域、竞争对手及市场地位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企业级机架式服务器销量（千台）、收入（万元）、价格（元/台）及毛利率（2021-2026）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企业级机架式服务器生产基地、销售区域、竞争对手及市场地位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企业级机架式服务器销量（千台）、收入（万元）、价格（元/台）及毛利率（2021-2026）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企业级机架式服务器生产基地、销售区域、竞争对手及市场地位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企业级机架式服务器销量（千台）、收入（万元）、价格（元/台）及毛利率（2021-2026）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企业级机架式服务器生产基地、销售区域、竞争对手及市场地位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企业级机架式服务器销量（千台）、收入（万元）、价格（元/台）及毛利率（2021-2026）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企业级机架式服务器生产基地、销售区域、竞争对手及市场地位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企业级机架式服务器销量（千台）、收入（万元）、价格（元/台）及毛利率（2021-2026）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企业级机架式服务器生产基地、销售区域、竞争对手及市场地位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企业级机架式服务器销量（千台）、收入（万元）、价格（元/台）及毛利率（2021-2026）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企业级机架式服务器生产基地、销售区域、竞争对手及市场地位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企业级机架式服务器销量（千台）、收入（万元）、价格（元/台）及毛利率（2021-2026）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企业级机架式服务器生产基地、销售区域、竞争对手及市场地位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企业级机架式服务器销量（千台）、收入（万元）、价格（元/台）及毛利率（2021-2026）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企业级机架式服务器生产基地、销售区域、竞争对手及市场地位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企业级机架式服务器销量（千台）、收入（万元）、价格（元/台）及毛利率（2021-2026）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企业级机架式服务器生产基地、销售区域、竞争对手及市场地位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企业级机架式服务器销量（千台）、收入（万元）、价格（元/台）及毛利率（2021-2026）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 企业级机架式服务器生产基地、销售区域、竞争对手及市场地位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重点企业（23）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重点企业（23） 企业级机架式服务器销量（千台）、收入（万元）、价格（元/台）及毛利率（2021-2026）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重点企业（24） 企业级机架式服务器生产基地、销售区域、竞争对手及市场地位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重点企业（24）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重点企业（24） 企业级机架式服务器销量（千台）、收入（万元）、价格（元/台）及毛利率（2021-2026）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重点企业（25） 企业级机架式服务器生产基地、销售区域、竞争对手及市场地位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重点企业（25）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重点企业（25） 企业级机架式服务器销量（千台）、收入（万元）、价格（元/台）及毛利率（2021-2026）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重点企业（26） 企业级机架式服务器生产基地、销售区域、竞争对手及市场地位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重点企业（26）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重点企业（26） 企业级机架式服务器销量（千台）、收入（万元）、价格（元/台）及毛利率（2021-2026）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174： 全球不同产品类型企业级机架式服务器销量（2021-2026）&amp;（千台）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175： 全球不同产品类型企业级机架式服务器销量市场份额（2021-2026）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全球不同产品类型企业级机架式服务器销量预测（2027-2032）&amp;（千台）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177： 全球市场不同产品类型企业级机架式服务器销量市场份额预测（2027-2032）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全球不同产品类型企业级机架式服务器收入（2021-2026）&amp;（万元）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全球不同产品类型企业级机架式服务器收入市场份额（2021-2026）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全球不同产品类型企业级机架式服务器收入预测（2027-2032）&amp;（万元）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全球不同产品类型企业级机架式服务器收入市场份额预测（2027-2032）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中国不同产品类型企业级机架式服务器销量（2021-2026）&amp;（千台）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183： 中国不同产品类型企业级机架式服务器销量市场份额（2021-2026）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中国不同产品类型企业级机架式服务器销量预测（2027-2032）&amp;（千台）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185： 全球市场不同产品类型企业级机架式服务器销量市场份额预测（2027-2032）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中国不同产品类型企业级机架式服务器收入（2021-2026）&amp;（万元）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中国不同产品类型企业级机架式服务器收入市场份额（2021-2026）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中国不同产品类型企业级机架式服务器收入预测（2027-2032）&amp;（万元）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中国不同产品类型企业级机架式服务器收入市场份额预测（2027-2032）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全球不同应用企业级机架式服务器销量（2021-2026）&amp;（千台）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191： 全球不同应用企业级机架式服务器销量市场份额（2021-2026）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全球不同应用企业级机架式服务器销量预测（2027-2032）&amp;（千台）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193： 全球市场不同应用企业级机架式服务器销量市场份额预测（2027-2032）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全球不同应用企业级机架式服务器收入（2021-2026）&amp;（万元）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全球不同应用企业级机架式服务器收入市场份额（2021-2026）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全球不同应用企业级机架式服务器收入预测（2027-2032）&amp;（万元）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197： 全球不同应用企业级机架式服务器收入市场份额预测（2027-2032）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中国不同应用企业级机架式服务器销量（2021-2026）&amp;（千台）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199： 中国不同应用企业级机架式服务器销量市场份额（2021-2026）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中国不同应用企业级机架式服务器销量预测（2027-2032）&amp;（千台）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201： 中国市场不同应用企业级机架式服务器销量市场份额预测（2027-2032）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中国不同应用企业级机架式服务器收入（2021-2026）&amp;（万元）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中国不同应用企业级机架式服务器收入市场份额（2021-2026）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中国不同应用企业级机架式服务器收入预测（2027-2032）&amp;（万元）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205： 中国不同应用企业级机架式服务器收入市场份额预测（2027-2032）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企业级机架式服务器行业发展趋势</w:t>
      </w:r>
      <w:r>
        <w:rPr>
          <w:rFonts w:hint="eastAsia"/>
        </w:rPr>
        <w:br/>
      </w:r>
      <w:r>
        <w:rPr>
          <w:rFonts w:hint="eastAsia"/>
        </w:rPr>
        <w:t>　　表 207： 企业级机架式服务器行业主要驱动因素</w:t>
      </w:r>
      <w:r>
        <w:rPr>
          <w:rFonts w:hint="eastAsia"/>
        </w:rPr>
        <w:br/>
      </w:r>
      <w:r>
        <w:rPr>
          <w:rFonts w:hint="eastAsia"/>
        </w:rPr>
        <w:t>　　表 208： 企业级机架式服务器行业供应链分析</w:t>
      </w:r>
      <w:r>
        <w:rPr>
          <w:rFonts w:hint="eastAsia"/>
        </w:rPr>
        <w:br/>
      </w:r>
      <w:r>
        <w:rPr>
          <w:rFonts w:hint="eastAsia"/>
        </w:rPr>
        <w:t>　　表 209： 企业级机架式服务器上游原料供应商</w:t>
      </w:r>
      <w:r>
        <w:rPr>
          <w:rFonts w:hint="eastAsia"/>
        </w:rPr>
        <w:br/>
      </w:r>
      <w:r>
        <w:rPr>
          <w:rFonts w:hint="eastAsia"/>
        </w:rPr>
        <w:t>　　表 210： 企业级机架式服务器主要地区不同应用客户分析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211： 企业级机架式服务器典型经销商</w:t>
      </w:r>
      <w:r>
        <w:rPr>
          <w:rFonts w:hint="eastAsia"/>
        </w:rPr>
        <w:br/>
      </w:r>
      <w:r>
        <w:rPr>
          <w:rFonts w:hint="eastAsia"/>
        </w:rPr>
        <w:t>　　表 212： 研究范围</w:t>
      </w:r>
      <w:r>
        <w:rPr>
          <w:rFonts w:hint="eastAsia"/>
        </w:rPr>
        <w:br/>
      </w:r>
      <w:r>
        <w:rPr>
          <w:rFonts w:hint="eastAsia"/>
        </w:rPr>
        <w:t>　　表 213：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企业级机架式服务器产品图片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全球不同产品类型企业级机架式服务器销售额2021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全球不同产品类型企业级机架式服务器市场份额2025 &amp; 2032</w:t>
      </w:r>
      <w:r>
        <w:rPr>
          <w:rFonts w:hint="eastAsia"/>
        </w:rPr>
        <w:br/>
      </w:r>
      <w:r>
        <w:rPr>
          <w:rFonts w:hint="eastAsia"/>
        </w:rPr>
        <w:t>　　图 4： 1U机架式服务器产品图片</w:t>
      </w:r>
      <w:r>
        <w:rPr>
          <w:rFonts w:hint="eastAsia"/>
        </w:rPr>
        <w:br/>
      </w:r>
      <w:r>
        <w:rPr>
          <w:rFonts w:hint="eastAsia"/>
        </w:rPr>
        <w:t>　　图 5： 2U机架式服务器产品图片</w:t>
      </w:r>
      <w:r>
        <w:rPr>
          <w:rFonts w:hint="eastAsia"/>
        </w:rPr>
        <w:br/>
      </w:r>
      <w:r>
        <w:rPr>
          <w:rFonts w:hint="eastAsia"/>
        </w:rPr>
        <w:t>　　图 6： 4U机架式服务器产品图片</w:t>
      </w:r>
      <w:r>
        <w:rPr>
          <w:rFonts w:hint="eastAsia"/>
        </w:rPr>
        <w:br/>
      </w:r>
      <w:r>
        <w:rPr>
          <w:rFonts w:hint="eastAsia"/>
        </w:rPr>
        <w:t>　　图 7： 6U机架式服务器产品图片</w:t>
      </w:r>
      <w:r>
        <w:rPr>
          <w:rFonts w:hint="eastAsia"/>
        </w:rPr>
        <w:br/>
      </w:r>
      <w:r>
        <w:rPr>
          <w:rFonts w:hint="eastAsia"/>
        </w:rPr>
        <w:t>　　图 8： 8U机架式服务器产品图片</w:t>
      </w:r>
      <w:r>
        <w:rPr>
          <w:rFonts w:hint="eastAsia"/>
        </w:rPr>
        <w:br/>
      </w:r>
      <w:r>
        <w:rPr>
          <w:rFonts w:hint="eastAsia"/>
        </w:rPr>
        <w:t>　　图 9： 全球不同架构企业级机架式服务器销售额2021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全球不同架构企业级机架式服务器市场份额2025 &amp; 2032</w:t>
      </w:r>
      <w:r>
        <w:rPr>
          <w:rFonts w:hint="eastAsia"/>
        </w:rPr>
        <w:br/>
      </w:r>
      <w:r>
        <w:rPr>
          <w:rFonts w:hint="eastAsia"/>
        </w:rPr>
        <w:t>　　图 11： x86架构产品图片</w:t>
      </w:r>
      <w:r>
        <w:rPr>
          <w:rFonts w:hint="eastAsia"/>
        </w:rPr>
        <w:br/>
      </w:r>
      <w:r>
        <w:rPr>
          <w:rFonts w:hint="eastAsia"/>
        </w:rPr>
        <w:t>　　图 12： 非x86架构产品图片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全球不同应用企业级机架式服务器市场份额2025 &amp; 2032</w:t>
      </w:r>
      <w:r>
        <w:rPr>
          <w:rFonts w:hint="eastAsia"/>
        </w:rPr>
        <w:br/>
      </w:r>
      <w:r>
        <w:rPr>
          <w:rFonts w:hint="eastAsia"/>
        </w:rPr>
        <w:t>　　图 15： 数据中心</w:t>
      </w:r>
      <w:r>
        <w:rPr>
          <w:rFonts w:hint="eastAsia"/>
        </w:rPr>
        <w:br/>
      </w:r>
      <w:r>
        <w:rPr>
          <w:rFonts w:hint="eastAsia"/>
        </w:rPr>
        <w:t>　　图 16： 企业</w:t>
      </w:r>
      <w:r>
        <w:rPr>
          <w:rFonts w:hint="eastAsia"/>
        </w:rPr>
        <w:br/>
      </w:r>
      <w:r>
        <w:rPr>
          <w:rFonts w:hint="eastAsia"/>
        </w:rPr>
        <w:t>　　图 17： 其他企业级计算环境</w:t>
      </w:r>
      <w:r>
        <w:rPr>
          <w:rFonts w:hint="eastAsia"/>
        </w:rPr>
        <w:br/>
      </w:r>
      <w:r>
        <w:rPr>
          <w:rFonts w:hint="eastAsia"/>
        </w:rPr>
        <w:t>　　图 18： 2025年全球前五大生产商企业级机架式服务器市场份额</w:t>
      </w:r>
      <w:r>
        <w:rPr>
          <w:rFonts w:hint="eastAsia"/>
        </w:rPr>
        <w:br/>
      </w:r>
      <w:r>
        <w:rPr>
          <w:rFonts w:hint="eastAsia"/>
        </w:rPr>
        <w:t>　　图 19： 2025年全球企业级机架式服务器第一梯队、第二梯队和第三梯队厂商及市场份额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全球企业级机架式服务器产能、产量、产能利用率及发展趋势（2021-2032）&amp;（千台）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全球企业级机架式服务器产量、需求量及发展趋势（2021-2032）&amp;（千台）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全球主要地区企业级机架式服务器产量市场份额（2021-2032）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中国企业级机架式服务器产能、产量、产能利用率及发展趋势（2021-2032）&amp;（千台）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中国企业级机架式服务器产量、市场需求量及发展趋势（2021-2032）&amp;（千台）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全球企业级机架式服务器市场销售额及增长率：（2021-2032）&amp;（万元）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全球市场企业级机架式服务器市场规模：2021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全球市场企业级机架式服务器销量及增长率（2021-2032）&amp;（千台）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全球市场企业级机架式服务器价格趋势（2021-2032）&amp;（元/台）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全球主要地区企业级机架式服务器销售收入（2021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全球主要地区企业级机架式服务器销售收入市场份额（2021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北美市场企业级机架式服务器销量及增长率（2021-2032）&amp;（千台）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北美市场企业级机架式服务器收入及增长率（2021-2032）&amp;（万元）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欧洲市场企业级机架式服务器销量及增长率（2021-2032）&amp;（千台）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欧洲市场企业级机架式服务器收入及增长率（2021-2032）&amp;（万元）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中国市场企业级机架式服务器销量及增长率（2021-2032）&amp;（千台）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中国市场企业级机架式服务器收入及增长率（2021-2032）&amp;（万元）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日本市场企业级机架式服务器销量及增长率（2021-2032）&amp;（千台）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日本市场企业级机架式服务器收入及增长率（2021-2032）&amp;（万元）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东南亚市场企业级机架式服务器销量及增长率（2021-2032）&amp;（千台）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东南亚市场企业级机架式服务器收入及增长率（2021-2032）&amp;（万元）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印度市场企业级机架式服务器销量及增长率（2021-2032）&amp;（千台）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印度市场企业级机架式服务器收入及增长率（2021-2032）&amp;（万元）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南美市场企业级机架式服务器销量及增长率（2021-2032）&amp;（千台）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南美市场企业级机架式服务器收入及增长率（2021-2032）&amp;（万元）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中东市场企业级机架式服务器销量及增长率（2021-2032）&amp;（千台）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中东市场企业级机架式服务器收入及增长率（2021-2032）&amp;（万元）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全球不同产品类型企业级机架式服务器价格走势（2021-2032）&amp;（元/台）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全球不同应用企业级机架式服务器价格走势（2021-2032）&amp;（元/台）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企业级机架式服务器中国企业SWOT分析</w:t>
      </w:r>
      <w:r>
        <w:rPr>
          <w:rFonts w:hint="eastAsia"/>
        </w:rPr>
        <w:br/>
      </w:r>
      <w:r>
        <w:rPr>
          <w:rFonts w:hint="eastAsia"/>
        </w:rPr>
        <w:t>　　图 50： 企业级机架式服务器产业链</w:t>
      </w:r>
      <w:r>
        <w:rPr>
          <w:rFonts w:hint="eastAsia"/>
        </w:rPr>
        <w:br/>
      </w:r>
      <w:r>
        <w:rPr>
          <w:rFonts w:hint="eastAsia"/>
        </w:rPr>
        <w:t>　　图 51： 企业级机架式服务器行业采购模式分析</w:t>
      </w:r>
      <w:r>
        <w:rPr>
          <w:rFonts w:hint="eastAsia"/>
        </w:rPr>
        <w:br/>
      </w:r>
      <w:r>
        <w:rPr>
          <w:rFonts w:hint="eastAsia"/>
        </w:rPr>
        <w:t>　　图 52： 企业级机架式服务器行业生产模式</w:t>
      </w:r>
      <w:r>
        <w:rPr>
          <w:rFonts w:hint="eastAsia"/>
        </w:rPr>
        <w:br/>
      </w:r>
      <w:r>
        <w:rPr>
          <w:rFonts w:hint="eastAsia"/>
        </w:rPr>
        <w:t>　　图 53： 企业级机架式服务器行业销售模式分析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1f741dd434356" w:history="1">
        <w:r>
          <w:rPr>
            <w:rStyle w:val="Hyperlink"/>
          </w:rPr>
          <w:t>2026-2032年全球与中国企业级机架式服务器发展现状及前景趋势分析报告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1f741dd434356" w:history="1">
        <w:r>
          <w:rPr>
            <w:rStyle w:val="Hyperlink"/>
          </w:rPr>
          <w:t>https://www.20087.com/5/30/QiYeJiJiJiaShiFuWuQiShiChangQianJingFenXi.html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1abdb80994b1f" w:history="1">
      <w:r>
        <w:rPr>
          <w:rStyle w:val="Hyperlink"/>
        </w:rPr>
        <w:t>2026-2032年全球与中国企业级机架式服务器发展现状及前景趋势分析报告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QiYeJiJiJiaShiFuWuQiShiChangQianJingFenXi.html" TargetMode="External" Id="Re631f741dd43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QiYeJiJiJiaShiFuWuQiShiChangQianJingFenXi.html" TargetMode="External" Id="R2751abdb8099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2026-02-02T02:46:29Z</dcterms:created>
  <dcterms:modified xsi:type="dcterms:W3CDTF">2026-02-02T03:46:29Z</dcterms:modified>
  <dc:subject>2026-2032年全球与中国企业级机架式服务器发展现状及前景趋势分析报告</dc:subject>
  <dc:title>2026-2032年全球与中国企业级机架式服务器发展现状及前景趋势分析报告</dc:title>
  <cp:keywords>2026-2032年全球与中国企业级机架式服务器发展现状及前景趋势分析报告</cp:keywords>
  <dc:description>2026-2032年全球与中国企业级机架式服务器发展现状及前景趋势分析报告</dc:description>
</cp:coreProperties>
</file>