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6d5cc6e8444c9" w:history="1">
              <w:r>
                <w:rPr>
                  <w:rStyle w:val="Hyperlink"/>
                </w:rPr>
                <w:t>2024-2030年全球与中国北斗天线市场调查研究及发展趋势报告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6d5cc6e8444c9" w:history="1">
              <w:r>
                <w:rPr>
                  <w:rStyle w:val="Hyperlink"/>
                </w:rPr>
                <w:t>2024-2030年全球与中国北斗天线市场调查研究及发展趋势报告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6d5cc6e8444c9" w:history="1">
                <w:r>
                  <w:rPr>
                    <w:rStyle w:val="Hyperlink"/>
                  </w:rPr>
                  <w:t>https://www.20087.com/5/90/BeiDouTianXianHangYeQuShi.html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天线是接收北斗卫星导航系统信号的关键组件，随着北斗系统的全球组网完成，其应用领域已从传统的导航定位扩展到精密农业、智慧城市、交通运输、应急救援等多个领域。北斗天线在设计上追求小型化、高灵敏度和强抗干扰能力，以适应复杂多变的应用环境。目前，北斗天线产品不仅支持北斗系统，还普遍兼容GPS、GLONASS等其他全球导航卫星系统，实现了多系统联合定位，提高了定位精度和可靠性。</w:t>
      </w:r>
      <w:r>
        <w:rPr>
          <w:rFonts w:hint="eastAsia"/>
        </w:rPr>
        <w:br/>
      </w:r>
      <w:r>
        <w:rPr>
          <w:rFonts w:hint="eastAsia"/>
        </w:rPr>
        <w:t>　　未来北斗天线技术的发展将集中在高精度定位、多功能集成和智能化方向。随着北斗三号系统的全面运行，支持高精度服务的北斗天线将成为市场主流，满足厘米级乃至毫米级定位需求。此外，天线与通信、感知、数据处理等多功能的集成，将促进北斗天线在物联网、无人驾驶、无人机等新兴领域的应用。智能化方面，天线将具备自适应调谐、故障自我诊断等功能，提高系统整体的稳定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6d5cc6e8444c9" w:history="1">
        <w:r>
          <w:rPr>
            <w:rStyle w:val="Hyperlink"/>
          </w:rPr>
          <w:t>2024-2030年全球与中国北斗天线市场调查研究及发展趋势报告</w:t>
        </w:r>
      </w:hyperlink>
      <w:r>
        <w:rPr>
          <w:rFonts w:hint="eastAsia"/>
        </w:rPr>
        <w:t>》依据国家统计局、海关总署及北斗天线相关协会等部门的权威资料数据，以及对北斗天线行业重点区域实地调研，结合北斗天线行业发展所处的环境，从理论到实践、从宏观到微观等多个角度对北斗天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6d5cc6e8444c9" w:history="1">
        <w:r>
          <w:rPr>
            <w:rStyle w:val="Hyperlink"/>
          </w:rPr>
          <w:t>2024-2030年全球与中国北斗天线市场调查研究及发展趋势报告</w:t>
        </w:r>
      </w:hyperlink>
      <w:r>
        <w:rPr>
          <w:rFonts w:hint="eastAsia"/>
        </w:rPr>
        <w:t>》内容严谨、数据翔实，通过辅以大量直观的图表，帮助北斗天线企业准确把握北斗天线行业发展动向、正确制定北斗天线企业发展战略和北斗天线投资策略。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中国北斗天线概述</w:t>
      </w:r>
      <w:r>
        <w:rPr>
          <w:rFonts w:hint="eastAsia"/>
        </w:rPr>
        <w:br/>
      </w:r>
      <w:r>
        <w:rPr>
          <w:rFonts w:hint="eastAsia"/>
        </w:rPr>
        <w:t>　　第一节 北斗天线行业定义</w:t>
      </w:r>
      <w:r>
        <w:rPr>
          <w:rFonts w:hint="eastAsia"/>
        </w:rPr>
        <w:br/>
      </w:r>
      <w:r>
        <w:rPr>
          <w:rFonts w:hint="eastAsia"/>
        </w:rPr>
        <w:t>　　第二节 北斗天线行业发展特性</w:t>
      </w:r>
      <w:r>
        <w:rPr>
          <w:rFonts w:hint="eastAsia"/>
        </w:rPr>
        <w:br/>
      </w:r>
      <w:r>
        <w:rPr>
          <w:rFonts w:hint="eastAsia"/>
        </w:rPr>
        <w:t>　　第三节 北斗天线产业链分析</w:t>
      </w:r>
      <w:r>
        <w:rPr>
          <w:rFonts w:hint="eastAsia"/>
        </w:rPr>
        <w:br/>
      </w:r>
      <w:r>
        <w:rPr>
          <w:rFonts w:hint="eastAsia"/>
        </w:rPr>
        <w:t>　　第四节 北斗天线行业生命周期分析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2023-2024年国外北斗天线市场发展概况</w:t>
      </w:r>
      <w:r>
        <w:rPr>
          <w:rFonts w:hint="eastAsia"/>
        </w:rPr>
        <w:br/>
      </w:r>
      <w:r>
        <w:rPr>
          <w:rFonts w:hint="eastAsia"/>
        </w:rPr>
        <w:t>　　第一节 全球北斗天线市场发展分析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北美地区主要国家北斗天线市场概况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欧洲地区主要国家北斗天线市场概况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亚洲地区主要国家北斗天线市场概况</w:t>
      </w:r>
      <w:r>
        <w:rPr>
          <w:rFonts w:hint="eastAsia"/>
        </w:rPr>
        <w:br/>
      </w:r>
      <w:r>
        <w:rPr>
          <w:rFonts w:hint="eastAsia"/>
        </w:rPr>
        <w:t>　　第五节 全球北斗天线市场发展预测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2023-2024年中国北斗天线发展环境分析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北斗天线行业相关政策、标准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北斗天线行业相关发展规划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中国北斗天线技术发展分析</w:t>
      </w:r>
      <w:r>
        <w:rPr>
          <w:rFonts w:hint="eastAsia"/>
        </w:rPr>
        <w:br/>
      </w:r>
      <w:r>
        <w:rPr>
          <w:rFonts w:hint="eastAsia"/>
        </w:rPr>
        <w:t>　　第一节 当前北斗天线技术发展现状分析</w:t>
      </w:r>
      <w:r>
        <w:rPr>
          <w:rFonts w:hint="eastAsia"/>
        </w:rPr>
        <w:br/>
      </w:r>
      <w:r>
        <w:rPr>
          <w:rFonts w:hint="eastAsia"/>
        </w:rPr>
        <w:t>　　第二节 北斗天线生产中需注意的问题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北斗天线行业主要技术趋势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北斗天线市场特性分析</w:t>
      </w:r>
      <w:r>
        <w:rPr>
          <w:rFonts w:hint="eastAsia"/>
        </w:rPr>
        <w:br/>
      </w:r>
      <w:r>
        <w:rPr>
          <w:rFonts w:hint="eastAsia"/>
        </w:rPr>
        <w:t>　　第一节 北斗天线行业集中度分析</w:t>
      </w:r>
      <w:r>
        <w:rPr>
          <w:rFonts w:hint="eastAsia"/>
        </w:rPr>
        <w:br/>
      </w:r>
      <w:r>
        <w:rPr>
          <w:rFonts w:hint="eastAsia"/>
        </w:rPr>
        <w:t>　　第二节 北斗天线行业SWOT分析</w:t>
      </w:r>
      <w:r>
        <w:rPr>
          <w:rFonts w:hint="eastAsia"/>
        </w:rPr>
        <w:br/>
      </w:r>
      <w:r>
        <w:rPr>
          <w:rFonts w:hint="eastAsia"/>
        </w:rPr>
        <w:t>　　　　一、北斗天线行业优势</w:t>
      </w:r>
      <w:r>
        <w:rPr>
          <w:rFonts w:hint="eastAsia"/>
        </w:rPr>
        <w:br/>
      </w:r>
      <w:r>
        <w:rPr>
          <w:rFonts w:hint="eastAsia"/>
        </w:rPr>
        <w:t>　　　　二、北斗天线行业劣势</w:t>
      </w:r>
      <w:r>
        <w:rPr>
          <w:rFonts w:hint="eastAsia"/>
        </w:rPr>
        <w:br/>
      </w:r>
      <w:r>
        <w:rPr>
          <w:rFonts w:hint="eastAsia"/>
        </w:rPr>
        <w:t>　　　　三、北斗天线行业机会</w:t>
      </w:r>
      <w:r>
        <w:rPr>
          <w:rFonts w:hint="eastAsia"/>
        </w:rPr>
        <w:br/>
      </w:r>
      <w:r>
        <w:rPr>
          <w:rFonts w:hint="eastAsia"/>
        </w:rPr>
        <w:t>　　　　四、北斗天线行业风险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中国北斗天线发展现状</w:t>
      </w:r>
      <w:r>
        <w:rPr>
          <w:rFonts w:hint="eastAsia"/>
        </w:rPr>
        <w:br/>
      </w:r>
      <w:r>
        <w:rPr>
          <w:rFonts w:hint="eastAsia"/>
        </w:rPr>
        <w:t>　　第一节 中国北斗天线市场现状分析</w:t>
      </w:r>
      <w:r>
        <w:rPr>
          <w:rFonts w:hint="eastAsia"/>
        </w:rPr>
        <w:br/>
      </w:r>
      <w:r>
        <w:rPr>
          <w:rFonts w:hint="eastAsia"/>
        </w:rPr>
        <w:t>　　第二节 中国北斗天线产量分析及预测</w:t>
      </w:r>
      <w:r>
        <w:rPr>
          <w:rFonts w:hint="eastAsia"/>
        </w:rPr>
        <w:br/>
      </w:r>
      <w:r>
        <w:rPr>
          <w:rFonts w:hint="eastAsia"/>
        </w:rPr>
        <w:t>　　　　一、北斗天线总体产能规模</w:t>
      </w:r>
      <w:r>
        <w:rPr>
          <w:rFonts w:hint="eastAsia"/>
        </w:rPr>
        <w:br/>
      </w:r>
      <w:r>
        <w:rPr>
          <w:rFonts w:hint="eastAsia"/>
        </w:rPr>
        <w:t>　　　　二、北斗天线生产区域分布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三、2019-2024年中国北斗天线产量统计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三、2024-2030年中国北斗天线产量预测</w:t>
      </w:r>
      <w:r>
        <w:rPr>
          <w:rFonts w:hint="eastAsia"/>
        </w:rPr>
        <w:br/>
      </w:r>
      <w:r>
        <w:rPr>
          <w:rFonts w:hint="eastAsia"/>
        </w:rPr>
        <w:t>　　第三节 中国北斗天线市场需求分析及预测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一、中国北斗天线市场需求特点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二、2019-2024年中国北斗天线市场需求量统计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三、2024-2030年中国北斗天线市场需求量预测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中国北斗天线价格趋势分析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一、2019-2024年中国北斗天线市场价格趋势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二、2024-2030年中国北斗天线市场价格走势预测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2019-2024年北斗天线行业经济运行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2019-2024年中国北斗天线行业盈利能力分析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2019-2024年中国北斗天线行业发展能力分析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2019-2024年北斗天线行业偿债能力分析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2019-2024年北斗天线制造企业数量分析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中国北斗天线行业重点地区发展分析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**地区北斗天线市场发展分析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**地区北斗天线市场发展分析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**地区北斗天线市场发展分析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**地区北斗天线市场发展分析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**地区北斗天线市场发展分析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2019-2024年中国北斗天线进出口分析</w:t>
      </w:r>
      <w:r>
        <w:rPr>
          <w:rFonts w:hint="eastAsia"/>
        </w:rPr>
        <w:br/>
      </w:r>
      <w:r>
        <w:rPr>
          <w:rFonts w:hint="eastAsia"/>
        </w:rPr>
        <w:t>　　第一节 北斗天线进口情况分析</w:t>
      </w:r>
      <w:r>
        <w:rPr>
          <w:rFonts w:hint="eastAsia"/>
        </w:rPr>
        <w:br/>
      </w:r>
      <w:r>
        <w:rPr>
          <w:rFonts w:hint="eastAsia"/>
        </w:rPr>
        <w:t>　　第二节 北斗天线出口情况分析</w:t>
      </w:r>
      <w:r>
        <w:rPr>
          <w:rFonts w:hint="eastAsia"/>
        </w:rPr>
        <w:br/>
      </w:r>
      <w:r>
        <w:rPr>
          <w:rFonts w:hint="eastAsia"/>
        </w:rPr>
        <w:t>　　第三节 影响北斗天线进出口因素分析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主要北斗天线生产企业及竞争格局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三、企业北斗天线经营状况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三、企业北斗天线经营状况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三、企业北斗天线经营状况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三、企业北斗天线经营状况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三、企业北斗天线经营状况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三、企业北斗天线经营状况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北斗天线行业投资战略研究</w:t>
      </w:r>
      <w:r>
        <w:rPr>
          <w:rFonts w:hint="eastAsia"/>
        </w:rPr>
        <w:br/>
      </w:r>
      <w:r>
        <w:rPr>
          <w:rFonts w:hint="eastAsia"/>
        </w:rPr>
        <w:t>　　第一节 北斗天线行业发展战略研究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对我国北斗天线品牌的战略思考</w:t>
      </w:r>
      <w:r>
        <w:rPr>
          <w:rFonts w:hint="eastAsia"/>
        </w:rPr>
        <w:br/>
      </w:r>
      <w:r>
        <w:rPr>
          <w:rFonts w:hint="eastAsia"/>
        </w:rPr>
        <w:t>　　　　一、北斗天线品牌的重要性</w:t>
      </w:r>
      <w:r>
        <w:rPr>
          <w:rFonts w:hint="eastAsia"/>
        </w:rPr>
        <w:br/>
      </w:r>
      <w:r>
        <w:rPr>
          <w:rFonts w:hint="eastAsia"/>
        </w:rPr>
        <w:t>　　　　二、北斗天线实施品牌战略的意义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三、北斗天线企业品牌的现状分析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四、我国北斗天线企业的品牌战略</w:t>
      </w:r>
      <w:r>
        <w:rPr>
          <w:rFonts w:hint="eastAsia"/>
        </w:rPr>
        <w:br/>
      </w:r>
      <w:r>
        <w:rPr>
          <w:rFonts w:hint="eastAsia"/>
        </w:rPr>
        <w:t>　　　　五、北斗天线品牌战略管理的策略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北斗天线经营策略分析</w:t>
      </w:r>
      <w:r>
        <w:rPr>
          <w:rFonts w:hint="eastAsia"/>
        </w:rPr>
        <w:br/>
      </w:r>
      <w:r>
        <w:rPr>
          <w:rFonts w:hint="eastAsia"/>
        </w:rPr>
        <w:t>　　　　一、北斗天线市场细分策略</w:t>
      </w:r>
      <w:r>
        <w:rPr>
          <w:rFonts w:hint="eastAsia"/>
        </w:rPr>
        <w:br/>
      </w:r>
      <w:r>
        <w:rPr>
          <w:rFonts w:hint="eastAsia"/>
        </w:rPr>
        <w:t>　　　　二、北斗天线市场创新策略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四、北斗天线新产品差异化战略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2024-2030年中国北斗天线发展趋势预测及投资风险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2024年北斗天线市场前景分析</w:t>
      </w:r>
      <w:r>
        <w:rPr>
          <w:rFonts w:hint="eastAsia"/>
        </w:rPr>
        <w:br/>
      </w:r>
      <w:r>
        <w:rPr>
          <w:rFonts w:hint="eastAsia"/>
        </w:rPr>
        <w:t>　　第二节 2024年北斗天线行业发展趋势预测</w:t>
      </w:r>
      <w:r>
        <w:rPr>
          <w:rFonts w:hint="eastAsia"/>
        </w:rPr>
        <w:br/>
      </w:r>
      <w:r>
        <w:rPr>
          <w:rFonts w:hint="eastAsia"/>
        </w:rPr>
        <w:t>　　第三节 北斗天线行业投资风险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北斗天线投资建议</w:t>
      </w:r>
      <w:r>
        <w:rPr>
          <w:rFonts w:hint="eastAsia"/>
        </w:rPr>
        <w:br/>
      </w:r>
      <w:r>
        <w:rPr>
          <w:rFonts w:hint="eastAsia"/>
        </w:rPr>
        <w:t>　　第一节 北斗天线行业投资环境分析</w:t>
      </w:r>
      <w:r>
        <w:rPr>
          <w:rFonts w:hint="eastAsia"/>
        </w:rPr>
        <w:br/>
      </w:r>
      <w:r>
        <w:rPr>
          <w:rFonts w:hint="eastAsia"/>
        </w:rPr>
        <w:t>　　第二节 北斗天线行业投资进入壁垒分析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2019-2024年中国北斗天线市场规模及增长情况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2019-2024年中国北斗天线行业产量及增长趋势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2024-2030年中国北斗天线行业产量预测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2019-2024年中国北斗天线行业市场需求及增长情况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2024-2030年中国北斗天线行业市场需求预测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**地区北斗天线市场规模及增长情况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**地区北斗天线市场规模及增长情况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2019-2024年中国北斗天线行业出口情况分析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2024年北斗天线行业壁垒</w:t>
      </w:r>
      <w:r>
        <w:rPr>
          <w:rFonts w:hint="eastAsia"/>
        </w:rPr>
        <w:br/>
      </w:r>
      <w:r>
        <w:rPr>
          <w:rFonts w:hint="eastAsia"/>
        </w:rPr>
        <w:t>　　图表 2024年北斗天线市场前景分析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2024-2030年中国北斗天线市场规模预测</w:t>
      </w:r>
      <w:r>
        <w:rPr>
          <w:rFonts w:hint="eastAsia"/>
        </w:rPr>
        <w:br/>
      </w:r>
      <w:r>
        <w:rPr>
          <w:rFonts w:hint="eastAsia"/>
        </w:rPr>
        <w:t>　　图表 2024年北斗天线发展趋势预测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6d5cc6e8444c9" w:history="1">
        <w:r>
          <w:rPr>
            <w:rStyle w:val="Hyperlink"/>
          </w:rPr>
          <w:t>2024-2030年全球与中国北斗天线市场调查研究及发展趋势报告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6d5cc6e8444c9" w:history="1">
        <w:r>
          <w:rPr>
            <w:rStyle w:val="Hyperlink"/>
          </w:rPr>
          <w:t>https://www.20087.com/5/90/BeiDouTianXianHangYeQuShi.html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1dd173fff48cc" w:history="1">
      <w:r>
        <w:rPr>
          <w:rStyle w:val="Hyperlink"/>
        </w:rPr>
        <w:t>2024-2030年全球与中国北斗天线市场调查研究及发展趋势报告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eiDouTianXianHangYeQuShi.html" TargetMode="External" Id="R6ef6d5cc6e84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eiDouTianXianHangYeQuShi.html" TargetMode="External" Id="R8321dd173fff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2024-02-29T08:03:00Z</dcterms:created>
  <dcterms:modified xsi:type="dcterms:W3CDTF">2024-02-29T09:03:00Z</dcterms:modified>
  <dc:subject>2024-2030年全球与中国北斗天线市场调查研究及发展趋势报告</dc:subject>
  <dc:title>2024-2030年全球与中国北斗天线市场调查研究及发展趋势报告</dc:title>
  <cp:keywords>2024-2030年全球与中国北斗天线市场调查研究及发展趋势报告</cp:keywords>
  <dc:description>2024-2030年全球与中国北斗天线市场调查研究及发展趋势报告</dc:description>
</cp:coreProperties>
</file>