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a460e48a4da7" w:history="1">
              <w:r>
                <w:rPr>
                  <w:rStyle w:val="Hyperlink"/>
                </w:rPr>
                <w:t>中国老年手机行业发展调研与趋势分析报告（2025-2031年）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a460e48a4da7" w:history="1">
              <w:r>
                <w:rPr>
                  <w:rStyle w:val="Hyperlink"/>
                </w:rPr>
                <w:t>中国老年手机行业发展调研与趋势分析报告（2025-2031年）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ca460e48a4da7" w:history="1">
                <w:r>
                  <w:rPr>
                    <w:rStyle w:val="Hyperlink"/>
                  </w:rPr>
                  <w:t>https://www.20087.com/5/20/LaoNianShouJiHangYeFaZhanQuShi.html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手机是针对老年人设计的特殊通讯工具，近年来在全球范围内受到了越来越多的关注。随着全球人口老龄化趋势的加剧，老年人的生活需求和服务市场也呈现出稳步增长的态势。在技术层面，老年手机不断引入大字体、大音量、一键拨号等便捷功能，以满足老年人的使用需求。同时，老年手机在安全性能方面也在不断加强，如防走失定位、紧急呼叫等功能，为老年人提供更加贴心的服务。</w:t>
      </w:r>
      <w:r>
        <w:rPr>
          <w:rFonts w:hint="eastAsia"/>
        </w:rPr>
        <w:br/>
      </w:r>
      <w:r>
        <w:rPr>
          <w:rFonts w:hint="eastAsia"/>
        </w:rPr>
        <w:t>　　未来老年手机市场的发展前景看好。随着全球老龄化问题的加剧，老年人的生活需求和服务市场将持续扩大。此外，随着科技的进步和消费者对健康生活的追求，老年手机将更加注重用户体验和健康关怀，为老年人提供更加安全、便捷、健康的服务。同时，随着全球市场的拓展和合作交流的加强，老年手机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a460e48a4da7" w:history="1">
        <w:r>
          <w:rPr>
            <w:rStyle w:val="Hyperlink"/>
          </w:rPr>
          <w:t>中国老年手机行业发展调研与趋势分析报告（2025-2031年）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老年手机行业的发展现状、市场规模、供需动态及进出口情况。报告详细解读了老年手机产业链上下游、重点区域市场、竞争格局及领先企业的表现，同时评估了老年手机行业风险与投资机会。通过对老年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老年手机行业定义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老年手机主要应用领域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2024-2025年全球老年手机行业市场调研分析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全球老年手机行业经济环境分析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全球老年手机市场总体情况分析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一、全球老年手机行业的发展特点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二、全球老年手机市场结构</w:t>
      </w:r>
      <w:r>
        <w:rPr>
          <w:rFonts w:hint="eastAsia"/>
        </w:rPr>
        <w:br/>
      </w:r>
      <w:r>
        <w:rPr>
          <w:rFonts w:hint="eastAsia"/>
        </w:rPr>
        <w:t>　　　　三、全球老年手机行业竞争格局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全球主要国家（地区）老年手机市场分析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2025-2031年全球老年手机行业发展趋势预测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2024-2025年老年手机行业发展环境分析</w:t>
      </w:r>
      <w:r>
        <w:rPr>
          <w:rFonts w:hint="eastAsia"/>
        </w:rPr>
        <w:br/>
      </w:r>
      <w:r>
        <w:rPr>
          <w:rFonts w:hint="eastAsia"/>
        </w:rPr>
        <w:t>　　第一节 老年手机行业环境分析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老年手机行业相关政策、法规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2024-2025年中国老年手机市场现状</w:t>
      </w:r>
      <w:r>
        <w:rPr>
          <w:rFonts w:hint="eastAsia"/>
        </w:rPr>
        <w:br/>
      </w:r>
      <w:r>
        <w:rPr>
          <w:rFonts w:hint="eastAsia"/>
        </w:rPr>
        <w:t>　　第二节 中国老年手机行业产量情况分析及预测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、2019-2024年中国老年手机产量统计分析</w:t>
      </w:r>
      <w:r>
        <w:rPr>
          <w:rFonts w:hint="eastAsia"/>
        </w:rPr>
        <w:br/>
      </w:r>
      <w:r>
        <w:rPr>
          <w:rFonts w:hint="eastAsia"/>
        </w:rPr>
        <w:t>　　　　三、老年手机生产区域分布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四、2025-2031年中国老年手机产量预测分析</w:t>
      </w:r>
      <w:r>
        <w:rPr>
          <w:rFonts w:hint="eastAsia"/>
        </w:rPr>
        <w:br/>
      </w:r>
      <w:r>
        <w:rPr>
          <w:rFonts w:hint="eastAsia"/>
        </w:rPr>
        <w:t>　　第三节 中国老年手机市场需求情况分析及预测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一、中国老年手机市场需求特点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二、2019-2024年中国老年手机市场需求统计</w:t>
      </w:r>
      <w:r>
        <w:rPr>
          <w:rFonts w:hint="eastAsia"/>
        </w:rPr>
        <w:br/>
      </w:r>
      <w:r>
        <w:rPr>
          <w:rFonts w:hint="eastAsia"/>
        </w:rPr>
        <w:t>　　　　三、老年手机市场饱和度</w:t>
      </w:r>
      <w:r>
        <w:rPr>
          <w:rFonts w:hint="eastAsia"/>
        </w:rPr>
        <w:br/>
      </w:r>
      <w:r>
        <w:rPr>
          <w:rFonts w:hint="eastAsia"/>
        </w:rPr>
        <w:t>　　　　四、影响老年手机市场需求的因素</w:t>
      </w:r>
      <w:r>
        <w:rPr>
          <w:rFonts w:hint="eastAsia"/>
        </w:rPr>
        <w:br/>
      </w:r>
      <w:r>
        <w:rPr>
          <w:rFonts w:hint="eastAsia"/>
        </w:rPr>
        <w:t>　　　　五、老年手机市场潜力分析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六、2025-2031年中国老年手机市场需求预测分析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一、2019-2024年老年手机进口量及增速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三、2025-2031年老年手机进口量及增速预测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一、2019-2024年老年手机出口量及增速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三、2025-2031年老年手机出口量及增速预测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二、**地区老年手机行业市场需求规模情况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三、**地区老年手机行业市场需求规模情况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四、**地区老年手机行业市场需求规模情况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五、**地区老年手机行业市场需求规模情况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六、**地区老年手机行业市场需求规模情况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2024-2025年中国老年手机细分行业调研</w:t>
      </w:r>
      <w:r>
        <w:rPr>
          <w:rFonts w:hint="eastAsia"/>
        </w:rPr>
        <w:br/>
      </w:r>
      <w:r>
        <w:rPr>
          <w:rFonts w:hint="eastAsia"/>
        </w:rPr>
        <w:t>　　第一节 主要老年手机细分行业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老年手机企业营销策略分析及建议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老年手机企业营销策略分析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一、老年手机企业营销策略</w:t>
      </w:r>
      <w:r>
        <w:rPr>
          <w:rFonts w:hint="eastAsia"/>
        </w:rPr>
        <w:br/>
      </w:r>
      <w:r>
        <w:rPr>
          <w:rFonts w:hint="eastAsia"/>
        </w:rPr>
        <w:t>　　　　二、老年手机企业经验借鉴</w:t>
      </w:r>
      <w:r>
        <w:rPr>
          <w:rFonts w:hint="eastAsia"/>
        </w:rPr>
        <w:br/>
      </w:r>
      <w:r>
        <w:rPr>
          <w:rFonts w:hint="eastAsia"/>
        </w:rPr>
        <w:t>　　第三节 老年手机企业营销模式演化与创新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老年手机企业经营发展分析及建议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一、老年手机企业存在的问题</w:t>
      </w:r>
      <w:r>
        <w:rPr>
          <w:rFonts w:hint="eastAsia"/>
        </w:rPr>
        <w:br/>
      </w:r>
      <w:r>
        <w:rPr>
          <w:rFonts w:hint="eastAsia"/>
        </w:rPr>
        <w:t>　　　　二、老年手机企业应对的策略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2025年老年手机市场前景分析</w:t>
      </w:r>
      <w:r>
        <w:rPr>
          <w:rFonts w:hint="eastAsia"/>
        </w:rPr>
        <w:br/>
      </w:r>
      <w:r>
        <w:rPr>
          <w:rFonts w:hint="eastAsia"/>
        </w:rPr>
        <w:t>　　第二节 2025年老年手机行业发展趋势预测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影响老年手机行业发展的主要因素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四、2025年中国老年手机行业发展面临的挑战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五、2025年中国老年手机行业发展面临的机遇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老年手机行业投资风险预警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一、2025-2031年老年手机行业市场风险及控制策略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老年手机行业投资战略研究</w:t>
      </w:r>
      <w:r>
        <w:rPr>
          <w:rFonts w:hint="eastAsia"/>
        </w:rPr>
        <w:br/>
      </w:r>
      <w:r>
        <w:rPr>
          <w:rFonts w:hint="eastAsia"/>
        </w:rPr>
        <w:t>　　第一节 老年手机行业发展战略研究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对我国老年手机品牌的战略思考</w:t>
      </w:r>
      <w:r>
        <w:rPr>
          <w:rFonts w:hint="eastAsia"/>
        </w:rPr>
        <w:br/>
      </w:r>
      <w:r>
        <w:rPr>
          <w:rFonts w:hint="eastAsia"/>
        </w:rPr>
        <w:t>　　　　一、老年手机品牌的重要性</w:t>
      </w:r>
      <w:r>
        <w:rPr>
          <w:rFonts w:hint="eastAsia"/>
        </w:rPr>
        <w:br/>
      </w:r>
      <w:r>
        <w:rPr>
          <w:rFonts w:hint="eastAsia"/>
        </w:rPr>
        <w:t>　　　　二、老年手机实施品牌战略的意义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四、我国老年手机企业的品牌战略</w:t>
      </w:r>
      <w:r>
        <w:rPr>
          <w:rFonts w:hint="eastAsia"/>
        </w:rPr>
        <w:br/>
      </w:r>
      <w:r>
        <w:rPr>
          <w:rFonts w:hint="eastAsia"/>
        </w:rPr>
        <w:t>　　　　五、老年手机品牌战略管理的策略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老年手机经营策略分析</w:t>
      </w:r>
      <w:r>
        <w:rPr>
          <w:rFonts w:hint="eastAsia"/>
        </w:rPr>
        <w:br/>
      </w:r>
      <w:r>
        <w:rPr>
          <w:rFonts w:hint="eastAsia"/>
        </w:rPr>
        <w:t>　　　　一、老年手机市场细分策略</w:t>
      </w:r>
      <w:r>
        <w:rPr>
          <w:rFonts w:hint="eastAsia"/>
        </w:rPr>
        <w:br/>
      </w:r>
      <w:r>
        <w:rPr>
          <w:rFonts w:hint="eastAsia"/>
        </w:rPr>
        <w:t>　　　　二、老年手机市场创新策略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四、老年手机新产品差异化战略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老年手机行业投资战略研究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一、2025-2031年老年手机行业投资战略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老年手机行业类别</w:t>
      </w:r>
      <w:r>
        <w:rPr>
          <w:rFonts w:hint="eastAsia"/>
        </w:rPr>
        <w:br/>
      </w:r>
      <w:r>
        <w:rPr>
          <w:rFonts w:hint="eastAsia"/>
        </w:rPr>
        <w:t>　　图表 老年手机行业产业链调研</w:t>
      </w:r>
      <w:r>
        <w:rPr>
          <w:rFonts w:hint="eastAsia"/>
        </w:rPr>
        <w:br/>
      </w:r>
      <w:r>
        <w:rPr>
          <w:rFonts w:hint="eastAsia"/>
        </w:rPr>
        <w:t>　　图表 老年手机行业现状</w:t>
      </w:r>
      <w:r>
        <w:rPr>
          <w:rFonts w:hint="eastAsia"/>
        </w:rPr>
        <w:br/>
      </w:r>
      <w:r>
        <w:rPr>
          <w:rFonts w:hint="eastAsia"/>
        </w:rPr>
        <w:t>　　图表 老年手机行业标准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2024年中国老年手机行业产能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2019-2024年中国老年手机行业产量统计</w:t>
      </w:r>
      <w:r>
        <w:rPr>
          <w:rFonts w:hint="eastAsia"/>
        </w:rPr>
        <w:br/>
      </w:r>
      <w:r>
        <w:rPr>
          <w:rFonts w:hint="eastAsia"/>
        </w:rPr>
        <w:t>　　图表 老年手机行业动态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2019-2024年中国老年手机市场需求量</w:t>
      </w:r>
      <w:r>
        <w:rPr>
          <w:rFonts w:hint="eastAsia"/>
        </w:rPr>
        <w:br/>
      </w:r>
      <w:r>
        <w:rPr>
          <w:rFonts w:hint="eastAsia"/>
        </w:rPr>
        <w:t>　　图表 2024年中国老年手机行业需求区域调研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2019-2024年中国老年手机行情</w:t>
      </w:r>
      <w:r>
        <w:rPr>
          <w:rFonts w:hint="eastAsia"/>
        </w:rPr>
        <w:br/>
      </w:r>
      <w:r>
        <w:rPr>
          <w:rFonts w:hint="eastAsia"/>
        </w:rPr>
        <w:t>　　图表 2019-2024年中国老年手机价格走势图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**地区老年手机市场规模</w:t>
      </w:r>
      <w:r>
        <w:rPr>
          <w:rFonts w:hint="eastAsia"/>
        </w:rPr>
        <w:br/>
      </w:r>
      <w:r>
        <w:rPr>
          <w:rFonts w:hint="eastAsia"/>
        </w:rPr>
        <w:t>　　图表 **地区老年手机行业市场需求</w:t>
      </w:r>
      <w:r>
        <w:rPr>
          <w:rFonts w:hint="eastAsia"/>
        </w:rPr>
        <w:br/>
      </w:r>
      <w:r>
        <w:rPr>
          <w:rFonts w:hint="eastAsia"/>
        </w:rPr>
        <w:t>　　图表 **地区老年手机市场调研</w:t>
      </w:r>
      <w:r>
        <w:rPr>
          <w:rFonts w:hint="eastAsia"/>
        </w:rPr>
        <w:br/>
      </w:r>
      <w:r>
        <w:rPr>
          <w:rFonts w:hint="eastAsia"/>
        </w:rPr>
        <w:t>　　图表 **地区老年手机行业市场需求分析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**地区老年手机市场规模</w:t>
      </w:r>
      <w:r>
        <w:rPr>
          <w:rFonts w:hint="eastAsia"/>
        </w:rPr>
        <w:br/>
      </w:r>
      <w:r>
        <w:rPr>
          <w:rFonts w:hint="eastAsia"/>
        </w:rPr>
        <w:t>　　图表 **地区老年手机行业市场需求</w:t>
      </w:r>
      <w:r>
        <w:rPr>
          <w:rFonts w:hint="eastAsia"/>
        </w:rPr>
        <w:br/>
      </w:r>
      <w:r>
        <w:rPr>
          <w:rFonts w:hint="eastAsia"/>
        </w:rPr>
        <w:t>　　图表 **地区老年手机市场调研</w:t>
      </w:r>
      <w:r>
        <w:rPr>
          <w:rFonts w:hint="eastAsia"/>
        </w:rPr>
        <w:br/>
      </w:r>
      <w:r>
        <w:rPr>
          <w:rFonts w:hint="eastAsia"/>
        </w:rPr>
        <w:t>　　图表 **地区老年手机行业市场需求分析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老年手机行业竞争对手分析</w:t>
      </w:r>
      <w:r>
        <w:rPr>
          <w:rFonts w:hint="eastAsia"/>
        </w:rPr>
        <w:br/>
      </w:r>
      <w:r>
        <w:rPr>
          <w:rFonts w:hint="eastAsia"/>
        </w:rPr>
        <w:t>　　图表 老年手机重点企业（一）基本信息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2025-2031年中国老年手机行业市场规模预测</w:t>
      </w:r>
      <w:r>
        <w:rPr>
          <w:rFonts w:hint="eastAsia"/>
        </w:rPr>
        <w:br/>
      </w:r>
      <w:r>
        <w:rPr>
          <w:rFonts w:hint="eastAsia"/>
        </w:rPr>
        <w:t>　　图表 老年手机行业准入条件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a460e48a4da7" w:history="1">
        <w:r>
          <w:rPr>
            <w:rStyle w:val="Hyperlink"/>
          </w:rPr>
          <w:t>中国老年手机行业发展调研与趋势分析报告（2025-2031年）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ca460e48a4da7" w:history="1">
        <w:r>
          <w:rPr>
            <w:rStyle w:val="Hyperlink"/>
          </w:rPr>
          <w:t>https://www.20087.com/5/20/LaoNianShouJiHangYeFaZhanQuShi.html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性价比高的智能手机、老年手机怎样调声音大小、70到80岁老人用手机、老年手机怎么插卡、最简单老人手机、老年手机时间不对怎么调整、智能手机多少钱一个、老年手机怎么设置骚扰电话拦截、三星手机设置技巧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7a87e4514988" w:history="1">
      <w:r>
        <w:rPr>
          <w:rStyle w:val="Hyperlink"/>
        </w:rPr>
        <w:t>中国老年手机行业发展调研与趋势分析报告（2025-2031年）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aoNianShouJiHangYeFaZhanQuShi.html" TargetMode="External" Id="Re52ca460e48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aoNianShouJiHangYeFaZhanQuShi.html" TargetMode="External" Id="R77217a87e451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2025-02-20T01:30:00Z</dcterms:created>
  <dcterms:modified xsi:type="dcterms:W3CDTF">2025-02-20T02:30:00Z</dcterms:modified>
  <dc:subject>中国老年手机行业发展调研与趋势分析报告（2025-2031年）</dc:subject>
  <dc:title>中国老年手机行业发展调研与趋势分析报告（2025-2031年）</dc:title>
  <cp:keywords>中国老年手机行业发展调研与趋势分析报告（2025-2031年）</cp:keywords>
  <dc:description>中国老年手机行业发展调研与趋势分析报告（2025-2031年）</dc:description>
</cp:coreProperties>
</file>