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2833cdb5e4972" w:history="1">
              <w:r>
                <w:rPr>
                  <w:rStyle w:val="Hyperlink"/>
                </w:rPr>
                <w:t>中国企业网盘行业发展现状分析与市场前景预测报告（2025-2031年）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2833cdb5e4972" w:history="1">
              <w:r>
                <w:rPr>
                  <w:rStyle w:val="Hyperlink"/>
                </w:rPr>
                <w:t>中国企业网盘行业发展现状分析与市场前景预测报告（2025-2031年）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2833cdb5e4972" w:history="1">
                <w:r>
                  <w:rPr>
                    <w:rStyle w:val="Hyperlink"/>
                  </w:rPr>
                  <w:t>https://www.20087.com/6/00/QiYeWangPanShiChangXingQingFenXi.html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网盘是企业级数据存储和协作平台，近年来随着云计算和大数据技术的普及，市场需求持续增长。企业网盘通过提供文件存储、同步、备份和共享服务，满足了企业内部和跨组织间的数据管理需求，提高了工作效率和数据安全性。随着移动办公和远程协作的兴起，企业网盘的功能和服务不断拓展，如文档编辑、权限控制和合规审计。然而，数据安全、隐私保护和系统集成复杂性，是当前企业网盘行业面临的挑战。</w:t>
      </w:r>
      <w:r>
        <w:rPr>
          <w:rFonts w:hint="eastAsia"/>
        </w:rPr>
        <w:br/>
      </w:r>
      <w:r>
        <w:rPr>
          <w:rFonts w:hint="eastAsia"/>
        </w:rPr>
        <w:t>　　未来，企业网盘将朝着更安全、更智能和更开放的方向发展。一方面，通过加强加密技术、访问控制和数据脱敏措施，提升数据安全性和合规性，满足企业对数据保护的高标准要求。另一方面，利用人工智能和机器学习技术，实现智能搜索、自动分类和知识图谱构建，提升文件管理和知识共享的智能化水平。同时，通过开放API和标准协议，促进企业网盘与第三方应用和服务的无缝集成，如CRM、ERP和OA系统，构建开放的生态体系，满足企业多样化的业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2833cdb5e4972" w:history="1">
        <w:r>
          <w:rPr>
            <w:rStyle w:val="Hyperlink"/>
          </w:rPr>
          <w:t>中国企业网盘行业发展现状分析与市场前景预测报告（2025-2031年）</w:t>
        </w:r>
      </w:hyperlink>
      <w:r>
        <w:rPr>
          <w:rFonts w:hint="eastAsia"/>
        </w:rPr>
        <w:t>》通过对企业网盘行业的全面调研，系统分析了企业网盘市场规模、技术现状及未来发展方向，揭示了行业竞争格局的演变趋势与潜在问题。同时，报告评估了企业网盘行业投资价值与效益，识别了发展中的主要挑战与机遇，并结合SWOT分析为投资者和企业提供了科学的战略建议。此外，报告重点聚焦企业网盘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t>　　第一章 2025年中国企业网盘市场概况分析</w:t>
      </w:r>
      <w:r>
        <w:rPr>
          <w:rFonts w:hint="eastAsia"/>
        </w:rPr>
        <w:br/>
      </w:r>
      <w:r>
        <w:rPr>
          <w:rFonts w:hint="eastAsia"/>
        </w:rPr>
        <w:t>　　（一）市场规模与特征</w:t>
      </w:r>
      <w:r>
        <w:rPr>
          <w:rFonts w:hint="eastAsia"/>
        </w:rPr>
        <w:br/>
      </w:r>
      <w:r>
        <w:rPr>
          <w:rFonts w:hint="eastAsia"/>
        </w:rPr>
        <w:t>　　1、2020-2025年市场规模与增长</w:t>
      </w:r>
      <w:r>
        <w:rPr>
          <w:rFonts w:hint="eastAsia"/>
        </w:rPr>
        <w:br/>
      </w:r>
      <w:r>
        <w:rPr>
          <w:rFonts w:hint="eastAsia"/>
        </w:rPr>
        <w:t>　　2、市场特征</w:t>
      </w:r>
      <w:r>
        <w:rPr>
          <w:rFonts w:hint="eastAsia"/>
        </w:rPr>
        <w:br/>
      </w:r>
      <w:r>
        <w:rPr>
          <w:rFonts w:hint="eastAsia"/>
        </w:rPr>
        <w:t>　　（二）2015年中国企业网盘市场结构分析</w:t>
      </w:r>
      <w:r>
        <w:rPr>
          <w:rFonts w:hint="eastAsia"/>
        </w:rPr>
        <w:br/>
      </w:r>
      <w:r>
        <w:rPr>
          <w:rFonts w:hint="eastAsia"/>
        </w:rPr>
        <w:t>　　1、产品结构分析</w:t>
      </w:r>
      <w:r>
        <w:rPr>
          <w:rFonts w:hint="eastAsia"/>
        </w:rPr>
        <w:br/>
      </w:r>
      <w:r>
        <w:rPr>
          <w:rFonts w:hint="eastAsia"/>
        </w:rPr>
        <w:t>　　2、区域结构分析</w:t>
      </w:r>
      <w:r>
        <w:rPr>
          <w:rFonts w:hint="eastAsia"/>
        </w:rPr>
        <w:br/>
      </w:r>
      <w:r>
        <w:rPr>
          <w:rFonts w:hint="eastAsia"/>
        </w:rPr>
        <w:t>　　3、行业结构分析</w:t>
      </w:r>
      <w:r>
        <w:rPr>
          <w:rFonts w:hint="eastAsia"/>
        </w:rPr>
        <w:br/>
      </w:r>
      <w:r>
        <w:rPr>
          <w:rFonts w:hint="eastAsia"/>
        </w:rPr>
        <w:t>　　4、厂商竞争分析</w:t>
      </w:r>
      <w:r>
        <w:rPr>
          <w:rFonts w:hint="eastAsia"/>
        </w:rPr>
        <w:br/>
      </w:r>
      <w:r>
        <w:rPr>
          <w:rFonts w:hint="eastAsia"/>
        </w:rPr>
        <w:t>　　第二章 2025年中国企业网盘市场发展分析</w:t>
      </w:r>
      <w:r>
        <w:rPr>
          <w:rFonts w:hint="eastAsia"/>
        </w:rPr>
        <w:br/>
      </w:r>
      <w:r>
        <w:rPr>
          <w:rFonts w:hint="eastAsia"/>
        </w:rPr>
        <w:t>　　（一）中国企业网盘促进及阻碍因素分析</w:t>
      </w:r>
      <w:r>
        <w:rPr>
          <w:rFonts w:hint="eastAsia"/>
        </w:rPr>
        <w:br/>
      </w:r>
      <w:r>
        <w:rPr>
          <w:rFonts w:hint="eastAsia"/>
        </w:rPr>
        <w:t>　　1、促进因素</w:t>
      </w:r>
      <w:r>
        <w:rPr>
          <w:rFonts w:hint="eastAsia"/>
        </w:rPr>
        <w:br/>
      </w:r>
      <w:r>
        <w:rPr>
          <w:rFonts w:hint="eastAsia"/>
        </w:rPr>
        <w:t>　　2、阻碍因素</w:t>
      </w:r>
      <w:r>
        <w:rPr>
          <w:rFonts w:hint="eastAsia"/>
        </w:rPr>
        <w:br/>
      </w:r>
      <w:r>
        <w:rPr>
          <w:rFonts w:hint="eastAsia"/>
        </w:rPr>
        <w:t>　　（二）企业网盘细分产品对比分析</w:t>
      </w:r>
      <w:r>
        <w:rPr>
          <w:rFonts w:hint="eastAsia"/>
        </w:rPr>
        <w:br/>
      </w:r>
      <w:r>
        <w:rPr>
          <w:rFonts w:hint="eastAsia"/>
        </w:rPr>
        <w:t>　　第三章 (中-智-林)2025-2031年中国企业网盘市场预测</w:t>
      </w:r>
      <w:r>
        <w:rPr>
          <w:rFonts w:hint="eastAsia"/>
        </w:rPr>
        <w:br/>
      </w:r>
      <w:r>
        <w:rPr>
          <w:rFonts w:hint="eastAsia"/>
        </w:rPr>
        <w:t>　　（一）中国企业网盘市场趋势分析</w:t>
      </w:r>
      <w:r>
        <w:rPr>
          <w:rFonts w:hint="eastAsia"/>
        </w:rPr>
        <w:br/>
      </w:r>
      <w:r>
        <w:rPr>
          <w:rFonts w:hint="eastAsia"/>
        </w:rPr>
        <w:t>　　1、产品</w:t>
      </w:r>
      <w:r>
        <w:rPr>
          <w:rFonts w:hint="eastAsia"/>
        </w:rPr>
        <w:br/>
      </w:r>
      <w:r>
        <w:rPr>
          <w:rFonts w:hint="eastAsia"/>
        </w:rPr>
        <w:t>　　2、市场</w:t>
      </w:r>
      <w:r>
        <w:rPr>
          <w:rFonts w:hint="eastAsia"/>
        </w:rPr>
        <w:br/>
      </w:r>
      <w:r>
        <w:rPr>
          <w:rFonts w:hint="eastAsia"/>
        </w:rPr>
        <w:t>　　3、服务</w:t>
      </w:r>
      <w:r>
        <w:rPr>
          <w:rFonts w:hint="eastAsia"/>
        </w:rPr>
        <w:br/>
      </w:r>
      <w:r>
        <w:rPr>
          <w:rFonts w:hint="eastAsia"/>
        </w:rPr>
        <w:t>　　（二）中国企业网盘市场整体预测分析</w:t>
      </w:r>
      <w:r>
        <w:rPr>
          <w:rFonts w:hint="eastAsia"/>
        </w:rPr>
        <w:br/>
      </w:r>
      <w:r>
        <w:rPr>
          <w:rFonts w:hint="eastAsia"/>
        </w:rPr>
        <w:t>　　1、中国经济基本面分析</w:t>
      </w:r>
      <w:r>
        <w:rPr>
          <w:rFonts w:hint="eastAsia"/>
        </w:rPr>
        <w:br/>
      </w:r>
      <w:r>
        <w:rPr>
          <w:rFonts w:hint="eastAsia"/>
        </w:rPr>
        <w:t>　　2、2025-2031年中国IT市场整体预测</w:t>
      </w:r>
      <w:r>
        <w:rPr>
          <w:rFonts w:hint="eastAsia"/>
        </w:rPr>
        <w:br/>
      </w:r>
      <w:r>
        <w:rPr>
          <w:rFonts w:hint="eastAsia"/>
        </w:rPr>
        <w:t>　　3、2025-2031年中国企业网盘市场规模预测</w:t>
      </w:r>
      <w:r>
        <w:rPr>
          <w:rFonts w:hint="eastAsia"/>
        </w:rPr>
        <w:br/>
      </w:r>
      <w:r>
        <w:rPr>
          <w:rFonts w:hint="eastAsia"/>
        </w:rPr>
        <w:t>　　（三）2025-2031年中国企业网盘市场结构预测</w:t>
      </w:r>
      <w:r>
        <w:rPr>
          <w:rFonts w:hint="eastAsia"/>
        </w:rPr>
        <w:br/>
      </w:r>
      <w:r>
        <w:rPr>
          <w:rFonts w:hint="eastAsia"/>
        </w:rPr>
        <w:t>　　1、产品结构预测</w:t>
      </w:r>
      <w:r>
        <w:rPr>
          <w:rFonts w:hint="eastAsia"/>
        </w:rPr>
        <w:br/>
      </w:r>
      <w:r>
        <w:rPr>
          <w:rFonts w:hint="eastAsia"/>
        </w:rPr>
        <w:t>　　2、区域结构预测</w:t>
      </w:r>
      <w:r>
        <w:rPr>
          <w:rFonts w:hint="eastAsia"/>
        </w:rPr>
        <w:br/>
      </w:r>
      <w:r>
        <w:rPr>
          <w:rFonts w:hint="eastAsia"/>
        </w:rPr>
        <w:t>　　3、行业结构预测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2833cdb5e4972" w:history="1">
        <w:r>
          <w:rPr>
            <w:rStyle w:val="Hyperlink"/>
          </w:rPr>
          <w:t>中国企业网盘行业发展现状分析与市场前景预测报告（2025-2031年）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2833cdb5e4972" w:history="1">
        <w:r>
          <w:rPr>
            <w:rStyle w:val="Hyperlink"/>
          </w:rPr>
          <w:t>https://www.20087.com/6/00/QiYeWangPanShiChangXingQingFenXi.html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热点：阿里云盘企业版、企业网盘百度、哪个网盘最好用、企业网盘推荐联想 Filez、智能网盘、企业网盘价格、网盘推荐、企业网盘哪家好、私有云盘搭建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0a842536c4824" w:history="1">
      <w:r>
        <w:rPr>
          <w:rStyle w:val="Hyperlink"/>
        </w:rPr>
        <w:t>中国企业网盘行业发展现状分析与市场前景预测报告（2025-2031年）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QiYeWangPanShiChangXingQingFenXi.html" TargetMode="External" Id="Ra192833cdb5e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QiYeWangPanShiChangXingQingFenXi.html" TargetMode="External" Id="R9b70a842536c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2024-12-23T07:46:00Z</dcterms:created>
  <dcterms:modified xsi:type="dcterms:W3CDTF">2024-12-23T08:46:00Z</dcterms:modified>
  <dc:subject>中国企业网盘行业发展现状分析与市场前景预测报告（2025-2031年）</dc:subject>
  <dc:title>中国企业网盘行业发展现状分析与市场前景预测报告（2025-2031年）</dc:title>
  <cp:keywords>中国企业网盘行业发展现状分析与市场前景预测报告（2025-2031年）</cp:keywords>
  <dc:description>中国企业网盘行业发展现状分析与市场前景预测报告（2025-2031年）</dc:description>
</cp:coreProperties>
</file>