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5485186984906" w:history="1">
              <w:r>
                <w:rPr>
                  <w:rStyle w:val="Hyperlink"/>
                </w:rPr>
                <w:t>2024-2030年中国互联网信息服务行业现状深度调研与发展趋势报告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5485186984906" w:history="1">
              <w:r>
                <w:rPr>
                  <w:rStyle w:val="Hyperlink"/>
                </w:rPr>
                <w:t>2024-2030年中国互联网信息服务行业现状深度调研与发展趋势报告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5485186984906" w:history="1">
                <w:r>
                  <w:rPr>
                    <w:rStyle w:val="Hyperlink"/>
                  </w:rPr>
                  <w:t>https://www.20087.com/6/50/HuLianWangXinXiFuWuHangYeFaZhanQ.html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信息服务行业在过去数十年间经历了爆炸式的增长，从简单的信息检索和通信工具发展到如今的社交媒体、云计算、大数据、人工智能等多元化的服务形态。中国互联网信息服务行业尤为突出，孕育了诸如阿里巴巴、腾讯、百度等全球知名的互联网巨头。随着移动互联网的普及，用户行为发生了巨大变化，信息获取和交互更加即时化、个性化，催生了短视频、直播、在线教育等新兴业态。</w:t>
      </w:r>
      <w:r>
        <w:rPr>
          <w:rFonts w:hint="eastAsia"/>
        </w:rPr>
        <w:br/>
      </w:r>
      <w:r>
        <w:rPr>
          <w:rFonts w:hint="eastAsia"/>
        </w:rPr>
        <w:t>　　未来，互联网信息服务将更加深度融合于各行各业，成为数字经济的基石。5G、物联网（IoT）、边缘计算等技术将推动信息传输速度和处理能力的飞跃，为用户提供更加流畅的体验。同时，随着数据安全和隐私保护法规的不断完善，互联网企业将面临更严格的合规挑战，促使行业加强自律，提升数据管理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5485186984906" w:history="1">
        <w:r>
          <w:rPr>
            <w:rStyle w:val="Hyperlink"/>
          </w:rPr>
          <w:t>2024-2030年中国互联网信息服务行业现状深度调研与发展趋势报告</w:t>
        </w:r>
      </w:hyperlink>
      <w:r>
        <w:rPr>
          <w:rFonts w:hint="eastAsia"/>
        </w:rPr>
        <w:t>》深入剖析了当前互联网信息服务行业的现状与市场需求，详细探讨了互联网信息服务市场规模及其价格动态。互联网信息服务报告从产业链角度出发，分析了上下游的影响因素，并进一步细分市场，对互联网信息服务各细分领域的具体情况进行探讨。互联网信息服务报告还根据现有数据，对互联网信息服务市场前景及发展趋势进行了科学预测，揭示了行业内重点企业的竞争格局，评估了品牌影响力和市场集中度，同时指出了互联网信息服务行业面临的风险与机遇。互联网信息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互联网信息服务行业相关概况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2018-2023年互联网信息服务行业兼并重组环境分析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中国互联网信息服务行业政策环境分析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中国企业并购现状分析</w:t>
      </w:r>
      <w:r>
        <w:rPr>
          <w:rFonts w:hint="eastAsia"/>
        </w:rPr>
        <w:br/>
      </w:r>
      <w:r>
        <w:rPr>
          <w:rFonts w:hint="eastAsia"/>
        </w:rPr>
        <w:t>　　　　一、企业并购资本市场环境</w:t>
      </w:r>
      <w:r>
        <w:rPr>
          <w:rFonts w:hint="eastAsia"/>
        </w:rPr>
        <w:br/>
      </w:r>
      <w:r>
        <w:rPr>
          <w:rFonts w:hint="eastAsia"/>
        </w:rPr>
        <w:t>　　　　二、企业并购法律政策环境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2018-2023年国内企业兼并重组现状分析</w:t>
      </w:r>
      <w:r>
        <w:rPr>
          <w:rFonts w:hint="eastAsia"/>
        </w:rPr>
        <w:br/>
      </w:r>
      <w:r>
        <w:rPr>
          <w:rFonts w:hint="eastAsia"/>
        </w:rPr>
        <w:t>　　第一节 2018-2023年中国企业并购规模分析</w:t>
      </w:r>
      <w:r>
        <w:rPr>
          <w:rFonts w:hint="eastAsia"/>
        </w:rPr>
        <w:br/>
      </w:r>
      <w:r>
        <w:rPr>
          <w:rFonts w:hint="eastAsia"/>
        </w:rPr>
        <w:t>　　　　一、中国企业并购数量统计</w:t>
      </w:r>
      <w:r>
        <w:rPr>
          <w:rFonts w:hint="eastAsia"/>
        </w:rPr>
        <w:br/>
      </w:r>
      <w:r>
        <w:rPr>
          <w:rFonts w:hint="eastAsia"/>
        </w:rPr>
        <w:t>　　　　二、中国企业并购金额统计</w:t>
      </w:r>
      <w:r>
        <w:rPr>
          <w:rFonts w:hint="eastAsia"/>
        </w:rPr>
        <w:br/>
      </w:r>
      <w:r>
        <w:rPr>
          <w:rFonts w:hint="eastAsia"/>
        </w:rPr>
        <w:t>　　　　三、中国企业并购类型结构</w:t>
      </w:r>
      <w:r>
        <w:rPr>
          <w:rFonts w:hint="eastAsia"/>
        </w:rPr>
        <w:br/>
      </w:r>
      <w:r>
        <w:rPr>
          <w:rFonts w:hint="eastAsia"/>
        </w:rPr>
        <w:t>　　　　四、中国企业并购季节走势</w:t>
      </w:r>
      <w:r>
        <w:rPr>
          <w:rFonts w:hint="eastAsia"/>
        </w:rPr>
        <w:br/>
      </w:r>
      <w:r>
        <w:rPr>
          <w:rFonts w:hint="eastAsia"/>
        </w:rPr>
        <w:t>　　　　五、大规模并购交易是主流</w:t>
      </w:r>
      <w:r>
        <w:rPr>
          <w:rFonts w:hint="eastAsia"/>
        </w:rPr>
        <w:br/>
      </w:r>
      <w:r>
        <w:rPr>
          <w:rFonts w:hint="eastAsia"/>
        </w:rPr>
        <w:t>　　第二节 2018-2023年中国企业并购地域特征</w:t>
      </w:r>
      <w:r>
        <w:rPr>
          <w:rFonts w:hint="eastAsia"/>
        </w:rPr>
        <w:br/>
      </w:r>
      <w:r>
        <w:rPr>
          <w:rFonts w:hint="eastAsia"/>
        </w:rPr>
        <w:t>　　　　一、中国企业并购区域分布</w:t>
      </w:r>
      <w:r>
        <w:rPr>
          <w:rFonts w:hint="eastAsia"/>
        </w:rPr>
        <w:br/>
      </w:r>
      <w:r>
        <w:rPr>
          <w:rFonts w:hint="eastAsia"/>
        </w:rPr>
        <w:t>　　　　二、中国企业并购省市分布</w:t>
      </w:r>
      <w:r>
        <w:rPr>
          <w:rFonts w:hint="eastAsia"/>
        </w:rPr>
        <w:br/>
      </w:r>
      <w:r>
        <w:rPr>
          <w:rFonts w:hint="eastAsia"/>
        </w:rPr>
        <w:t>　　　　三、中国企业跨省并购分析</w:t>
      </w:r>
      <w:r>
        <w:rPr>
          <w:rFonts w:hint="eastAsia"/>
        </w:rPr>
        <w:br/>
      </w:r>
      <w:r>
        <w:rPr>
          <w:rFonts w:hint="eastAsia"/>
        </w:rPr>
        <w:t>　　第三节 2018-2023年中国企业并购行业特征</w:t>
      </w:r>
      <w:r>
        <w:rPr>
          <w:rFonts w:hint="eastAsia"/>
        </w:rPr>
        <w:br/>
      </w:r>
      <w:r>
        <w:rPr>
          <w:rFonts w:hint="eastAsia"/>
        </w:rPr>
        <w:t>　　　　一、并购行业交易数量统计</w:t>
      </w:r>
      <w:r>
        <w:rPr>
          <w:rFonts w:hint="eastAsia"/>
        </w:rPr>
        <w:br/>
      </w:r>
      <w:r>
        <w:rPr>
          <w:rFonts w:hint="eastAsia"/>
        </w:rPr>
        <w:t>　　　　二、并购行业交易金额统计</w:t>
      </w:r>
      <w:r>
        <w:rPr>
          <w:rFonts w:hint="eastAsia"/>
        </w:rPr>
        <w:br/>
      </w:r>
      <w:r>
        <w:rPr>
          <w:rFonts w:hint="eastAsia"/>
        </w:rPr>
        <w:t>　　　　三、并购交易产业整合特征</w:t>
      </w:r>
      <w:r>
        <w:rPr>
          <w:rFonts w:hint="eastAsia"/>
        </w:rPr>
        <w:br/>
      </w:r>
      <w:r>
        <w:rPr>
          <w:rFonts w:hint="eastAsia"/>
        </w:rPr>
        <w:t>　　第四节 2018-2023年中国企业并购市场特征</w:t>
      </w:r>
      <w:r>
        <w:rPr>
          <w:rFonts w:hint="eastAsia"/>
        </w:rPr>
        <w:br/>
      </w:r>
      <w:r>
        <w:rPr>
          <w:rFonts w:hint="eastAsia"/>
        </w:rPr>
        <w:t>　　　　一、中国企业并购市场特征</w:t>
      </w:r>
      <w:r>
        <w:rPr>
          <w:rFonts w:hint="eastAsia"/>
        </w:rPr>
        <w:br/>
      </w:r>
      <w:r>
        <w:rPr>
          <w:rFonts w:hint="eastAsia"/>
        </w:rPr>
        <w:t>　　　　二、交易企业经济性质统计</w:t>
      </w:r>
      <w:r>
        <w:rPr>
          <w:rFonts w:hint="eastAsia"/>
        </w:rPr>
        <w:br/>
      </w:r>
      <w:r>
        <w:rPr>
          <w:rFonts w:hint="eastAsia"/>
        </w:rPr>
        <w:t>　　　　三、股权交易并购渠道结构</w:t>
      </w:r>
      <w:r>
        <w:rPr>
          <w:rFonts w:hint="eastAsia"/>
        </w:rPr>
        <w:br/>
      </w:r>
      <w:r>
        <w:rPr>
          <w:rFonts w:hint="eastAsia"/>
        </w:rPr>
        <w:t>　　　　四、股权交易股份性态分类</w:t>
      </w:r>
      <w:r>
        <w:rPr>
          <w:rFonts w:hint="eastAsia"/>
        </w:rPr>
        <w:br/>
      </w:r>
      <w:r>
        <w:rPr>
          <w:rFonts w:hint="eastAsia"/>
        </w:rPr>
        <w:t>　　　　五、股权交易支付方式统计</w:t>
      </w:r>
      <w:r>
        <w:rPr>
          <w:rFonts w:hint="eastAsia"/>
        </w:rPr>
        <w:br/>
      </w:r>
      <w:r>
        <w:rPr>
          <w:rFonts w:hint="eastAsia"/>
        </w:rPr>
        <w:t>　　　　六、中国企业关联并购分析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中国互联网信息服务行业产业链分析</w:t>
      </w:r>
      <w:r>
        <w:rPr>
          <w:rFonts w:hint="eastAsia"/>
        </w:rPr>
        <w:br/>
      </w:r>
      <w:r>
        <w:rPr>
          <w:rFonts w:hint="eastAsia"/>
        </w:rPr>
        <w:t>　　第一节 互联网信息服务行业产业链概述</w:t>
      </w:r>
      <w:r>
        <w:rPr>
          <w:rFonts w:hint="eastAsia"/>
        </w:rPr>
        <w:br/>
      </w:r>
      <w:r>
        <w:rPr>
          <w:rFonts w:hint="eastAsia"/>
        </w:rPr>
        <w:t>　　第二节 互联网信息服务上游产业发展状况分析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互联网信息服务下游产业发展情况分析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2018-2023年中国互联网信息服务市场供需分析</w:t>
      </w:r>
      <w:r>
        <w:rPr>
          <w:rFonts w:hint="eastAsia"/>
        </w:rPr>
        <w:br/>
      </w:r>
      <w:r>
        <w:rPr>
          <w:rFonts w:hint="eastAsia"/>
        </w:rPr>
        <w:t>　　第一节 中国互联网信息服务市场供给状况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一、2018-2023年中国互联网信息服务产量分析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二、2024-2030年中国互联网信息服务产量预测</w:t>
      </w:r>
      <w:r>
        <w:rPr>
          <w:rFonts w:hint="eastAsia"/>
        </w:rPr>
        <w:br/>
      </w:r>
      <w:r>
        <w:rPr>
          <w:rFonts w:hint="eastAsia"/>
        </w:rPr>
        <w:t>　　第二节 中国互联网信息服务市场需求状况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一、2018-2023年中国互联网信息服务需求分析</w:t>
      </w:r>
      <w:r>
        <w:rPr>
          <w:rFonts w:hint="eastAsia"/>
        </w:rPr>
        <w:br/>
      </w:r>
      <w:r>
        <w:rPr>
          <w:rFonts w:hint="eastAsia"/>
        </w:rPr>
        <w:t>　　　　2023-2024年中国信息服务收入增长走势</w:t>
      </w:r>
      <w:r>
        <w:rPr>
          <w:rFonts w:hint="eastAsia"/>
        </w:rPr>
        <w:br/>
      </w:r>
      <w:r>
        <w:rPr>
          <w:rFonts w:hint="eastAsia"/>
        </w:rPr>
        <w:t>　　　　二、2024-2030年中国互联网信息服务需求预测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中国互联网信息服务行业兼并重组动因分析</w:t>
      </w:r>
      <w:r>
        <w:rPr>
          <w:rFonts w:hint="eastAsia"/>
        </w:rPr>
        <w:br/>
      </w:r>
      <w:r>
        <w:rPr>
          <w:rFonts w:hint="eastAsia"/>
        </w:rPr>
        <w:t>　　　　一、市场动机</w:t>
      </w:r>
      <w:r>
        <w:rPr>
          <w:rFonts w:hint="eastAsia"/>
        </w:rPr>
        <w:br/>
      </w:r>
      <w:r>
        <w:rPr>
          <w:rFonts w:hint="eastAsia"/>
        </w:rPr>
        <w:t>　　　　二、技术动机</w:t>
      </w:r>
      <w:r>
        <w:rPr>
          <w:rFonts w:hint="eastAsia"/>
        </w:rPr>
        <w:br/>
      </w:r>
      <w:r>
        <w:rPr>
          <w:rFonts w:hint="eastAsia"/>
        </w:rPr>
        <w:t>　　　　三、经营动机</w:t>
      </w:r>
      <w:r>
        <w:rPr>
          <w:rFonts w:hint="eastAsia"/>
        </w:rPr>
        <w:br/>
      </w:r>
      <w:r>
        <w:rPr>
          <w:rFonts w:hint="eastAsia"/>
        </w:rPr>
        <w:t>　　　　四、多元化动机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中国互联网信息服务行业兼并重组概述</w:t>
      </w:r>
      <w:r>
        <w:rPr>
          <w:rFonts w:hint="eastAsia"/>
        </w:rPr>
        <w:br/>
      </w:r>
      <w:r>
        <w:rPr>
          <w:rFonts w:hint="eastAsia"/>
        </w:rPr>
        <w:t>　　第一节 互联网信息服务行业兼并重组发展背景</w:t>
      </w:r>
      <w:r>
        <w:rPr>
          <w:rFonts w:hint="eastAsia"/>
        </w:rPr>
        <w:br/>
      </w:r>
      <w:r>
        <w:rPr>
          <w:rFonts w:hint="eastAsia"/>
        </w:rPr>
        <w:t>　　第二节 互联网信息服务行业兼并重组意义分析</w:t>
      </w:r>
      <w:r>
        <w:rPr>
          <w:rFonts w:hint="eastAsia"/>
        </w:rPr>
        <w:br/>
      </w:r>
      <w:r>
        <w:rPr>
          <w:rFonts w:hint="eastAsia"/>
        </w:rPr>
        <w:t>　　第三节 互联网信息服务行业兼并重组方式分析</w:t>
      </w:r>
      <w:r>
        <w:rPr>
          <w:rFonts w:hint="eastAsia"/>
        </w:rPr>
        <w:br/>
      </w:r>
      <w:r>
        <w:rPr>
          <w:rFonts w:hint="eastAsia"/>
        </w:rPr>
        <w:t>　　第四节 互联网信息服务行业兼并重组程序分析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中国互联网信息服务企业兼并重组态势分析</w:t>
      </w:r>
      <w:r>
        <w:rPr>
          <w:rFonts w:hint="eastAsia"/>
        </w:rPr>
        <w:br/>
      </w:r>
      <w:r>
        <w:rPr>
          <w:rFonts w:hint="eastAsia"/>
        </w:rPr>
        <w:t>　　第一节 国内企业兼并重组发展态势</w:t>
      </w:r>
      <w:r>
        <w:rPr>
          <w:rFonts w:hint="eastAsia"/>
        </w:rPr>
        <w:br/>
      </w:r>
      <w:r>
        <w:rPr>
          <w:rFonts w:hint="eastAsia"/>
        </w:rPr>
        <w:t>　　第二节 国际互联网信息服务企业兼并与重组</w:t>
      </w:r>
      <w:r>
        <w:rPr>
          <w:rFonts w:hint="eastAsia"/>
        </w:rPr>
        <w:br/>
      </w:r>
      <w:r>
        <w:rPr>
          <w:rFonts w:hint="eastAsia"/>
        </w:rPr>
        <w:t>　　第三节 互联网信息服务企业兼并与重组案例</w:t>
      </w:r>
      <w:r>
        <w:rPr>
          <w:rFonts w:hint="eastAsia"/>
        </w:rPr>
        <w:br/>
      </w:r>
      <w:r>
        <w:rPr>
          <w:rFonts w:hint="eastAsia"/>
        </w:rPr>
        <w:t>　　　　一、案例一</w:t>
      </w:r>
      <w:r>
        <w:rPr>
          <w:rFonts w:hint="eastAsia"/>
        </w:rPr>
        <w:br/>
      </w:r>
      <w:r>
        <w:rPr>
          <w:rFonts w:hint="eastAsia"/>
        </w:rPr>
        <w:t>　　　　二、案例二</w:t>
      </w:r>
      <w:r>
        <w:rPr>
          <w:rFonts w:hint="eastAsia"/>
        </w:rPr>
        <w:br/>
      </w:r>
      <w:r>
        <w:rPr>
          <w:rFonts w:hint="eastAsia"/>
        </w:rPr>
        <w:t>　　　　三、案例三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中国互联网信息服务企业兼并重组风险分析</w:t>
      </w:r>
      <w:r>
        <w:rPr>
          <w:rFonts w:hint="eastAsia"/>
        </w:rPr>
        <w:br/>
      </w:r>
      <w:r>
        <w:rPr>
          <w:rFonts w:hint="eastAsia"/>
        </w:rPr>
        <w:t>　　第一节 战略协同风险分析</w:t>
      </w:r>
      <w:r>
        <w:rPr>
          <w:rFonts w:hint="eastAsia"/>
        </w:rPr>
        <w:br/>
      </w:r>
      <w:r>
        <w:rPr>
          <w:rFonts w:hint="eastAsia"/>
        </w:rPr>
        <w:t>　　第二节 财务协同风险分析</w:t>
      </w:r>
      <w:r>
        <w:rPr>
          <w:rFonts w:hint="eastAsia"/>
        </w:rPr>
        <w:br/>
      </w:r>
      <w:r>
        <w:rPr>
          <w:rFonts w:hint="eastAsia"/>
        </w:rPr>
        <w:t>　　第三节 组织机构协同风险</w:t>
      </w:r>
      <w:r>
        <w:rPr>
          <w:rFonts w:hint="eastAsia"/>
        </w:rPr>
        <w:br/>
      </w:r>
      <w:r>
        <w:rPr>
          <w:rFonts w:hint="eastAsia"/>
        </w:rPr>
        <w:t>　　第四节 人力资源协同风险</w:t>
      </w:r>
      <w:r>
        <w:rPr>
          <w:rFonts w:hint="eastAsia"/>
        </w:rPr>
        <w:br/>
      </w:r>
      <w:r>
        <w:rPr>
          <w:rFonts w:hint="eastAsia"/>
        </w:rPr>
        <w:t>　　第五节 资产协同风险分析</w:t>
      </w:r>
      <w:r>
        <w:rPr>
          <w:rFonts w:hint="eastAsia"/>
        </w:rPr>
        <w:br/>
      </w:r>
      <w:r>
        <w:rPr>
          <w:rFonts w:hint="eastAsia"/>
        </w:rPr>
        <w:t>　　第六节 文化协同风险分析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中国互联网信息服务企业兼并重组对策建议</w:t>
      </w:r>
      <w:r>
        <w:rPr>
          <w:rFonts w:hint="eastAsia"/>
        </w:rPr>
        <w:br/>
      </w:r>
      <w:r>
        <w:rPr>
          <w:rFonts w:hint="eastAsia"/>
        </w:rPr>
        <w:t>　　第一节 巩固现有资源</w:t>
      </w:r>
      <w:r>
        <w:rPr>
          <w:rFonts w:hint="eastAsia"/>
        </w:rPr>
        <w:br/>
      </w:r>
      <w:r>
        <w:rPr>
          <w:rFonts w:hint="eastAsia"/>
        </w:rPr>
        <w:t>　　第二节 明确并购原因</w:t>
      </w:r>
      <w:r>
        <w:rPr>
          <w:rFonts w:hint="eastAsia"/>
        </w:rPr>
        <w:br/>
      </w:r>
      <w:r>
        <w:rPr>
          <w:rFonts w:hint="eastAsia"/>
        </w:rPr>
        <w:t>　　第三节 控制并购成本</w:t>
      </w:r>
      <w:r>
        <w:rPr>
          <w:rFonts w:hint="eastAsia"/>
        </w:rPr>
        <w:br/>
      </w:r>
      <w:r>
        <w:rPr>
          <w:rFonts w:hint="eastAsia"/>
        </w:rPr>
        <w:t>　　第四节 并购后品牌策略</w:t>
      </w:r>
      <w:r>
        <w:rPr>
          <w:rFonts w:hint="eastAsia"/>
        </w:rPr>
        <w:br/>
      </w:r>
      <w:r>
        <w:rPr>
          <w:rFonts w:hint="eastAsia"/>
        </w:rPr>
        <w:t>　　第五节 并购多元化策略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中国互联网信息服务企业海外兼并重组分析</w:t>
      </w:r>
      <w:r>
        <w:rPr>
          <w:rFonts w:hint="eastAsia"/>
        </w:rPr>
        <w:br/>
      </w:r>
      <w:r>
        <w:rPr>
          <w:rFonts w:hint="eastAsia"/>
        </w:rPr>
        <w:t>　　第一节 企业跨境并购发展态势</w:t>
      </w:r>
      <w:r>
        <w:rPr>
          <w:rFonts w:hint="eastAsia"/>
        </w:rPr>
        <w:br/>
      </w:r>
      <w:r>
        <w:rPr>
          <w:rFonts w:hint="eastAsia"/>
        </w:rPr>
        <w:t>　　　　一、外资并购规模分析</w:t>
      </w:r>
      <w:r>
        <w:rPr>
          <w:rFonts w:hint="eastAsia"/>
        </w:rPr>
        <w:br/>
      </w:r>
      <w:r>
        <w:rPr>
          <w:rFonts w:hint="eastAsia"/>
        </w:rPr>
        <w:t>　　　　二、海外并购规模分析</w:t>
      </w:r>
      <w:r>
        <w:rPr>
          <w:rFonts w:hint="eastAsia"/>
        </w:rPr>
        <w:br/>
      </w:r>
      <w:r>
        <w:rPr>
          <w:rFonts w:hint="eastAsia"/>
        </w:rPr>
        <w:t>　　第二节 中国企业并购市场亮点</w:t>
      </w:r>
      <w:r>
        <w:rPr>
          <w:rFonts w:hint="eastAsia"/>
        </w:rPr>
        <w:br/>
      </w:r>
      <w:r>
        <w:rPr>
          <w:rFonts w:hint="eastAsia"/>
        </w:rPr>
        <w:t>　　　　一、中国海外收购快速增长</w:t>
      </w:r>
      <w:r>
        <w:rPr>
          <w:rFonts w:hint="eastAsia"/>
        </w:rPr>
        <w:br/>
      </w:r>
      <w:r>
        <w:rPr>
          <w:rFonts w:hint="eastAsia"/>
        </w:rPr>
        <w:t>　　　　二、PE积极参与并购重组</w:t>
      </w:r>
      <w:r>
        <w:rPr>
          <w:rFonts w:hint="eastAsia"/>
        </w:rPr>
        <w:br/>
      </w:r>
      <w:r>
        <w:rPr>
          <w:rFonts w:hint="eastAsia"/>
        </w:rPr>
        <w:t>　　　　三、央企整合并购新思路</w:t>
      </w:r>
      <w:r>
        <w:rPr>
          <w:rFonts w:hint="eastAsia"/>
        </w:rPr>
        <w:br/>
      </w:r>
      <w:r>
        <w:rPr>
          <w:rFonts w:hint="eastAsia"/>
        </w:rPr>
        <w:t>　　　　四、换股合并市场趋向成熟</w:t>
      </w:r>
      <w:r>
        <w:rPr>
          <w:rFonts w:hint="eastAsia"/>
        </w:rPr>
        <w:br/>
      </w:r>
      <w:r>
        <w:rPr>
          <w:rFonts w:hint="eastAsia"/>
        </w:rPr>
        <w:t>　　第三节 互联网信息服务企业兼并及收购建议</w:t>
      </w:r>
      <w:r>
        <w:rPr>
          <w:rFonts w:hint="eastAsia"/>
        </w:rPr>
        <w:br/>
      </w:r>
      <w:r>
        <w:rPr>
          <w:rFonts w:hint="eastAsia"/>
        </w:rPr>
        <w:t>　　　　一、互联网信息服务企业兼并及收购建议</w:t>
      </w:r>
      <w:r>
        <w:rPr>
          <w:rFonts w:hint="eastAsia"/>
        </w:rPr>
        <w:br/>
      </w:r>
      <w:r>
        <w:rPr>
          <w:rFonts w:hint="eastAsia"/>
        </w:rPr>
        <w:t>　　　　二、互联网信息服务企业融资方式选择建议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三、互联网信息服务企业海外资本运作建议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中国互联网信息服务企业并购融资渠道与选择</w:t>
      </w:r>
      <w:r>
        <w:rPr>
          <w:rFonts w:hint="eastAsia"/>
        </w:rPr>
        <w:br/>
      </w:r>
      <w:r>
        <w:rPr>
          <w:rFonts w:hint="eastAsia"/>
        </w:rPr>
        <w:t>　　第一节 互联网信息服务企业并购融资方法渠道</w:t>
      </w:r>
      <w:r>
        <w:rPr>
          <w:rFonts w:hint="eastAsia"/>
        </w:rPr>
        <w:br/>
      </w:r>
      <w:r>
        <w:rPr>
          <w:rFonts w:hint="eastAsia"/>
        </w:rPr>
        <w:t>　　第二节 利用股权融资谋划发展机遇</w:t>
      </w:r>
      <w:r>
        <w:rPr>
          <w:rFonts w:hint="eastAsia"/>
        </w:rPr>
        <w:br/>
      </w:r>
      <w:r>
        <w:rPr>
          <w:rFonts w:hint="eastAsia"/>
        </w:rPr>
        <w:t>　　第三节 利用政府杠杆拓展融资渠道</w:t>
      </w:r>
      <w:r>
        <w:rPr>
          <w:rFonts w:hint="eastAsia"/>
        </w:rPr>
        <w:br/>
      </w:r>
      <w:r>
        <w:rPr>
          <w:rFonts w:hint="eastAsia"/>
        </w:rPr>
        <w:t>　　第四节 适度债权融资配置资本结构</w:t>
      </w:r>
      <w:r>
        <w:rPr>
          <w:rFonts w:hint="eastAsia"/>
        </w:rPr>
        <w:br/>
      </w:r>
      <w:r>
        <w:rPr>
          <w:rFonts w:hint="eastAsia"/>
        </w:rPr>
        <w:t>　　第五节 中⋅智林⋅关注民资和外资的投资动向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5485186984906" w:history="1">
        <w:r>
          <w:rPr>
            <w:rStyle w:val="Hyperlink"/>
          </w:rPr>
          <w:t>2024-2030年中国互联网信息服务行业现状深度调研与发展趋势报告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5485186984906" w:history="1">
        <w:r>
          <w:rPr>
            <w:rStyle w:val="Hyperlink"/>
          </w:rPr>
          <w:t>https://www.20087.com/6/50/HuLianWangXinXiFuWuHangYeFaZhanQ.html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b5f572354f93" w:history="1">
      <w:r>
        <w:rPr>
          <w:rStyle w:val="Hyperlink"/>
        </w:rPr>
        <w:t>2024-2030年中国互联网信息服务行业现状深度调研与发展趋势报告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LianWangXinXiFuWuHangYeFaZhanQ.html" TargetMode="External" Id="R5c2548518698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LianWangXinXiFuWuHangYeFaZhanQ.html" TargetMode="External" Id="R1cf3b5f57235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2023-09-23T00:34:00Z</dcterms:created>
  <dcterms:modified xsi:type="dcterms:W3CDTF">2023-09-23T01:34:00Z</dcterms:modified>
  <dc:subject>2024-2030年中国互联网信息服务行业现状深度调研与发展趋势报告</dc:subject>
  <dc:title>2024-2030年中国互联网信息服务行业现状深度调研与发展趋势报告</dc:title>
  <cp:keywords>2024-2030年中国互联网信息服务行业现状深度调研与发展趋势报告</cp:keywords>
  <dc:description>2024-2030年中国互联网信息服务行业现状深度调研与发展趋势报告</dc:description>
</cp:coreProperties>
</file>