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9e4757634754" w:history="1">
              <w:r>
                <w:rPr>
                  <w:rStyle w:val="Hyperlink"/>
                </w:rPr>
                <w:t>2025-2031年中国特种气体供应系统市场研究及行业前景分析报告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9e4757634754" w:history="1">
              <w:r>
                <w:rPr>
                  <w:rStyle w:val="Hyperlink"/>
                </w:rPr>
                <w:t>2025-2031年中国特种气体供应系统市场研究及行业前景分析报告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9e4757634754" w:history="1">
                <w:r>
                  <w:rPr>
                    <w:rStyle w:val="Hyperlink"/>
                  </w:rPr>
                  <w:t>https://www.20087.com/6/70/TeZhongQiTiGongYingXiTongHangYeQianJingQuShi.html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供应系统是半导体制造、医疗、科研和食品加工等行业不可或缺的关键设备，用于提供高纯度、特定成分的气体。随着工业自动化和精密制造的发展，特种气体供应系统的需求日益增长。这些系统通常包括气瓶、阀门、压力调节器、流量控制器和监测仪表，能够精确控制气体的流量、压力和纯度。</w:t>
      </w:r>
      <w:r>
        <w:rPr>
          <w:rFonts w:hint="eastAsia"/>
        </w:rPr>
        <w:br/>
      </w:r>
      <w:r>
        <w:rPr>
          <w:rFonts w:hint="eastAsia"/>
        </w:rPr>
        <w:t>　　未来，特种气体供应系统将更加注重智能化、安全性和可持续性。智能化方面，集成物联网（IoT）技术，实现远程监控、预警和自动化控制，提高系统运行效率和安全性。安全性方面，采用更先进的泄漏检测和应急处理装置，确保在极端条件下的人身和设备安全。可持续性方面，优化气体回收和再利用流程，减少气体排放和浪费，符合绿色生产的要求。同时，开发新型气体分离和净化技术，以满足日益严格的行业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9e4757634754" w:history="1">
        <w:r>
          <w:rPr>
            <w:rStyle w:val="Hyperlink"/>
          </w:rPr>
          <w:t>2025-2031年中国特种气体供应系统市场研究及行业前景分析报告</w:t>
        </w:r>
      </w:hyperlink>
      <w:r>
        <w:rPr>
          <w:rFonts w:hint="eastAsia"/>
        </w:rPr>
        <w:t>》全面分析了特种气体供应系统行业的市场规模、产业链结构及技术现状，结合特种气体供应系统市场需求、价格动态与竞争格局，提供了清晰的数据支持。报告预测了特种气体供应系统发展趋势与市场前景，重点解读了特种气体供应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特种气体供应系统市场概述</w:t>
      </w:r>
      <w:r>
        <w:rPr>
          <w:rFonts w:hint="eastAsia"/>
        </w:rPr>
        <w:br/>
      </w:r>
      <w:r>
        <w:rPr>
          <w:rFonts w:hint="eastAsia"/>
        </w:rPr>
        <w:t>　　1.1 特种气体供应系统市场概述</w:t>
      </w:r>
      <w:r>
        <w:rPr>
          <w:rFonts w:hint="eastAsia"/>
        </w:rPr>
        <w:br/>
      </w:r>
      <w:r>
        <w:rPr>
          <w:rFonts w:hint="eastAsia"/>
        </w:rPr>
        <w:t>　　1.2 不同产品类型特种气体供应系统分析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中国市场不同产品类型特种气体供应系统规模对比（2020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1.3 从不同应用，特种气体供应系统主要包括如下几个方面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中国市场不同应用特种气体供应系统规模对比（2020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中国特种气体供应系统市场规模现状及未来趋势（2020-2031）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中国市场主要企业特种气体供应系统规模及市场份额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中国市场主要厂商进入特种气体供应系统行业时间点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中国市场主要厂商特种气体供应系统产品类型及应用</w:t>
      </w:r>
      <w:r>
        <w:rPr>
          <w:rFonts w:hint="eastAsia"/>
        </w:rPr>
        <w:br/>
      </w:r>
      <w:r>
        <w:rPr>
          <w:rFonts w:hint="eastAsia"/>
        </w:rPr>
        <w:t>　　2.5 特种气体供应系统行业集中度、竞争程度分析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特种气体供应系统行业集中度分析：2025年中国市场Top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中国市场特种气体供应系统第一梯队、第二梯队和第三梯队厂商及市场份额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中国不同产品类型特种气体供应系统规模及预测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中国不同产品类型特种气体供应系统规模及市场份额（2020-2025）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中国不同产品类型特种气体供应系统规模预测（2025-2031）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中国不同应用特种气体供应系统规模及市场份额（2020-2025）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中国不同应用特种气体供应系统规模预测（2025-2031）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特种气体供应系统行业发展机遇及主要驱动因素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特种气体供应系统行业发展面临的风险</w:t>
      </w:r>
      <w:r>
        <w:rPr>
          <w:rFonts w:hint="eastAsia"/>
        </w:rPr>
        <w:br/>
      </w:r>
      <w:r>
        <w:rPr>
          <w:rFonts w:hint="eastAsia"/>
        </w:rPr>
        <w:t>　　6.3 特种气体供应系统行业政策分析</w:t>
      </w:r>
      <w:r>
        <w:rPr>
          <w:rFonts w:hint="eastAsia"/>
        </w:rPr>
        <w:br/>
      </w:r>
      <w:r>
        <w:rPr>
          <w:rFonts w:hint="eastAsia"/>
        </w:rPr>
        <w:t>　　6.4 特种气体供应系统中国企业SWOT分析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特种气体供应系统行业产业链简介</w:t>
      </w:r>
      <w:r>
        <w:rPr>
          <w:rFonts w:hint="eastAsia"/>
        </w:rPr>
        <w:br/>
      </w:r>
      <w:r>
        <w:rPr>
          <w:rFonts w:hint="eastAsia"/>
        </w:rPr>
        <w:t>　　　　7.1.1 特种气体供应系统行业供应链分析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特种气体供应系统行业主要下游客户</w:t>
      </w:r>
      <w:r>
        <w:rPr>
          <w:rFonts w:hint="eastAsia"/>
        </w:rPr>
        <w:br/>
      </w:r>
      <w:r>
        <w:rPr>
          <w:rFonts w:hint="eastAsia"/>
        </w:rPr>
        <w:t>　　7.2 特种气体供应系统行业采购模式</w:t>
      </w:r>
      <w:r>
        <w:rPr>
          <w:rFonts w:hint="eastAsia"/>
        </w:rPr>
        <w:br/>
      </w:r>
      <w:r>
        <w:rPr>
          <w:rFonts w:hint="eastAsia"/>
        </w:rPr>
        <w:t>　　7.3 特种气体供应系统行业开发/生产模式</w:t>
      </w:r>
      <w:r>
        <w:rPr>
          <w:rFonts w:hint="eastAsia"/>
        </w:rPr>
        <w:br/>
      </w:r>
      <w:r>
        <w:rPr>
          <w:rFonts w:hint="eastAsia"/>
        </w:rPr>
        <w:t>　　7.4 特种气体供应系统行业销售模式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中国市场不同产品类型特种气体供应系统规模（万元）及增长率对比（2020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集中式主要企业列表</w:t>
      </w:r>
      <w:r>
        <w:rPr>
          <w:rFonts w:hint="eastAsia"/>
        </w:rPr>
        <w:br/>
      </w:r>
      <w:r>
        <w:rPr>
          <w:rFonts w:hint="eastAsia"/>
        </w:rPr>
        <w:t>　　表 3： 分布式主要企业列表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中国市场不同应用特种气体供应系统规模（万元）及增长率对比（2020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中国市场主要企业特种气体供应系统规模（万元）&amp;（2020-2025）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中国市场主要企业特种气体供应系统规模份额对比（2020-2025）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中国市场主要企业进入特种气体供应系统市场日期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中国市场主要厂商特种气体供应系统产品类型及应用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2025年中国市场特种气体供应系统主要厂商市场地位（第一梯队、第二梯队和第三梯队）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中国市场特种气体供应系统市场投资、并购等现状分析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重点企业（13）公司信息、总部、特种气体供应系统市场地位以及主要的竞争对手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特种气体供应系统产品及服务介绍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重点企业（13）在中国市场特种气体供应系统收入（万元）及毛利率（2020-2025）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中国不同产品类型特种气体供应系统规模列表（万元）&amp;（2020-2025）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中国不同产品类型特种气体供应系统规模市场份额列表（2020-2025）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66： 中国不同产品类型特种气体供应系统规模（万元）预测（2025-2031）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67： 中国不同产品类型特种气体供应系统规模市场份额预测（2025-2031）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中国不同应用特种气体供应系统规模列表（万元）&amp;（2020-2025）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中国不同应用特种气体供应系统规模市场份额列表（2020-2025）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70： 中国不同应用特种气体供应系统规模（万元）预测（2025-2031）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71： 中国不同应用特种气体供应系统规模市场份额预测（2025-2031）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特种气体供应系统行业发展机遇及主要驱动因素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特种气体供应系统行业发展面临的风险</w:t>
      </w:r>
      <w:r>
        <w:rPr>
          <w:rFonts w:hint="eastAsia"/>
        </w:rPr>
        <w:br/>
      </w:r>
      <w:r>
        <w:rPr>
          <w:rFonts w:hint="eastAsia"/>
        </w:rPr>
        <w:t>　　表 74： 特种气体供应系统行业政策分析</w:t>
      </w:r>
      <w:r>
        <w:rPr>
          <w:rFonts w:hint="eastAsia"/>
        </w:rPr>
        <w:br/>
      </w:r>
      <w:r>
        <w:rPr>
          <w:rFonts w:hint="eastAsia"/>
        </w:rPr>
        <w:t>　　表 75： 特种气体供应系统行业供应链分析</w:t>
      </w:r>
      <w:r>
        <w:rPr>
          <w:rFonts w:hint="eastAsia"/>
        </w:rPr>
        <w:br/>
      </w:r>
      <w:r>
        <w:rPr>
          <w:rFonts w:hint="eastAsia"/>
        </w:rPr>
        <w:t>　　表 76： 特种气体供应系统上游原材料和主要供应商情况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77： 特种气体供应系统行业主要下游客户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特种气体供应系统产品图片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中国不同产品类型特种气体供应系统市场份额2024 VS 2025</w:t>
      </w:r>
      <w:r>
        <w:rPr>
          <w:rFonts w:hint="eastAsia"/>
        </w:rPr>
        <w:br/>
      </w:r>
      <w:r>
        <w:rPr>
          <w:rFonts w:hint="eastAsia"/>
        </w:rPr>
        <w:t>　　图 3： 集中式 产品图片</w:t>
      </w:r>
      <w:r>
        <w:rPr>
          <w:rFonts w:hint="eastAsia"/>
        </w:rPr>
        <w:br/>
      </w:r>
      <w:r>
        <w:rPr>
          <w:rFonts w:hint="eastAsia"/>
        </w:rPr>
        <w:t>　　图 4： 中国集中式规模（万元）及增长率（2020-2031）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分布式产品图片</w:t>
      </w:r>
      <w:r>
        <w:rPr>
          <w:rFonts w:hint="eastAsia"/>
        </w:rPr>
        <w:br/>
      </w:r>
      <w:r>
        <w:rPr>
          <w:rFonts w:hint="eastAsia"/>
        </w:rPr>
        <w:t>　　图 6： 中国分布式规模（万元）及增长率（2020-2031）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中国不同应用特种气体供应系统市场份额2024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中国特种气体供应系统市场规模增速预测：（2020-2031）&amp;（万元）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中国市场特种气体供应系统市场规模，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2025年中国市场前五大厂商特种气体供应系统市场份额</w:t>
      </w:r>
      <w:r>
        <w:rPr>
          <w:rFonts w:hint="eastAsia"/>
        </w:rPr>
        <w:br/>
      </w:r>
      <w:r>
        <w:rPr>
          <w:rFonts w:hint="eastAsia"/>
        </w:rPr>
        <w:t>　　图 14： 2025年中国市场特种气体供应系统第一梯队、第二梯队和第三梯队厂商及市场份额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中国不同产品类型特种气体供应系统市场份额2024 VS 2025</w:t>
      </w:r>
      <w:r>
        <w:rPr>
          <w:rFonts w:hint="eastAsia"/>
        </w:rPr>
        <w:br/>
      </w:r>
      <w:r>
        <w:rPr>
          <w:rFonts w:hint="eastAsia"/>
        </w:rPr>
        <w:t>　　图 16： 特种气体供应系统中国企业SWOT分析</w:t>
      </w:r>
      <w:r>
        <w:rPr>
          <w:rFonts w:hint="eastAsia"/>
        </w:rPr>
        <w:br/>
      </w:r>
      <w:r>
        <w:rPr>
          <w:rFonts w:hint="eastAsia"/>
        </w:rPr>
        <w:t>　　图 17： 特种气体供应系统产业链</w:t>
      </w:r>
      <w:r>
        <w:rPr>
          <w:rFonts w:hint="eastAsia"/>
        </w:rPr>
        <w:br/>
      </w:r>
      <w:r>
        <w:rPr>
          <w:rFonts w:hint="eastAsia"/>
        </w:rPr>
        <w:t>　　图 18： 特种气体供应系统行业采购模式</w:t>
      </w:r>
      <w:r>
        <w:rPr>
          <w:rFonts w:hint="eastAsia"/>
        </w:rPr>
        <w:br/>
      </w:r>
      <w:r>
        <w:rPr>
          <w:rFonts w:hint="eastAsia"/>
        </w:rPr>
        <w:t>　　图 19： 特种气体供应系统行业开发/生产模式分析</w:t>
      </w:r>
      <w:r>
        <w:rPr>
          <w:rFonts w:hint="eastAsia"/>
        </w:rPr>
        <w:br/>
      </w:r>
      <w:r>
        <w:rPr>
          <w:rFonts w:hint="eastAsia"/>
        </w:rPr>
        <w:t>　　图 20： 特种气体供应系统行业销售模式分析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9e4757634754" w:history="1">
        <w:r>
          <w:rPr>
            <w:rStyle w:val="Hyperlink"/>
          </w:rPr>
          <w:t>2025-2031年中国特种气体供应系统市场研究及行业前景分析报告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9e4757634754" w:history="1">
        <w:r>
          <w:rPr>
            <w:rStyle w:val="Hyperlink"/>
          </w:rPr>
          <w:t>https://www.20087.com/6/70/TeZhongQiTiGongYingXiTongHangYeQianJingQuShi.html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热点：特种气体供应商、特种气体供应系统包括、内储压气体灭火系统、特种气体供应站要什么手续、气体灭火系统维护管理、特气供应系统流程图、自动气体灭火装置、特种气体用途、泰其玛供应链系统登录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b7c48c81944f6" w:history="1">
      <w:r>
        <w:rPr>
          <w:rStyle w:val="Hyperlink"/>
        </w:rPr>
        <w:t>2025-2031年中国特种气体供应系统市场研究及行业前景分析报告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eZhongQiTiGongYingXiTongHangYeQianJingQuShi.html" TargetMode="External" Id="R97629e47576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eZhongQiTiGongYingXiTongHangYeQianJingQuShi.html" TargetMode="External" Id="R25ab7c48c81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2025-04-26T23:30:00Z</dcterms:created>
  <dcterms:modified xsi:type="dcterms:W3CDTF">2025-04-27T00:30:00Z</dcterms:modified>
  <dc:subject>2025-2031年中国特种气体供应系统市场研究及行业前景分析报告</dc:subject>
  <dc:title>2025-2031年中国特种气体供应系统市场研究及行业前景分析报告</dc:title>
  <cp:keywords>2025-2031年中国特种气体供应系统市场研究及行业前景分析报告</cp:keywords>
  <dc:description>2025-2031年中国特种气体供应系统市场研究及行业前景分析报告</dc:description>
</cp:coreProperties>
</file>