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c61a371d4b26" w:history="1">
              <w:r>
                <w:rPr>
                  <w:rStyle w:val="Hyperlink"/>
                </w:rPr>
                <w:t>2025-2030年全球与中国文本注释服务行业现状调研及市场前景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c61a371d4b26" w:history="1">
              <w:r>
                <w:rPr>
                  <w:rStyle w:val="Hyperlink"/>
                </w:rPr>
                <w:t>2025-2030年全球与中国文本注释服务行业现状调研及市场前景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c61a371d4b26" w:history="1">
                <w:r>
                  <w:rPr>
                    <w:rStyle w:val="Hyperlink"/>
                  </w:rPr>
                  <w:t>https://www.20087.com/7/20/WenBenZhuShiFuWuShiChangQianJing.html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本注释服务是自然语言处理（NLP）领域中的一个关键环节，它涉及到对文本数据进行标记、分类和解析，以帮助机器理解人类语言的复杂性。目前，技术已经能够支持多种类型的文本注释任务，如命名实体识别（NER）、情感分析、语义角色标注等。这些技术的发展得益于深度学习算法的进步，特别是预训练模型如BERT及其变体的应用，使得模型能够在较少监督的情况下达到较高的准确率。此外，随着多模态学习的兴起，文本注释服务也开始结合图像、音频等非文本信息，为用户提供更加丰富的语境理解和内容挖掘能力。</w:t>
      </w:r>
      <w:r>
        <w:rPr>
          <w:rFonts w:hint="eastAsia"/>
        </w:rPr>
        <w:br/>
      </w:r>
      <w:r>
        <w:rPr>
          <w:rFonts w:hint="eastAsia"/>
        </w:rPr>
        <w:t>　　未来，文本注释服务将朝着更高精度、更广泛适用性和更强交互性的方向发展。一方面，随着计算资源的增加和技术的不断优化，模型将进一步提升在小样本学习、跨域迁移等方面的能力，降低对大规模标注数据的依赖。另一方面，为了适应不同行业的需求，文本注释服务将更加注重定制化解决方案的设计，包括法律文档解析、医疗记录解读等领域。同时，人机协作模式也将成为发展趋势，通过引入专家知识来指导和校正机器学习的结果，确保最终输出的质量和可靠性，从而推动该领域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c61a371d4b26" w:history="1">
        <w:r>
          <w:rPr>
            <w:rStyle w:val="Hyperlink"/>
          </w:rPr>
          <w:t>2025-2030年全球与中国文本注释服务行业现状调研及市场前景</w:t>
        </w:r>
      </w:hyperlink>
      <w:r>
        <w:rPr>
          <w:rFonts w:hint="eastAsia"/>
        </w:rPr>
        <w:t>》以专业视角，系统分析了文本注释服务行业的市场规模、价格动态及产业链结构，梳理了不同文本注释服务细分领域的发展现状。报告从文本注释服务技术路径、供需关系等维度，客观呈现了文本注释服务领域的技术成熟度与创新方向，并对中期市场前景作出合理预测，同时评估了文本注释服务重点企业的市场表现、品牌竞争力和行业集中度。报告还结合政策环境与消费升级趋势，识别了文本注释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文本注释服务市场概述</w:t>
      </w:r>
      <w:r>
        <w:rPr>
          <w:rFonts w:hint="eastAsia"/>
        </w:rPr>
        <w:br/>
      </w:r>
      <w:r>
        <w:rPr>
          <w:rFonts w:hint="eastAsia"/>
        </w:rPr>
        <w:t>　　1.1 文本注释服务市场概述</w:t>
      </w:r>
      <w:r>
        <w:rPr>
          <w:rFonts w:hint="eastAsia"/>
        </w:rPr>
        <w:br/>
      </w:r>
      <w:r>
        <w:rPr>
          <w:rFonts w:hint="eastAsia"/>
        </w:rPr>
        <w:t>　　1.2 不同产品类型文本注释服务分析</w:t>
      </w:r>
      <w:r>
        <w:rPr>
          <w:rFonts w:hint="eastAsia"/>
        </w:rPr>
        <w:br/>
      </w:r>
      <w:r>
        <w:rPr>
          <w:rFonts w:hint="eastAsia"/>
        </w:rPr>
        <w:t>　　　　1.2.1 实体注释</w:t>
      </w:r>
      <w:r>
        <w:rPr>
          <w:rFonts w:hint="eastAsia"/>
        </w:rPr>
        <w:br/>
      </w:r>
      <w:r>
        <w:rPr>
          <w:rFonts w:hint="eastAsia"/>
        </w:rPr>
        <w:t>　　　　1.2.2 情绪注射</w:t>
      </w:r>
      <w:r>
        <w:rPr>
          <w:rFonts w:hint="eastAsia"/>
        </w:rPr>
        <w:br/>
      </w:r>
      <w:r>
        <w:rPr>
          <w:rFonts w:hint="eastAsia"/>
        </w:rPr>
        <w:t>　　1.3 全球市场不同产品类型文本注释服务销售额对比（2019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全球不同产品类型文本注释服务销售额及市场份额（2019-2024）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全球不同产品类型文本注释服务销售额预测（2025-2030）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中国不同产品类型文本注释服务销售额及市场份额（2019-2024）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中国不同产品类型文本注释服务销售额预测（2025-2030）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从不同应用，文本注释服务主要包括如下几个方面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游戏AI和模拟</w:t>
      </w:r>
      <w:r>
        <w:rPr>
          <w:rFonts w:hint="eastAsia"/>
        </w:rPr>
        <w:br/>
      </w:r>
      <w:r>
        <w:rPr>
          <w:rFonts w:hint="eastAsia"/>
        </w:rPr>
        <w:t>　　　　2.1.2 机器人技术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全球市场不同应用文本注释服务销售额对比（2019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全球不同应用文本注释服务销售额及市场份额（2019-2024）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全球不同应用文本注释服务销售额预测（2025-2030）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中国不同应用文本注释服务销售额及市场份额（2019-2024）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中国不同应用文本注释服务销售额预测（2025-2030）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全球文本注释服务主要地区分析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全球主要地区文本注释服务市场规模分析：2019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全球主要地区文本注释服务销售额及份额（2019-2024年）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全球主要地区文本注释服务销售额及份额预测（2025-2030）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印度文本注释服务销售额及预测（2019-2030）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全球主要企业文本注释服务销售额及市场份额</w:t>
      </w:r>
      <w:r>
        <w:rPr>
          <w:rFonts w:hint="eastAsia"/>
        </w:rPr>
        <w:br/>
      </w:r>
      <w:r>
        <w:rPr>
          <w:rFonts w:hint="eastAsia"/>
        </w:rPr>
        <w:t>　　4.2 全球文本注释服务主要企业竞争态势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文本注释服务行业集中度分析：2023年全球Top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全球文本注释服务第一梯队、第二梯队和第三梯队企业及市场份额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2023年全球主要厂商文本注释服务收入排名</w:t>
      </w:r>
      <w:r>
        <w:rPr>
          <w:rFonts w:hint="eastAsia"/>
        </w:rPr>
        <w:br/>
      </w:r>
      <w:r>
        <w:rPr>
          <w:rFonts w:hint="eastAsia"/>
        </w:rPr>
        <w:t>　　4.4 全球主要厂商文本注释服务总部及市场区域分布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全球主要厂商文本注释服务产品类型及应用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全球主要厂商文本注释服务商业化日期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文本注释服务全球领先企业SWOT分析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中国市场文本注释服务主要企业分析</w:t>
      </w:r>
      <w:r>
        <w:rPr>
          <w:rFonts w:hint="eastAsia"/>
        </w:rPr>
        <w:br/>
      </w:r>
      <w:r>
        <w:rPr>
          <w:rFonts w:hint="eastAsia"/>
        </w:rPr>
        <w:t>　　5.1 中国文本注释服务销售额及市场份额（2019-2024）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中国文本注释服务Top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6.7.3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文本注释服务行业发展机遇及主要驱动因素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文本注释服务行业发展面临的风险</w:t>
      </w:r>
      <w:r>
        <w:rPr>
          <w:rFonts w:hint="eastAsia"/>
        </w:rPr>
        <w:br/>
      </w:r>
      <w:r>
        <w:rPr>
          <w:rFonts w:hint="eastAsia"/>
        </w:rPr>
        <w:t>　　7.3 文本注释服务行业政策分析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实体注释主要企业列表</w:t>
      </w:r>
      <w:r>
        <w:rPr>
          <w:rFonts w:hint="eastAsia"/>
        </w:rPr>
        <w:br/>
      </w:r>
      <w:r>
        <w:rPr>
          <w:rFonts w:hint="eastAsia"/>
        </w:rPr>
        <w:t>　　表 2： 情绪注射主要企业列表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全球市场不同产品类型文本注释服务销售额及增长率对比（2019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全球不同产品类型文本注释服务销售额列表（2019-2024）&amp;（百万美元）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全球不同产品类型文本注释服务销售额市场份额列表（2019-2024）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全球不同产品类型文本注释服务销售额预测（2025-2030）&amp;（百万美元）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全球不同产品类型文本注释服务销售额市场份额预测（2025-2030）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中国不同产品类型文本注释服务销售额列表（2019-2024）&amp;（百万美元）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中国不同产品类型文本注释服务销售额市场份额列表（2019-2024）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中国不同产品类型文本注释服务销售额预测（2025-2030）&amp;（百万美元）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中国不同产品类型文本注释服务销售额市场份额预测（2025-2030）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全球市场不同应用文本注释服务销售额及增长率对比（2019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全球不同应用文本注释服务销售额列表（2019-2024）&amp;（百万美元）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全球不同应用文本注释服务销售额市场份额列表（2019-2024）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全球不同应用文本注释服务销售额预测（2025-2030）&amp;（百万美元）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全球不同应用文本注释服务市场份额预测（2025-2030）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中国不同应用文本注释服务销售额列表（2019-2024）&amp;（百万美元）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中国不同应用文本注释服务销售额市场份额列表（2019-2024）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中国不同应用文本注释服务销售额预测（2025-2030）&amp;（百万美元）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中国不同应用文本注释服务销售额市场份额预测（2025-2030）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全球主要地区文本注释服务销售额：（2019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全球主要地区文本注释服务销售额列表（2019-2024年）&amp;（百万美元）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全球主要地区文本注释服务销售额及份额列表（2019-2024年）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全球主要地区文本注释服务销售额列表预测（2025-2030）&amp;（百万美元）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全球主要地区文本注释服务销售额及份额列表预测（2025-2030）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全球主要企业文本注释服务销售额（2019-2024）&amp;（百万美元）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全球主要企业文本注释服务销售额份额对比（2019-2024）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2023年全球文本注释服务主要厂商市场地位（第一梯队、第二梯队和第三梯队）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2023年全球主要厂商文本注释服务收入排名（百万美元）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全球主要厂商文本注释服务总部及市场区域分布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全球主要厂商文本注释服务产品类型及应用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全球主要厂商文本注释服务商业化日期</w:t>
      </w:r>
      <w:r>
        <w:rPr>
          <w:rFonts w:hint="eastAsia"/>
        </w:rPr>
        <w:br/>
      </w:r>
      <w:r>
        <w:rPr>
          <w:rFonts w:hint="eastAsia"/>
        </w:rPr>
        <w:t>　　表 33： 全球文本注释服务市场投资、并购等现状分析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中国主要企业文本注释服务销售额列表（2019-2024）&amp;（百万美元）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中国主要企业文本注释服务销售额份额对比（2019-2024）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67：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重点企业（14）公司信息、总部、文本注释服务市场地位以及主要的竞争对手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文本注释服务产品及服务介绍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文本注释服务收入及毛利率（2019-2024）&amp;（百万美元）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文本注释服务行业发展机遇及主要驱动因素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文本注释服务行业发展面临的风险</w:t>
      </w:r>
      <w:r>
        <w:rPr>
          <w:rFonts w:hint="eastAsia"/>
        </w:rPr>
        <w:br/>
      </w:r>
      <w:r>
        <w:rPr>
          <w:rFonts w:hint="eastAsia"/>
        </w:rPr>
        <w:t>　　表 112： 文本注释服务行业政策分析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文本注释服务产品图片</w:t>
      </w:r>
      <w:r>
        <w:rPr>
          <w:rFonts w:hint="eastAsia"/>
        </w:rPr>
        <w:br/>
      </w:r>
      <w:r>
        <w:rPr>
          <w:rFonts w:hint="eastAsia"/>
        </w:rPr>
        <w:t>　　图 2： 全球市场文本注释服务市场规模（销售额），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全球文本注释服务市场销售额预测：（百万美元）&amp;（2019-2030）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中国市场文本注释服务销售额及未来趋势（2019-2030）&amp;（百万美元）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实体注释 产品图片</w:t>
      </w:r>
      <w:r>
        <w:rPr>
          <w:rFonts w:hint="eastAsia"/>
        </w:rPr>
        <w:br/>
      </w:r>
      <w:r>
        <w:rPr>
          <w:rFonts w:hint="eastAsia"/>
        </w:rPr>
        <w:t>　　图 6： 全球实体注释规模及增长率（2019-2030）&amp;（百万美元）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情绪注射产品图片</w:t>
      </w:r>
      <w:r>
        <w:rPr>
          <w:rFonts w:hint="eastAsia"/>
        </w:rPr>
        <w:br/>
      </w:r>
      <w:r>
        <w:rPr>
          <w:rFonts w:hint="eastAsia"/>
        </w:rPr>
        <w:t>　　图 8： 全球情绪注射规模及增长率（2019-2030）&amp;（百万美元）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全球不同产品类型文本注释服务市场份额2023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全球不同产品类型文本注释服务市场份额2019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全球不同产品类型文本注释服务市场份额预测2025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中国不同产品类型文本注释服务市场份额2019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中国不同产品类型文本注释服务市场份额预测2025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游戏AI和模拟</w:t>
      </w:r>
      <w:r>
        <w:rPr>
          <w:rFonts w:hint="eastAsia"/>
        </w:rPr>
        <w:br/>
      </w:r>
      <w:r>
        <w:rPr>
          <w:rFonts w:hint="eastAsia"/>
        </w:rPr>
        <w:t>　　图 15： 机器人技术</w:t>
      </w:r>
      <w:r>
        <w:rPr>
          <w:rFonts w:hint="eastAsia"/>
        </w:rPr>
        <w:br/>
      </w:r>
      <w:r>
        <w:rPr>
          <w:rFonts w:hint="eastAsia"/>
        </w:rPr>
        <w:t>　　图 16： 医疗保健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全球不同应用文本注释服务市场份额2023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全球不同应用文本注释服务市场份额2019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全球主要地区文本注释服务销售额市场份额（2019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北美文本注释服务销售额及预测（2019-2030）&amp;（百万美元）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欧洲文本注释服务销售额及预测（2019-2030）&amp;（百万美元）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中国文本注释服务销售额及预测（2019-2030）&amp;（百万美元）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日本文本注释服务销售额及预测（2019-2030）&amp;（百万美元）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东南亚文本注释服务销售额及预测（2019-2030）&amp;（百万美元）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印度文本注释服务销售额及预测（2019-2030）&amp;（百万美元）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2023年全球前五大厂商文本注释服务市场份额</w:t>
      </w:r>
      <w:r>
        <w:rPr>
          <w:rFonts w:hint="eastAsia"/>
        </w:rPr>
        <w:br/>
      </w:r>
      <w:r>
        <w:rPr>
          <w:rFonts w:hint="eastAsia"/>
        </w:rPr>
        <w:t>　　图 28： 2023年全球文本注释服务第一梯队、第二梯队和第三梯队厂商及市场份额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文本注释服务全球领先企业SWOT分析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2023年中国排名前三和前五文本注释服务企业市场份额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c61a371d4b26" w:history="1">
        <w:r>
          <w:rPr>
            <w:rStyle w:val="Hyperlink"/>
          </w:rPr>
          <w:t>2025-2030年全球与中国文本注释服务行业现状调研及市场前景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c61a371d4b26" w:history="1">
        <w:r>
          <w:rPr>
            <w:rStyle w:val="Hyperlink"/>
          </w:rPr>
          <w:t>https://www.20087.com/7/20/WenBenZhuShiFuWuShiChangQianJing.html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热点：文本服务和输入语言怎么设置、文本注释服务怎么打开、word注解怎么弄、文本注释符号、论文注释和参考文献怎么标注、文本注释的快捷键、脚注就是注释吗、设置文本注释word、HTML的注释符号是什么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d5c4c95ef448f" w:history="1">
      <w:r>
        <w:rPr>
          <w:rStyle w:val="Hyperlink"/>
        </w:rPr>
        <w:t>2025-2030年全球与中国文本注释服务行业现状调研及市场前景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enBenZhuShiFuWuShiChangQianJing.html" TargetMode="External" Id="R62d5c61a371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enBenZhuShiFuWuShiChangQianJing.html" TargetMode="External" Id="Rc1fd5c4c95e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2024-12-05T00:45:29Z</dcterms:created>
  <dcterms:modified xsi:type="dcterms:W3CDTF">2024-12-05T01:45:29Z</dcterms:modified>
  <dc:subject>2025-2030年全球与中国文本注释服务行业现状调研及市场前景</dc:subject>
  <dc:title>2025-2030年全球与中国文本注释服务行业现状调研及市场前景</dc:title>
  <cp:keywords>2025-2030年全球与中国文本注释服务行业现状调研及市场前景</cp:keywords>
  <dc:description>2025-2030年全球与中国文本注释服务行业现状调研及市场前景</dc:description>
</cp:coreProperties>
</file>