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831a2dcaf4b76" w:history="1">
              <w:r>
                <w:rPr>
                  <w:rStyle w:val="Hyperlink"/>
                </w:rPr>
                <w:t>中国软件市场调研与发展前景预测报告（2023年）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831a2dcaf4b76" w:history="1">
              <w:r>
                <w:rPr>
                  <w:rStyle w:val="Hyperlink"/>
                </w:rPr>
                <w:t>中国软件市场调研与发展前景预测报告（2023年）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831a2dcaf4b76" w:history="1">
                <w:r>
                  <w:rPr>
                    <w:rStyle w:val="Hyperlink"/>
                  </w:rPr>
                  <w:t>https://www.20087.com/7/30/RuanJianShiChangYuCeBaoGao.html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行业作为信息技术的重要组成部分，近年来呈现出快速增长的态势。随着云计算、大数据、人工智能等技术的不断发展，软件行业的应用领域不断拓宽，涵盖了企业管理、社交娱乐、在线教育、智能制造等多个方面。目前，软件行业已经成为全球经济增长的重要引擎之一。</w:t>
      </w:r>
      <w:r>
        <w:rPr>
          <w:rFonts w:hint="eastAsia"/>
        </w:rPr>
        <w:br/>
      </w:r>
      <w:r>
        <w:rPr>
          <w:rFonts w:hint="eastAsia"/>
        </w:rPr>
        <w:t>　　未来，软件行业的发展将更加注重创新、安全和智能化。随着技术的不断进步，软件产品将更加注重用户体验和个性化需求，推动软件行业的不断创新。同时，网络安全和数据安全将成为软件行业发展的重要保障，推动软件行业向更加安全、可靠的方向发展。此外，智能化将成为软件行业的重要趋势，通过引入人工智能、机器学习等技术，提高软件的智能化水平，为用户提供更加便捷、高效的服务。</w:t>
      </w:r>
      <w:r>
        <w:rPr>
          <w:rFonts w:hint="eastAsia"/>
        </w:rPr>
        <w:br/>
      </w:r>
      <w:r>
        <w:rPr>
          <w:rFonts w:hint="eastAsia"/>
        </w:rPr>
        <w:t>　　第一章 2023年全球软件产业发展概述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主要国家和地区发展概要</w:t>
      </w:r>
      <w:r>
        <w:rPr>
          <w:rFonts w:hint="eastAsia"/>
        </w:rPr>
        <w:br/>
      </w:r>
      <w:r>
        <w:rPr>
          <w:rFonts w:hint="eastAsia"/>
        </w:rPr>
        <w:t>　　1、北美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4、亚太（除日本）</w:t>
      </w:r>
      <w:r>
        <w:rPr>
          <w:rFonts w:hint="eastAsia"/>
        </w:rPr>
        <w:br/>
      </w:r>
      <w:r>
        <w:rPr>
          <w:rFonts w:hint="eastAsia"/>
        </w:rPr>
        <w:t>　　第二章 2023年中国软件产业发展状况</w:t>
      </w:r>
      <w:r>
        <w:rPr>
          <w:rFonts w:hint="eastAsia"/>
        </w:rPr>
        <w:br/>
      </w:r>
      <w:r>
        <w:rPr>
          <w:rFonts w:hint="eastAsia"/>
        </w:rPr>
        <w:t>　　（一） 济研：发展现状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2、产业环境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重点地区发展概要</w:t>
      </w:r>
      <w:r>
        <w:rPr>
          <w:rFonts w:hint="eastAsia"/>
        </w:rPr>
        <w:br/>
      </w:r>
      <w:r>
        <w:rPr>
          <w:rFonts w:hint="eastAsia"/>
        </w:rPr>
        <w:t>　　1、北京</w:t>
      </w:r>
      <w:r>
        <w:rPr>
          <w:rFonts w:hint="eastAsia"/>
        </w:rPr>
        <w:br/>
      </w:r>
      <w:r>
        <w:rPr>
          <w:rFonts w:hint="eastAsia"/>
        </w:rPr>
        <w:t>　　2、上海</w:t>
      </w:r>
      <w:r>
        <w:rPr>
          <w:rFonts w:hint="eastAsia"/>
        </w:rPr>
        <w:br/>
      </w:r>
      <w:r>
        <w:rPr>
          <w:rFonts w:hint="eastAsia"/>
        </w:rPr>
        <w:t>　　3、江苏</w:t>
      </w:r>
      <w:r>
        <w:rPr>
          <w:rFonts w:hint="eastAsia"/>
        </w:rPr>
        <w:br/>
      </w:r>
      <w:r>
        <w:rPr>
          <w:rFonts w:hint="eastAsia"/>
        </w:rPr>
        <w:t>　　4、广东</w:t>
      </w:r>
      <w:r>
        <w:rPr>
          <w:rFonts w:hint="eastAsia"/>
        </w:rPr>
        <w:br/>
      </w:r>
      <w:r>
        <w:rPr>
          <w:rFonts w:hint="eastAsia"/>
        </w:rPr>
        <w:t>　　5、其他地区</w:t>
      </w:r>
      <w:r>
        <w:rPr>
          <w:rFonts w:hint="eastAsia"/>
        </w:rPr>
        <w:br/>
      </w:r>
      <w:r>
        <w:rPr>
          <w:rFonts w:hint="eastAsia"/>
        </w:rPr>
        <w:t>　　第三章 2023-2029年中国软件产业趋势分析</w:t>
      </w:r>
      <w:r>
        <w:rPr>
          <w:rFonts w:hint="eastAsia"/>
        </w:rPr>
        <w:br/>
      </w:r>
      <w:r>
        <w:rPr>
          <w:rFonts w:hint="eastAsia"/>
        </w:rPr>
        <w:t>　　（一） 产品发展趋势</w:t>
      </w:r>
      <w:r>
        <w:rPr>
          <w:rFonts w:hint="eastAsia"/>
        </w:rPr>
        <w:br/>
      </w:r>
      <w:r>
        <w:rPr>
          <w:rFonts w:hint="eastAsia"/>
        </w:rPr>
        <w:t>　　（二） 技术发展趋势</w:t>
      </w:r>
      <w:r>
        <w:rPr>
          <w:rFonts w:hint="eastAsia"/>
        </w:rPr>
        <w:br/>
      </w:r>
      <w:r>
        <w:rPr>
          <w:rFonts w:hint="eastAsia"/>
        </w:rPr>
        <w:t>　　（三） 企业发展趋势</w:t>
      </w:r>
      <w:r>
        <w:rPr>
          <w:rFonts w:hint="eastAsia"/>
        </w:rPr>
        <w:br/>
      </w:r>
      <w:r>
        <w:rPr>
          <w:rFonts w:hint="eastAsia"/>
        </w:rPr>
        <w:t>　　第四章 2023-2029年中国软件产业发展预测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产业规模预测</w:t>
      </w:r>
      <w:r>
        <w:rPr>
          <w:rFonts w:hint="eastAsia"/>
        </w:rPr>
        <w:br/>
      </w:r>
      <w:r>
        <w:rPr>
          <w:rFonts w:hint="eastAsia"/>
        </w:rPr>
        <w:t>　　（三） 产业结构预测</w:t>
      </w:r>
      <w:r>
        <w:rPr>
          <w:rFonts w:hint="eastAsia"/>
        </w:rPr>
        <w:br/>
      </w:r>
      <w:r>
        <w:rPr>
          <w:rFonts w:hint="eastAsia"/>
        </w:rPr>
        <w:t>　　第五章 2023年中国软件产业链分析</w:t>
      </w:r>
      <w:r>
        <w:rPr>
          <w:rFonts w:hint="eastAsia"/>
        </w:rPr>
        <w:br/>
      </w:r>
      <w:r>
        <w:rPr>
          <w:rFonts w:hint="eastAsia"/>
        </w:rPr>
        <w:t>　　（一） 软件产品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2、企业结构</w:t>
      </w:r>
      <w:r>
        <w:rPr>
          <w:rFonts w:hint="eastAsia"/>
        </w:rPr>
        <w:br/>
      </w:r>
      <w:r>
        <w:rPr>
          <w:rFonts w:hint="eastAsia"/>
        </w:rPr>
        <w:t>　　（二） 系统集成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2、企业结构</w:t>
      </w:r>
      <w:r>
        <w:rPr>
          <w:rFonts w:hint="eastAsia"/>
        </w:rPr>
        <w:br/>
      </w:r>
      <w:r>
        <w:rPr>
          <w:rFonts w:hint="eastAsia"/>
        </w:rPr>
        <w:t>　　（三） 软件技术服务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2、企业结构</w:t>
      </w:r>
      <w:r>
        <w:rPr>
          <w:rFonts w:hint="eastAsia"/>
        </w:rPr>
        <w:br/>
      </w:r>
      <w:r>
        <w:rPr>
          <w:rFonts w:hint="eastAsia"/>
        </w:rPr>
        <w:t>　　（四） 嵌入式系统软件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2、企业结构</w:t>
      </w:r>
      <w:r>
        <w:rPr>
          <w:rFonts w:hint="eastAsia"/>
        </w:rPr>
        <w:br/>
      </w:r>
      <w:r>
        <w:rPr>
          <w:rFonts w:hint="eastAsia"/>
        </w:rPr>
        <w:t>　　（五） ic设计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2、企业结构</w:t>
      </w:r>
      <w:r>
        <w:rPr>
          <w:rFonts w:hint="eastAsia"/>
        </w:rPr>
        <w:br/>
      </w:r>
      <w:r>
        <w:rPr>
          <w:rFonts w:hint="eastAsia"/>
        </w:rPr>
        <w:t>　　第六章 2023年中国软件产业竞争分析</w:t>
      </w:r>
      <w:r>
        <w:rPr>
          <w:rFonts w:hint="eastAsia"/>
        </w:rPr>
        <w:br/>
      </w:r>
      <w:r>
        <w:rPr>
          <w:rFonts w:hint="eastAsia"/>
        </w:rPr>
        <w:t>　　（一） 软件产品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2、重点企业分析</w:t>
      </w:r>
      <w:r>
        <w:rPr>
          <w:rFonts w:hint="eastAsia"/>
        </w:rPr>
        <w:br/>
      </w:r>
      <w:r>
        <w:rPr>
          <w:rFonts w:hint="eastAsia"/>
        </w:rPr>
        <w:t>　　（二） 系统集成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2、重点企业分析</w:t>
      </w:r>
      <w:r>
        <w:rPr>
          <w:rFonts w:hint="eastAsia"/>
        </w:rPr>
        <w:br/>
      </w:r>
      <w:r>
        <w:rPr>
          <w:rFonts w:hint="eastAsia"/>
        </w:rPr>
        <w:t>　　（三） 软件技术服务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2、重点企业分析</w:t>
      </w:r>
      <w:r>
        <w:rPr>
          <w:rFonts w:hint="eastAsia"/>
        </w:rPr>
        <w:br/>
      </w:r>
      <w:r>
        <w:rPr>
          <w:rFonts w:hint="eastAsia"/>
        </w:rPr>
        <w:t>　　（四） 嵌入式系统软件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2、重点企业分析</w:t>
      </w:r>
      <w:r>
        <w:rPr>
          <w:rFonts w:hint="eastAsia"/>
        </w:rPr>
        <w:br/>
      </w:r>
      <w:r>
        <w:rPr>
          <w:rFonts w:hint="eastAsia"/>
        </w:rPr>
        <w:t>　　第七章 2023年中国软件出口分析</w:t>
      </w:r>
      <w:r>
        <w:rPr>
          <w:rFonts w:hint="eastAsia"/>
        </w:rPr>
        <w:br/>
      </w:r>
      <w:r>
        <w:rPr>
          <w:rFonts w:hint="eastAsia"/>
        </w:rPr>
        <w:t>　　（一） 出口现状</w:t>
      </w:r>
      <w:r>
        <w:rPr>
          <w:rFonts w:hint="eastAsia"/>
        </w:rPr>
        <w:br/>
      </w:r>
      <w:r>
        <w:rPr>
          <w:rFonts w:hint="eastAsia"/>
        </w:rPr>
        <w:t>　　（二） 基本特征</w:t>
      </w:r>
      <w:r>
        <w:rPr>
          <w:rFonts w:hint="eastAsia"/>
        </w:rPr>
        <w:br/>
      </w:r>
      <w:r>
        <w:rPr>
          <w:rFonts w:hint="eastAsia"/>
        </w:rPr>
        <w:t>　　第八章 中^智^林－建议</w:t>
      </w:r>
      <w:r>
        <w:rPr>
          <w:rFonts w:hint="eastAsia"/>
        </w:rPr>
        <w:br/>
      </w:r>
      <w:r>
        <w:rPr>
          <w:rFonts w:hint="eastAsia"/>
        </w:rPr>
        <w:t>　　（一） 政府建议</w:t>
      </w:r>
      <w:r>
        <w:rPr>
          <w:rFonts w:hint="eastAsia"/>
        </w:rPr>
        <w:br/>
      </w:r>
      <w:r>
        <w:rPr>
          <w:rFonts w:hint="eastAsia"/>
        </w:rPr>
        <w:t>　　（二） 企业建议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831a2dcaf4b76" w:history="1">
        <w:r>
          <w:rPr>
            <w:rStyle w:val="Hyperlink"/>
          </w:rPr>
          <w:t>中国软件市场调研与发展前景预测报告（2023年）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831a2dcaf4b76" w:history="1">
        <w:r>
          <w:rPr>
            <w:rStyle w:val="Hyperlink"/>
          </w:rPr>
          <w:t>https://www.20087.com/7/30/RuanJianShiChangYuCeBaoGao.html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b10fd4c2d440b" w:history="1">
      <w:r>
        <w:rPr>
          <w:rStyle w:val="Hyperlink"/>
        </w:rPr>
        <w:t>中国软件市场调研与发展前景预测报告（2023年）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RuanJianShiChangYuCeBaoGao.html" TargetMode="External" Id="Reb0831a2dcaf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RuanJianShiChangYuCeBaoGao.html" TargetMode="External" Id="R56db10fd4c2d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2022-12-10T05:58:00Z</dcterms:created>
  <dcterms:modified xsi:type="dcterms:W3CDTF">2022-12-10T06:58:00Z</dcterms:modified>
  <dc:subject>中国软件市场调研与发展前景预测报告（2023年）</dc:subject>
  <dc:title>中国软件市场调研与发展前景预测报告（2023年）</dc:title>
  <cp:keywords>中国软件市场调研与发展前景预测报告（2023年）</cp:keywords>
  <dc:description>中国软件市场调研与发展前景预测报告（2023年）</dc:description>
</cp:coreProperties>
</file>