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118061564c65" w:history="1">
              <w:r>
                <w:rPr>
                  <w:rStyle w:val="Hyperlink"/>
                </w:rPr>
                <w:t>2023-2029年中国邮轮游行业发展研究与未来趋势预测报告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118061564c65" w:history="1">
              <w:r>
                <w:rPr>
                  <w:rStyle w:val="Hyperlink"/>
                </w:rPr>
                <w:t>2023-2029年中国邮轮游行业发展研究与未来趋势预测报告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2118061564c65" w:history="1">
                <w:r>
                  <w:rPr>
                    <w:rStyle w:val="Hyperlink"/>
                  </w:rPr>
                  <w:t>https://www.20087.com/7/20/YouLunYouDeFaZhanQuShi.html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奢华的度假方式，近年来在全球范围内迅速增长，尤其受到寻求独特旅行体验的消费者欢迎。邮轮公司通过增加目的地、提升船上设施和服务，以及推出主题航程，不断丰富游客的体验。然而，随着全球对环境保护的关注，邮轮行业面临着减少碳足迹和海洋污染的挑战。</w:t>
      </w:r>
      <w:r>
        <w:rPr>
          <w:rFonts w:hint="eastAsia"/>
        </w:rPr>
        <w:br/>
      </w:r>
      <w:r>
        <w:rPr>
          <w:rFonts w:hint="eastAsia"/>
        </w:rPr>
        <w:t>　　未来，邮轮游将更加注重可持续性和健康安全。邮轮公司将采用更环保的动力系统，如液化天然气（LNG）和混合动力，减少排放。同时，船上将提供更多健康和休闲设施，如健身房、水疗中心和健康餐饮选择，以迎合健康生活方式的趋势。此外，随着技术的发展，邮轮上的娱乐和互动体验将更加丰富，包括虚拟现实和增强现实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2118061564c65" w:history="1">
        <w:r>
          <w:rPr>
            <w:rStyle w:val="Hyperlink"/>
          </w:rPr>
          <w:t>2023-2029年中国邮轮游行业发展研究与未来趋势预测报告</w:t>
        </w:r>
      </w:hyperlink>
      <w:r>
        <w:rPr>
          <w:rFonts w:hint="eastAsia"/>
        </w:rPr>
        <w:t>》基于多年邮轮游行业研究积累，结合当前市场发展现状，依托国家权威数据资源和长期市场监测数据库，对邮轮游行业进行了全面调研与分析。报告详细阐述了邮轮游市场规模、市场前景、发展趋势、技术现状及未来方向，重点分析了行业内主要企业的竞争格局，并通过SWOT分析揭示了邮轮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e2118061564c65" w:history="1">
        <w:r>
          <w:rPr>
            <w:rStyle w:val="Hyperlink"/>
          </w:rPr>
          <w:t>2023-2029年中国邮轮游行业发展研究与未来趋势预测报告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》为投资者提供了准确的市场现状解读，帮助预判行业前景，挖掘投资价值，同时从投资策略和营销策略等角度提出实用建议，助力投资者在邮轮游行业中把握机遇、规避风险。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邮轮游产业概述</w:t>
      </w:r>
      <w:r>
        <w:rPr>
          <w:rFonts w:hint="eastAsia"/>
        </w:rPr>
        <w:br/>
      </w:r>
      <w:r>
        <w:rPr>
          <w:rFonts w:hint="eastAsia"/>
        </w:rPr>
        <w:t>　　第一节 邮轮游定义</w:t>
      </w:r>
      <w:r>
        <w:rPr>
          <w:rFonts w:hint="eastAsia"/>
        </w:rPr>
        <w:br/>
      </w:r>
      <w:r>
        <w:rPr>
          <w:rFonts w:hint="eastAsia"/>
        </w:rPr>
        <w:t>　　第二节 邮轮游行业特点</w:t>
      </w:r>
      <w:r>
        <w:rPr>
          <w:rFonts w:hint="eastAsia"/>
        </w:rPr>
        <w:br/>
      </w:r>
      <w:r>
        <w:rPr>
          <w:rFonts w:hint="eastAsia"/>
        </w:rPr>
        <w:t>　　第三节 邮轮游产业链分析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2022-2023年中国邮轮游行业运行环境分析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中国邮轮游运行经济环境分析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中国邮轮游产业政策环境分析</w:t>
      </w:r>
      <w:r>
        <w:rPr>
          <w:rFonts w:hint="eastAsia"/>
        </w:rPr>
        <w:br/>
      </w:r>
      <w:r>
        <w:rPr>
          <w:rFonts w:hint="eastAsia"/>
        </w:rPr>
        <w:t>　　　　一、邮轮游行业监管体制</w:t>
      </w:r>
      <w:r>
        <w:rPr>
          <w:rFonts w:hint="eastAsia"/>
        </w:rPr>
        <w:br/>
      </w:r>
      <w:r>
        <w:rPr>
          <w:rFonts w:hint="eastAsia"/>
        </w:rPr>
        <w:t>　　　　二、邮轮游行业主要法规</w:t>
      </w:r>
      <w:r>
        <w:rPr>
          <w:rFonts w:hint="eastAsia"/>
        </w:rPr>
        <w:br/>
      </w:r>
      <w:r>
        <w:rPr>
          <w:rFonts w:hint="eastAsia"/>
        </w:rPr>
        <w:t>　　　　三、主要邮轮游产业政策</w:t>
      </w:r>
      <w:r>
        <w:rPr>
          <w:rFonts w:hint="eastAsia"/>
        </w:rPr>
        <w:br/>
      </w:r>
      <w:r>
        <w:rPr>
          <w:rFonts w:hint="eastAsia"/>
        </w:rPr>
        <w:t>　　第三节 中国邮轮游产业社会环境分析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2022-2023年国外邮轮游行业发展态势分析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国外邮轮游市场发展现状分析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国外主要国家邮轮游市场现状</w:t>
      </w:r>
      <w:r>
        <w:rPr>
          <w:rFonts w:hint="eastAsia"/>
        </w:rPr>
        <w:br/>
      </w:r>
      <w:r>
        <w:rPr>
          <w:rFonts w:hint="eastAsia"/>
        </w:rPr>
        <w:t>　　第三节 国外邮轮游行业发展趋势预测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中国邮轮游行业市场分析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2018-2023年中国邮轮游行业规模情况</w:t>
      </w:r>
      <w:r>
        <w:rPr>
          <w:rFonts w:hint="eastAsia"/>
        </w:rPr>
        <w:br/>
      </w:r>
      <w:r>
        <w:rPr>
          <w:rFonts w:hint="eastAsia"/>
        </w:rPr>
        <w:t>　　　　一、邮轮游行业市场规模情况分析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二、邮轮游行业单位规模情况</w:t>
      </w:r>
      <w:r>
        <w:rPr>
          <w:rFonts w:hint="eastAsia"/>
        </w:rPr>
        <w:br/>
      </w:r>
      <w:r>
        <w:rPr>
          <w:rFonts w:hint="eastAsia"/>
        </w:rPr>
        <w:t>　　　　三、邮轮游行业人员规模情况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2018-2023年中国邮轮游行业财务能力分析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一、邮轮游行业盈利能力分析</w:t>
      </w:r>
      <w:r>
        <w:rPr>
          <w:rFonts w:hint="eastAsia"/>
        </w:rPr>
        <w:br/>
      </w:r>
      <w:r>
        <w:rPr>
          <w:rFonts w:hint="eastAsia"/>
        </w:rPr>
        <w:t>　　　　二、邮轮游行业偿债能力分析</w:t>
      </w:r>
      <w:r>
        <w:rPr>
          <w:rFonts w:hint="eastAsia"/>
        </w:rPr>
        <w:br/>
      </w:r>
      <w:r>
        <w:rPr>
          <w:rFonts w:hint="eastAsia"/>
        </w:rPr>
        <w:t>　　　　三、邮轮游行业营运能力分析</w:t>
      </w:r>
      <w:r>
        <w:rPr>
          <w:rFonts w:hint="eastAsia"/>
        </w:rPr>
        <w:br/>
      </w:r>
      <w:r>
        <w:rPr>
          <w:rFonts w:hint="eastAsia"/>
        </w:rPr>
        <w:t>　　　　四、邮轮游行业发展能力分析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2022-2023年中国邮轮游行业热点动态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2023年中国邮轮游行业面临的挑战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中国重点地区邮轮游行业市场调研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中国邮轮游行业客户调研</w:t>
      </w:r>
      <w:r>
        <w:rPr>
          <w:rFonts w:hint="eastAsia"/>
        </w:rPr>
        <w:br/>
      </w:r>
      <w:r>
        <w:rPr>
          <w:rFonts w:hint="eastAsia"/>
        </w:rPr>
        <w:t>　　　　一、邮轮游行业客户偏好调查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2023年邮轮游行业集中度分析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2022-2023年邮轮游行业竞争格局分析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邮轮游行业重点企业发展调研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邮轮游企业发展策略分析</w:t>
      </w:r>
      <w:r>
        <w:rPr>
          <w:rFonts w:hint="eastAsia"/>
        </w:rPr>
        <w:br/>
      </w:r>
      <w:r>
        <w:rPr>
          <w:rFonts w:hint="eastAsia"/>
        </w:rPr>
        <w:t>　　第一节 邮轮游市场策略分析</w:t>
      </w:r>
      <w:r>
        <w:rPr>
          <w:rFonts w:hint="eastAsia"/>
        </w:rPr>
        <w:br/>
      </w:r>
      <w:r>
        <w:rPr>
          <w:rFonts w:hint="eastAsia"/>
        </w:rPr>
        <w:t>　　　　一、邮轮游价格策略分析</w:t>
      </w:r>
      <w:r>
        <w:rPr>
          <w:rFonts w:hint="eastAsia"/>
        </w:rPr>
        <w:br/>
      </w:r>
      <w:r>
        <w:rPr>
          <w:rFonts w:hint="eastAsia"/>
        </w:rPr>
        <w:t>　　　　二、邮轮游渠道策略分析</w:t>
      </w:r>
      <w:r>
        <w:rPr>
          <w:rFonts w:hint="eastAsia"/>
        </w:rPr>
        <w:br/>
      </w:r>
      <w:r>
        <w:rPr>
          <w:rFonts w:hint="eastAsia"/>
        </w:rPr>
        <w:t>　　第二节 邮轮游销售策略分析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提高邮轮游企业竞争力的策略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一、提高中国邮轮游企业核心竞争力的对策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二、邮轮游企业提升竞争力的主要方向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三、影响邮轮游企业核心竞争力的因素及提升途径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四、提高邮轮游企业竞争力的策略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邮轮游行业SWOT模型分析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一、邮轮游行业优势分析</w:t>
      </w:r>
      <w:r>
        <w:rPr>
          <w:rFonts w:hint="eastAsia"/>
        </w:rPr>
        <w:br/>
      </w:r>
      <w:r>
        <w:rPr>
          <w:rFonts w:hint="eastAsia"/>
        </w:rPr>
        <w:t>　　　　二、邮轮游行业劣势分析</w:t>
      </w:r>
      <w:r>
        <w:rPr>
          <w:rFonts w:hint="eastAsia"/>
        </w:rPr>
        <w:br/>
      </w:r>
      <w:r>
        <w:rPr>
          <w:rFonts w:hint="eastAsia"/>
        </w:rPr>
        <w:t>　　　　三、邮轮游行业机会分析</w:t>
      </w:r>
      <w:r>
        <w:rPr>
          <w:rFonts w:hint="eastAsia"/>
        </w:rPr>
        <w:br/>
      </w:r>
      <w:r>
        <w:rPr>
          <w:rFonts w:hint="eastAsia"/>
        </w:rPr>
        <w:t>　　　　四、邮轮游行业风险分析</w:t>
      </w:r>
      <w:r>
        <w:rPr>
          <w:rFonts w:hint="eastAsia"/>
        </w:rPr>
        <w:br/>
      </w:r>
      <w:r>
        <w:rPr>
          <w:rFonts w:hint="eastAsia"/>
        </w:rPr>
        <w:t>　　第二节 邮轮游行业投资风险及控制策略分析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2023-2029年中国邮轮游行业投资潜力及发展趋势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2023-2029年邮轮游行业投资潜力分析</w:t>
      </w:r>
      <w:r>
        <w:rPr>
          <w:rFonts w:hint="eastAsia"/>
        </w:rPr>
        <w:br/>
      </w:r>
      <w:r>
        <w:rPr>
          <w:rFonts w:hint="eastAsia"/>
        </w:rPr>
        <w:t>　　　　一、邮轮游行业重点可投资领域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二、邮轮游行业目标市场需求潜力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三、邮轮游行业投资潜力综合评判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中:智:林:：2023-2029年中国邮轮游行业发展趋势分析</w:t>
      </w:r>
      <w:r>
        <w:rPr>
          <w:rFonts w:hint="eastAsia"/>
        </w:rPr>
        <w:br/>
      </w:r>
      <w:r>
        <w:rPr>
          <w:rFonts w:hint="eastAsia"/>
        </w:rPr>
        <w:t>　　　　一、邮轮游行业规模发展趋势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二、未来邮轮游产业创新的发展趋势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三、“十四五”期间我国邮轮游行业发展剖析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五、未来邮轮游行业发展变局剖析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邮轮游行业历程</w:t>
      </w:r>
      <w:r>
        <w:rPr>
          <w:rFonts w:hint="eastAsia"/>
        </w:rPr>
        <w:br/>
      </w:r>
      <w:r>
        <w:rPr>
          <w:rFonts w:hint="eastAsia"/>
        </w:rPr>
        <w:t>　　图表 邮轮游行业生命周期</w:t>
      </w:r>
      <w:r>
        <w:rPr>
          <w:rFonts w:hint="eastAsia"/>
        </w:rPr>
        <w:br/>
      </w:r>
      <w:r>
        <w:rPr>
          <w:rFonts w:hint="eastAsia"/>
        </w:rPr>
        <w:t>　　图表 邮轮游行业产业链分析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2018-2023年邮轮游行业市场容量统计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2018-2023年中国邮轮游行业市场规模及增长情况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2018-2023年中国邮轮游行业销售收入分析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2018-2023年中国邮轮游行业盈利情况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2018-2023年中国邮轮游行业利润总额分析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2018-2023年中国邮轮游行业企业数量情况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2018-2023年中国邮轮游行业企业平均规模情况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2018-2023年中国邮轮游行业竞争力分析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2018-2023年中国邮轮游行业盈利能力分析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2018-2023年中国邮轮游行业运营能力分析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2018-2023年中国邮轮游行业偿债能力分析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2018-2023年中国邮轮游行业发展能力分析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2018-2023年中国邮轮游行业经营效益分析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2023-2029年中国邮轮游行业市场容量预测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2023-2029年中国邮轮游市场前景分析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2023-2029年中国邮轮游行业发展趋势预测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118061564c65" w:history="1">
        <w:r>
          <w:rPr>
            <w:rStyle w:val="Hyperlink"/>
          </w:rPr>
          <w:t>2023-2029年中国邮轮游行业发展研究与未来趋势预测报告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2118061564c65" w:history="1">
        <w:r>
          <w:rPr>
            <w:rStyle w:val="Hyperlink"/>
          </w:rPr>
          <w:t>https://www.20087.com/7/20/YouLunYouDeFaZhanQuShi.html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86075da3434b" w:history="1">
      <w:r>
        <w:rPr>
          <w:rStyle w:val="Hyperlink"/>
        </w:rPr>
        <w:t>2023-2029年中国邮轮游行业发展研究与未来趋势预测报告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ouLunYouDeFaZhanQuShi.html" TargetMode="External" Id="R8be211806156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ouLunYouDeFaZhanQuShi.html" TargetMode="External" Id="Ree4d86075da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2023-05-09T02:50:00Z</dcterms:created>
  <dcterms:modified xsi:type="dcterms:W3CDTF">2023-05-09T03:50:00Z</dcterms:modified>
  <dc:subject>2023-2029年中国邮轮游行业发展研究与未来趋势预测报告</dc:subject>
  <dc:title>2023-2029年中国邮轮游行业发展研究与未来趋势预测报告</dc:title>
  <cp:keywords>2023-2029年中国邮轮游行业发展研究与未来趋势预测报告</cp:keywords>
  <dc:description>2023-2029年中国邮轮游行业发展研究与未来趋势预测报告</dc:description>
</cp:coreProperties>
</file>