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083b46f03409c" w:history="1">
              <w:r>
                <w:rPr>
                  <w:rStyle w:val="Hyperlink"/>
                </w:rPr>
                <w:t>2026-2032年全球与中国影视授权商品发展现状及市场前景预测报告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083b46f03409c" w:history="1">
              <w:r>
                <w:rPr>
                  <w:rStyle w:val="Hyperlink"/>
                </w:rPr>
                <w:t>2026-2032年全球与中国影视授权商品发展现状及市场前景预测报告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083b46f03409c" w:history="1">
                <w:r>
                  <w:rPr>
                    <w:rStyle w:val="Hyperlink"/>
                  </w:rPr>
                  <w:t>https://www.20087.com/7/70/YingShiShouQuanShangPinQianJing.html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授权商品是基于电影、电视剧、动画等视听作品中的角色、标志、场景等知识产权元素开发的衍生消费品，涵盖玩具、服饰、文具、家居用品等品类，核心价值在于IP情感联结与粉丝经济变现。目前，主流授权合作强调品类 exclusivity、设计还原度及合规生产（防伪溯源），头部IP通过限量款、联名款提升溢价能力，部分品牌引入AR互动增强体验。在Z世代文化消费崛起与国漫出海加速背景下，对商品的创意独特性、文化适配性及可持续材料应用提出更高要求。然而，盗版商品泛滥侵蚀正版市场；且过度商业化易引发粉丝反感，损害IP长期价值。</w:t>
      </w:r>
      <w:r>
        <w:rPr>
          <w:rFonts w:hint="eastAsia"/>
        </w:rPr>
        <w:br/>
      </w:r>
      <w:r>
        <w:rPr>
          <w:rFonts w:hint="eastAsia"/>
        </w:rPr>
        <w:t>　　未来，影视授权商品将向虚实融合、个性化定制与绿色消费演进。市场调研网指出，NFT数字藏品将与实体商品绑定，构建收藏闭环；C2M模式支持粉丝参与设计投票或定制刻字。在ESG框架下，再生棉、生物塑料等材料将成为标配，包装减量设计亦成趋势。此外，AI生成内容（AIGC）将加速新品开发周期。长远看，影视授权商品将从“IP周边产品”升级为“沉浸式文化体验载体”，在数字经济与情感消费交汇中，构建兼具故事性、互动性与责任感的新型文化消费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3083b46f03409c" w:history="1">
        <w:r>
          <w:rPr>
            <w:rStyle w:val="Hyperlink"/>
          </w:rPr>
          <w:t>2026-2032年全球与中国影视授权商品发展现状及市场前景预测报告</w:t>
        </w:r>
      </w:hyperlink>
      <w:r>
        <w:rPr>
          <w:rFonts w:hint="eastAsia"/>
        </w:rPr>
        <w:t>》，2025年影视授权商品行业市场规模达 亿元，预计2032年市场规模将达 亿元，期间年均复合增长率（CAGR）达 %。报告从市场规模、需求变化及价格动态等维度，系统解析了影视授权商品行业的现状与发展趋势。报告深入分析了影视授权商品产业链各环节，科学预测了市场前景与技术发展方向，同时聚焦影视授权商品细分市场特点及重点企业的经营表现，揭示了影视授权商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全球市场影视授权商品市场总体规模</w:t>
      </w:r>
      <w:r>
        <w:rPr>
          <w:rFonts w:hint="eastAsia"/>
        </w:rPr>
        <w:br/>
      </w:r>
      <w:r>
        <w:rPr>
          <w:rFonts w:hint="eastAsia"/>
        </w:rPr>
        <w:t>　　1.4 中国市场影视授权商品市场总体规模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影视授权商品行业发展总体概况</w:t>
      </w:r>
      <w:r>
        <w:rPr>
          <w:rFonts w:hint="eastAsia"/>
        </w:rPr>
        <w:br/>
      </w:r>
      <w:r>
        <w:rPr>
          <w:rFonts w:hint="eastAsia"/>
        </w:rPr>
        <w:t>　　　　1.5.2 影视授权商品行业发展主要特点</w:t>
      </w:r>
      <w:r>
        <w:rPr>
          <w:rFonts w:hint="eastAsia"/>
        </w:rPr>
        <w:br/>
      </w:r>
      <w:r>
        <w:rPr>
          <w:rFonts w:hint="eastAsia"/>
        </w:rPr>
        <w:t>　　　　1.5.3 影视授权商品行业发展影响因素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影视授权商品有利因素</w:t>
      </w:r>
      <w:r>
        <w:rPr>
          <w:rFonts w:hint="eastAsia"/>
        </w:rPr>
        <w:br/>
      </w:r>
      <w:r>
        <w:rPr>
          <w:rFonts w:hint="eastAsia"/>
        </w:rPr>
        <w:t>　　　　1.5.3 .2 影视授权商品不利因素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全球市场，近三年影视授权商品主要企业占有率及排名（按收入）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影视授权商品主要企业在国际市场占有率（按收入，2023-2026）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2025年影视授权商品主要企业在国际市场排名（按收入）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全球市场主要企业影视授权商品销售收入（2023-2026）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中国市场，近三年影视授权商品主要企业占有率及排名（按收入）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影视授权商品主要企业在中国市场占有率（按收入，2023-2026）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2025年影视授权商品主要企业在中国市场排名（按收入）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中国市场主要企业影视授权商品销售收入（2023-2026）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全球主要厂商影视授权商品总部及产地分布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全球主要厂商成立时间及影视授权商品商业化日期</w:t>
      </w:r>
      <w:r>
        <w:rPr>
          <w:rFonts w:hint="eastAsia"/>
        </w:rPr>
        <w:br/>
      </w:r>
      <w:r>
        <w:rPr>
          <w:rFonts w:hint="eastAsia"/>
        </w:rPr>
        <w:t>　　2.5 全球主要厂商影视授权商品产品类型及应用</w:t>
      </w:r>
      <w:r>
        <w:rPr>
          <w:rFonts w:hint="eastAsia"/>
        </w:rPr>
        <w:br/>
      </w:r>
      <w:r>
        <w:rPr>
          <w:rFonts w:hint="eastAsia"/>
        </w:rPr>
        <w:t>　　2.6 影视授权商品行业集中度、竞争程度分析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影视授权商品行业集中度分析：2025年全球Top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全球影视授权商品第一梯队、第二梯队和第三梯队厂商（品牌）及市场份额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全球影视授权商品主要地区分析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全球主要地区影视授权商品市场规模分析：2021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全球主要地区影视授权商品销售额及份额（2021-2026）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全球主要地区影视授权商品销售额及份额预测（2027-2032）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北美影视授权商品销售额及预测（2021-2032）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欧洲影视授权商品销售额及预测（2021-2032）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中国影视授权商品销售额及预测（2021-2032）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日本影视授权商品销售额及预测（2021-2032）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东南亚影视授权商品销售额及预测（2021-2032）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印度影视授权商品销售额及预测（2021-2032）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南美影视授权商品销售额及预测（2021-2032）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中东影视授权商品销售额及预测（2021-2032）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服装配饰类</w:t>
      </w:r>
      <w:r>
        <w:rPr>
          <w:rFonts w:hint="eastAsia"/>
        </w:rPr>
        <w:br/>
      </w:r>
      <w:r>
        <w:rPr>
          <w:rFonts w:hint="eastAsia"/>
        </w:rPr>
        <w:t>　　　　4.1.2 玩具游戏类</w:t>
      </w:r>
      <w:r>
        <w:rPr>
          <w:rFonts w:hint="eastAsia"/>
        </w:rPr>
        <w:br/>
      </w:r>
      <w:r>
        <w:rPr>
          <w:rFonts w:hint="eastAsia"/>
        </w:rPr>
        <w:t>　　　　4.1.3 时尚配饰类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按产品类型细分，全球影视授权商品销售额对比（2021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按产品类型细分，全球影视授权商品销售额及预测（2021-2032）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按产品类型细分，全球影视授权商品销售额及市场份额（2021-2026）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按产品类型细分，全球影视授权商品销售额预测（2027-2032）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按产品类型细分，中国影视授权商品销售额及预测（2021-2032）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按产品类型细分，中国影视授权商品销售额及市场份额（2021-2026）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按产品类型细分，中国影视授权商品销售额预测（2027-2032）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产品分类，按授权形式</w:t>
      </w:r>
      <w:r>
        <w:rPr>
          <w:rFonts w:hint="eastAsia"/>
        </w:rPr>
        <w:br/>
      </w:r>
      <w:r>
        <w:rPr>
          <w:rFonts w:hint="eastAsia"/>
        </w:rPr>
        <w:t>　　　　4.2.1 商品授权</w:t>
      </w:r>
      <w:r>
        <w:rPr>
          <w:rFonts w:hint="eastAsia"/>
        </w:rPr>
        <w:br/>
      </w:r>
      <w:r>
        <w:rPr>
          <w:rFonts w:hint="eastAsia"/>
        </w:rPr>
        <w:t>　　　　4.2.2 外包装授权</w:t>
      </w:r>
      <w:r>
        <w:rPr>
          <w:rFonts w:hint="eastAsia"/>
        </w:rPr>
        <w:br/>
      </w:r>
      <w:r>
        <w:rPr>
          <w:rFonts w:hint="eastAsia"/>
        </w:rPr>
        <w:t>　　　　4.2.3 礼赠品授权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按授权形式细分，全球影视授权商品销售额对比（2021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按授权形式细分，全球影视授权商品销售额及预测（2021-2032）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按授权形式细分，全球影视授权商品销售额及市场份额（2021-2026）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按授权形式细分，全球影视授权商品销售额预测（2027-2032）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按授权形式细分，中国影视授权商品销售额及预测（2021-2032）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按授权形式细分，中国影视授权商品销售额及市场份额（2021-2026）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按授权形式细分，中国影视授权商品销售额预测（2027-2032）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产品分类，按技术形式</w:t>
      </w:r>
      <w:r>
        <w:rPr>
          <w:rFonts w:hint="eastAsia"/>
        </w:rPr>
        <w:br/>
      </w:r>
      <w:r>
        <w:rPr>
          <w:rFonts w:hint="eastAsia"/>
        </w:rPr>
        <w:t>　　　　4.3.1 实体商品</w:t>
      </w:r>
      <w:r>
        <w:rPr>
          <w:rFonts w:hint="eastAsia"/>
        </w:rPr>
        <w:br/>
      </w:r>
      <w:r>
        <w:rPr>
          <w:rFonts w:hint="eastAsia"/>
        </w:rPr>
        <w:t>　　　　4.3.2 数字化商品</w:t>
      </w:r>
      <w:r>
        <w:rPr>
          <w:rFonts w:hint="eastAsia"/>
        </w:rPr>
        <w:br/>
      </w:r>
      <w:r>
        <w:rPr>
          <w:rFonts w:hint="eastAsia"/>
        </w:rPr>
        <w:t>　　　　4.3.3 按技术形式细分，全球影视授权商品销售额对比（2021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按技术形式细分，全球影视授权商品销售额及预测（2021-2032）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按技术形式细分，全球影视授权商品销售额及市场份额（2021-2026）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按技术形式细分，全球影视授权商品销售额预测（2027-2032）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按技术形式细分，中国影视授权商品销售额及预测（2021-2032）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按技术形式细分，中国影视授权商品销售额及市场份额（2021-2026）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按技术形式细分，中国影视授权商品销售额预测（2027-2032）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餐饮联名</w:t>
      </w:r>
      <w:r>
        <w:rPr>
          <w:rFonts w:hint="eastAsia"/>
        </w:rPr>
        <w:br/>
      </w:r>
      <w:r>
        <w:rPr>
          <w:rFonts w:hint="eastAsia"/>
        </w:rPr>
        <w:t>　　　　5.1.2 商业零售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按应用细分，全球影视授权商品销售额对比（2021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按应用细分，全球影视授权商品销售额及预测（2021-2032）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按应用细分，全球影视授权商品销售额及市场份额（2021-2026）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按应用细分，全球影视授权商品销售额预测（2027-2032）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中国不同应用影视授权商品销售额及预测（2021-2032）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中国不同应用影视授权商品销售额及市场份额（2021-2026）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中国不同应用影视授权商品销售额预测（2027-2032）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重点企业（1）公司信息、总部、影视授权商品市场地位以及主要的竞争对手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影视授权商品产品及服务介绍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影视授权商品收入及毛利率（2021-2026）&amp;（万元）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重点企业（2）公司信息、总部、影视授权商品市场地位以及主要的竞争对手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影视授权商品产品及服务介绍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影视授权商品收入及毛利率（2021-2026）&amp;（万元）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重点企业（3）公司信息、总部、影视授权商品市场地位以及主要的竞争对手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影视授权商品产品及服务介绍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影视授权商品收入及毛利率（2021-2026）&amp;（万元）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重点企业（4）公司信息、总部、影视授权商品市场地位以及主要的竞争对手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影视授权商品产品及服务介绍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影视授权商品收入及毛利率（2021-2026）&amp;（万元）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重点企业（5）公司信息、总部、影视授权商品市场地位以及主要的竞争对手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影视授权商品产品及服务介绍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影视授权商品收入及毛利率（2021-2026）&amp;（万元）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影视授权商品行业发展趋势</w:t>
      </w:r>
      <w:r>
        <w:rPr>
          <w:rFonts w:hint="eastAsia"/>
        </w:rPr>
        <w:br/>
      </w:r>
      <w:r>
        <w:rPr>
          <w:rFonts w:hint="eastAsia"/>
        </w:rPr>
        <w:t>　　7.2 影视授权商品行业主要驱动因素</w:t>
      </w:r>
      <w:r>
        <w:rPr>
          <w:rFonts w:hint="eastAsia"/>
        </w:rPr>
        <w:br/>
      </w:r>
      <w:r>
        <w:rPr>
          <w:rFonts w:hint="eastAsia"/>
        </w:rPr>
        <w:t>　　7.3 影视授权商品中国企业SWOT分析</w:t>
      </w:r>
      <w:r>
        <w:rPr>
          <w:rFonts w:hint="eastAsia"/>
        </w:rPr>
        <w:br/>
      </w:r>
      <w:r>
        <w:rPr>
          <w:rFonts w:hint="eastAsia"/>
        </w:rPr>
        <w:t>　　7.4 中国影视授权商品行业政策环境分析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影视授权商品行业产业链简介</w:t>
      </w:r>
      <w:r>
        <w:rPr>
          <w:rFonts w:hint="eastAsia"/>
        </w:rPr>
        <w:br/>
      </w:r>
      <w:r>
        <w:rPr>
          <w:rFonts w:hint="eastAsia"/>
        </w:rPr>
        <w:t>　　　　8.1.1 影视授权商品行业供应链分析</w:t>
      </w:r>
      <w:r>
        <w:rPr>
          <w:rFonts w:hint="eastAsia"/>
        </w:rPr>
        <w:br/>
      </w:r>
      <w:r>
        <w:rPr>
          <w:rFonts w:hint="eastAsia"/>
        </w:rPr>
        <w:t>　　　　8.1.2 影视授权商品主要原料及供应情况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影视授权商品行业主要下游客户</w:t>
      </w:r>
      <w:r>
        <w:rPr>
          <w:rFonts w:hint="eastAsia"/>
        </w:rPr>
        <w:br/>
      </w:r>
      <w:r>
        <w:rPr>
          <w:rFonts w:hint="eastAsia"/>
        </w:rPr>
        <w:t>　　8.2 影视授权商品行业采购模式</w:t>
      </w:r>
      <w:r>
        <w:rPr>
          <w:rFonts w:hint="eastAsia"/>
        </w:rPr>
        <w:br/>
      </w:r>
      <w:r>
        <w:rPr>
          <w:rFonts w:hint="eastAsia"/>
        </w:rPr>
        <w:t>　　8.3 影视授权商品行业生产模式</w:t>
      </w:r>
      <w:r>
        <w:rPr>
          <w:rFonts w:hint="eastAsia"/>
        </w:rPr>
        <w:br/>
      </w:r>
      <w:r>
        <w:rPr>
          <w:rFonts w:hint="eastAsia"/>
        </w:rPr>
        <w:t>　　8.4 影视授权商品行业销售模式及销售渠道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影视授权商品行业发展主要特点</w:t>
      </w:r>
      <w:r>
        <w:rPr>
          <w:rFonts w:hint="eastAsia"/>
        </w:rPr>
        <w:br/>
      </w:r>
      <w:r>
        <w:rPr>
          <w:rFonts w:hint="eastAsia"/>
        </w:rPr>
        <w:t>　　表 2： 影视授权商品行业发展有利因素分析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影视授权商品行业发展不利因素分析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进入影视授权商品行业壁垒</w:t>
      </w:r>
      <w:r>
        <w:rPr>
          <w:rFonts w:hint="eastAsia"/>
        </w:rPr>
        <w:br/>
      </w:r>
      <w:r>
        <w:rPr>
          <w:rFonts w:hint="eastAsia"/>
        </w:rPr>
        <w:t>　　表 5： 影视授权商品主要企业在国际市场占有率（按收入，2023-2026）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2025年影视授权商品主要企业在国际市场排名（按收入）&amp;（万元）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全球市场主要企业影视授权商品销售收入（2023-2026）&amp;（万元）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影视授权商品主要企业在中国市场占有率（按收入，2023-2026）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2025年影视授权商品主要企业在中国市场排名（按收入）&amp;（万元）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中国市场主要企业影视授权商品销售收入（2023-2026）&amp;（万元）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全球主要厂商影视授权商品总部及产地分布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全球主要厂商成立时间及影视授权商品商业化日期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全球主要厂商影视授权商品产品类型及应用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2025年全球影视授权商品主要厂商市场地位（第一梯队、第二梯队和第三梯队）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全球影视授权商品市场投资、并购等现状分析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全球主要地区影视授权商品销售额：（2021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全球主要地区影视授权商品销售额（2021-2026）&amp;（万元）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全球主要地区影视授权商品销售额及份额列表（2021-2026）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全球主要地区影视授权商品销售额预测（2027-2032）&amp;（万元）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全球主要地区影视授权商品销售额及份额列表预测（2027-2032）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服装配饰类主要企业列表</w:t>
      </w:r>
      <w:r>
        <w:rPr>
          <w:rFonts w:hint="eastAsia"/>
        </w:rPr>
        <w:br/>
      </w:r>
      <w:r>
        <w:rPr>
          <w:rFonts w:hint="eastAsia"/>
        </w:rPr>
        <w:t>　　表 22： 玩具游戏类主要企业列表</w:t>
      </w:r>
      <w:r>
        <w:rPr>
          <w:rFonts w:hint="eastAsia"/>
        </w:rPr>
        <w:br/>
      </w:r>
      <w:r>
        <w:rPr>
          <w:rFonts w:hint="eastAsia"/>
        </w:rPr>
        <w:t>　　表 23： 时尚配饰类主要企业列表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按产品类型细分，全球影视授权商品销售额及增长率对比（2021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按产品类型细分，全球影视授权商品销售额（2021-2026）&amp;（万元）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按产品类型细分，全球影视授权商品销售额市场份额列表（2021-2026）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按产品类型细分，全球影视授权商品销售额预测（2027-2032）&amp;（万元）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按产品类型细分，全球影视授权商品销售额市场份额预测（2027-2032）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按产品类型细分，中国影视授权商品销售额（2021-2026）&amp;（万元）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按产品类型细分，中国影视授权商品销售额市场份额列表（2021-2026）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按产品类型细分，中国影视授权商品销售额预测（2027-2032）&amp;（万元）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按产品类型细分，中国影视授权商品销售额市场份额预测（2027-2032）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商品授权主要企业列表</w:t>
      </w:r>
      <w:r>
        <w:rPr>
          <w:rFonts w:hint="eastAsia"/>
        </w:rPr>
        <w:br/>
      </w:r>
      <w:r>
        <w:rPr>
          <w:rFonts w:hint="eastAsia"/>
        </w:rPr>
        <w:t>　　表 35： 外包装授权主要企业列表</w:t>
      </w:r>
      <w:r>
        <w:rPr>
          <w:rFonts w:hint="eastAsia"/>
        </w:rPr>
        <w:br/>
      </w:r>
      <w:r>
        <w:rPr>
          <w:rFonts w:hint="eastAsia"/>
        </w:rPr>
        <w:t>　　表 36： 礼赠品授权主要企业列表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按授权形式细分，全球影视授权商品销售额及增长率对比（2021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按授权形式细分，全球影视授权商品销售额（2021-2026）&amp;（万元）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按授权形式细分，全球影视授权商品销售额市场份额列表（2021-2026）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按授权形式细分，全球影视授权商品销售额预测（2027-2032）&amp;（万元）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按授权形式细分，全球影视授权商品销售额市场份额预测（2027-2032）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按授权形式细分，中国影视授权商品销售额（2021-2026）&amp;（万元）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按授权形式细分，中国影视授权商品销售额市场份额列表（2021-2026）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按授权形式细分，中国影视授权商品销售额预测（2027-2032）&amp;（万元）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按授权形式细分，中国影视授权商品销售额市场份额预测（2027-2032）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实体商品主要企业列表</w:t>
      </w:r>
      <w:r>
        <w:rPr>
          <w:rFonts w:hint="eastAsia"/>
        </w:rPr>
        <w:br/>
      </w:r>
      <w:r>
        <w:rPr>
          <w:rFonts w:hint="eastAsia"/>
        </w:rPr>
        <w:t>　　表 48： 数字化商品主要企业列表</w:t>
      </w:r>
      <w:r>
        <w:rPr>
          <w:rFonts w:hint="eastAsia"/>
        </w:rPr>
        <w:br/>
      </w:r>
      <w:r>
        <w:rPr>
          <w:rFonts w:hint="eastAsia"/>
        </w:rPr>
        <w:t>　　表 49： 按技术形式细分，全球影视授权商品销售额及增长率对比（2021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按技术形式细分，全球影视授权商品销售额（2021-2026）&amp;（万元）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按技术形式细分，全球影视授权商品销售额市场份额列表（2021-2026）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按技术形式细分，全球影视授权商品销售额预测（2027-2032）&amp;（万元）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按技术形式细分，全球影视授权商品销售额市场份额预测（2027-2032）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按技术形式细分，中国影视授权商品销售额（2021-2026）&amp;（万元）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按技术形式细分，中国影视授权商品销售额市场份额列表（2021-2026）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按技术形式细分，中国影视授权商品销售额预测（2027-2032）&amp;（万元）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按技术形式细分，中国影视授权商品销售额市场份额预测（2027-2032）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按应用细分，全球影视授权商品销售额及增长率对比（2021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按应用细分，全球影视授权商品销售额（2021-2026）&amp;（万元）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按应用细分，全球影视授权商品销售额市场份额列表（2021-2026）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按应用细分，全球影视授权商品销售额预测（2027-2032）&amp;（万元）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按应用细分，全球影视授权商品市场份额预测（2027-2032）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中国不同应用影视授权商品销售额（2021-2026）&amp;（万元）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中国不同应用影视授权商品销售额市场份额列表（2021-2026）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中国不同应用影视授权商品销售额预测（2027-2032）&amp;（万元）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中国不同应用影视授权商品销售额市场份额预测（2027-2032）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重点企业（1）公司信息、总部、影视授权商品市场地位以及主要的竞争对手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影视授权商品产品及服务介绍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影视授权商品收入及毛利率（2021-2026）&amp;（万元）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重点企业（2）公司信息、总部、影视授权商品市场地位以及主要的竞争对手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影视授权商品产品及服务介绍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影视授权商品收入及毛利率（2021-2026）&amp;（万元）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重点企业（3）公司信息、总部、影视授权商品市场地位以及主要的竞争对手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影视授权商品产品及服务介绍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影视授权商品收入及毛利率（2021-2026）&amp;（万元）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重点企业（4）公司信息、总部、影视授权商品市场地位以及主要的竞争对手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影视授权商品产品及服务介绍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影视授权商品收入及毛利率（2021-2026）&amp;（万元）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重点企业（5）公司信息、总部、影视授权商品市场地位以及主要的竞争对手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影视授权商品产品及服务介绍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影视授权商品收入及毛利率（2021-2026）&amp;（万元）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影视授权商品行业发展趋势</w:t>
      </w:r>
      <w:r>
        <w:rPr>
          <w:rFonts w:hint="eastAsia"/>
        </w:rPr>
        <w:br/>
      </w:r>
      <w:r>
        <w:rPr>
          <w:rFonts w:hint="eastAsia"/>
        </w:rPr>
        <w:t>　　表 92： 影视授权商品行业主要驱动因素</w:t>
      </w:r>
      <w:r>
        <w:rPr>
          <w:rFonts w:hint="eastAsia"/>
        </w:rPr>
        <w:br/>
      </w:r>
      <w:r>
        <w:rPr>
          <w:rFonts w:hint="eastAsia"/>
        </w:rPr>
        <w:t>　　表 93： 影视授权商品行业供应链分析</w:t>
      </w:r>
      <w:r>
        <w:rPr>
          <w:rFonts w:hint="eastAsia"/>
        </w:rPr>
        <w:br/>
      </w:r>
      <w:r>
        <w:rPr>
          <w:rFonts w:hint="eastAsia"/>
        </w:rPr>
        <w:t>　　表 94： 影视授权商品上游原料供应商</w:t>
      </w:r>
      <w:r>
        <w:rPr>
          <w:rFonts w:hint="eastAsia"/>
        </w:rPr>
        <w:br/>
      </w:r>
      <w:r>
        <w:rPr>
          <w:rFonts w:hint="eastAsia"/>
        </w:rPr>
        <w:t>　　表 95： 影视授权商品行业主要下游客户</w:t>
      </w:r>
      <w:r>
        <w:rPr>
          <w:rFonts w:hint="eastAsia"/>
        </w:rPr>
        <w:br/>
      </w:r>
      <w:r>
        <w:rPr>
          <w:rFonts w:hint="eastAsia"/>
        </w:rPr>
        <w:t>　　表 96： 影视授权商品典型经销商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t>　　表 99：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影视授权商品产品图片</w:t>
      </w:r>
      <w:r>
        <w:rPr>
          <w:rFonts w:hint="eastAsia"/>
        </w:rPr>
        <w:br/>
      </w:r>
      <w:r>
        <w:rPr>
          <w:rFonts w:hint="eastAsia"/>
        </w:rPr>
        <w:t>　　图 2： 全球市场影视授权商品市场规模，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全球影视授权商品市场销售额预测：（万元）&amp;（2021-2032）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中国市场影视授权商品销售额及未来趋势（2021-2032）&amp;（万元）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2025年全球前五大厂商影视授权商品市场份额</w:t>
      </w:r>
      <w:r>
        <w:rPr>
          <w:rFonts w:hint="eastAsia"/>
        </w:rPr>
        <w:br/>
      </w:r>
      <w:r>
        <w:rPr>
          <w:rFonts w:hint="eastAsia"/>
        </w:rPr>
        <w:t>　　图 6： 2025年全球影视授权商品第一梯队、第二梯队和第三梯队厂商及市场份额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全球主要地区影视授权商品销售额市场份额（2021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北美影视授权商品销售额及预测（2021-2032）&amp;（万元）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欧洲影视授权商品销售额及预测（2021-2032）&amp;（万元）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中国影视授权商品销售额及预测（2021-2032）&amp;（万元）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日本影视授权商品销售额及预测（2021-2032）&amp;（万元）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东南亚影视授权商品销售额及预测（2021-2032）&amp;（万元）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印度影视授权商品销售额及预测（2021-2032）&amp;（万元）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南美影视授权商品销售额及预测（2021-2032）&amp;（万元）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中东影视授权商品销售额及预测（2021-2032）&amp;（万元）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服装配饰类 产品图片</w:t>
      </w:r>
      <w:r>
        <w:rPr>
          <w:rFonts w:hint="eastAsia"/>
        </w:rPr>
        <w:br/>
      </w:r>
      <w:r>
        <w:rPr>
          <w:rFonts w:hint="eastAsia"/>
        </w:rPr>
        <w:t>　　图 17： 全球服装配饰类规模及增长率（2021-2032）&amp;（万元）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玩具游戏类产品图片</w:t>
      </w:r>
      <w:r>
        <w:rPr>
          <w:rFonts w:hint="eastAsia"/>
        </w:rPr>
        <w:br/>
      </w:r>
      <w:r>
        <w:rPr>
          <w:rFonts w:hint="eastAsia"/>
        </w:rPr>
        <w:t>　　图 19： 全球玩具游戏类规模及增长率（2021-2032）&amp;（万元）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时尚配饰类产品图片</w:t>
      </w:r>
      <w:r>
        <w:rPr>
          <w:rFonts w:hint="eastAsia"/>
        </w:rPr>
        <w:br/>
      </w:r>
      <w:r>
        <w:rPr>
          <w:rFonts w:hint="eastAsia"/>
        </w:rPr>
        <w:t>　　图 21： 全球时尚配饰类规模及增长率（2021-2032）&amp;（万元）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按产品类型细分，全球影视授权商品市场份额2025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按产品类型细分，全球影视授权商品市场份额2021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按产品类型细分，全球影视授权商品市场份额预测2026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按产品类型细分，中国影视授权商品市场份额2021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按产品类型细分，中国影视授权商品市场份额预测2026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商品授权 产品图片</w:t>
      </w:r>
      <w:r>
        <w:rPr>
          <w:rFonts w:hint="eastAsia"/>
        </w:rPr>
        <w:br/>
      </w:r>
      <w:r>
        <w:rPr>
          <w:rFonts w:hint="eastAsia"/>
        </w:rPr>
        <w:t>　　图 30： 全球商品授权规模及增长率（2021-2032）&amp;（万元）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外包装授权产品图片</w:t>
      </w:r>
      <w:r>
        <w:rPr>
          <w:rFonts w:hint="eastAsia"/>
        </w:rPr>
        <w:br/>
      </w:r>
      <w:r>
        <w:rPr>
          <w:rFonts w:hint="eastAsia"/>
        </w:rPr>
        <w:t>　　图 32： 全球外包装授权规模及增长率（2021-2032）&amp;（万元）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礼赠品授权产品图片</w:t>
      </w:r>
      <w:r>
        <w:rPr>
          <w:rFonts w:hint="eastAsia"/>
        </w:rPr>
        <w:br/>
      </w:r>
      <w:r>
        <w:rPr>
          <w:rFonts w:hint="eastAsia"/>
        </w:rPr>
        <w:t>　　图 34： 全球礼赠品授权规模及增长率（2021-2032）&amp;（万元）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按授权形式细分，全球影视授权商品市场份额2025 &amp; 2032</w:t>
      </w:r>
      <w:r>
        <w:rPr>
          <w:rFonts w:hint="eastAsia"/>
        </w:rPr>
        <w:br/>
      </w:r>
      <w:r>
        <w:rPr>
          <w:rFonts w:hint="eastAsia"/>
        </w:rPr>
        <w:t>　　图 38： 按授权形式细分，全球影视授权商品市场份额2021 &amp; 2025</w:t>
      </w:r>
      <w:r>
        <w:rPr>
          <w:rFonts w:hint="eastAsia"/>
        </w:rPr>
        <w:br/>
      </w:r>
      <w:r>
        <w:rPr>
          <w:rFonts w:hint="eastAsia"/>
        </w:rPr>
        <w:t>　　图 39： 按授权形式细分，全球影视授权商品市场份额预测2026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按授权形式细分，中国影视授权商品市场份额2021 &amp; 2025</w:t>
      </w:r>
      <w:r>
        <w:rPr>
          <w:rFonts w:hint="eastAsia"/>
        </w:rPr>
        <w:br/>
      </w:r>
      <w:r>
        <w:rPr>
          <w:rFonts w:hint="eastAsia"/>
        </w:rPr>
        <w:t>　　图 41： 按授权形式细分，中国影视授权商品市场份额预测2026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实体商品 产品图片</w:t>
      </w:r>
      <w:r>
        <w:rPr>
          <w:rFonts w:hint="eastAsia"/>
        </w:rPr>
        <w:br/>
      </w:r>
      <w:r>
        <w:rPr>
          <w:rFonts w:hint="eastAsia"/>
        </w:rPr>
        <w:t>　　图 43： 全球实体商品规模及增长率（2021-2032）&amp;（万元）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数字化商品产品图片</w:t>
      </w:r>
      <w:r>
        <w:rPr>
          <w:rFonts w:hint="eastAsia"/>
        </w:rPr>
        <w:br/>
      </w:r>
      <w:r>
        <w:rPr>
          <w:rFonts w:hint="eastAsia"/>
        </w:rPr>
        <w:t>　　图 45： 全球数字化商品规模及增长率（2021-2032）&amp;（万元）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按技术形式细分，全球影视授权商品市场份额2025 &amp; 2032</w:t>
      </w:r>
      <w:r>
        <w:rPr>
          <w:rFonts w:hint="eastAsia"/>
        </w:rPr>
        <w:br/>
      </w:r>
      <w:r>
        <w:rPr>
          <w:rFonts w:hint="eastAsia"/>
        </w:rPr>
        <w:t>　　图 47： 按技术形式细分，全球影视授权商品市场份额2021 &amp; 2025</w:t>
      </w:r>
      <w:r>
        <w:rPr>
          <w:rFonts w:hint="eastAsia"/>
        </w:rPr>
        <w:br/>
      </w:r>
      <w:r>
        <w:rPr>
          <w:rFonts w:hint="eastAsia"/>
        </w:rPr>
        <w:t>　　图 48： 按技术形式细分，全球影视授权商品市场份额预测2026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按技术形式细分，中国影视授权商品市场份额2021 &amp; 2025</w:t>
      </w:r>
      <w:r>
        <w:rPr>
          <w:rFonts w:hint="eastAsia"/>
        </w:rPr>
        <w:br/>
      </w:r>
      <w:r>
        <w:rPr>
          <w:rFonts w:hint="eastAsia"/>
        </w:rPr>
        <w:t>　　图 50： 按技术形式细分，中国影视授权商品市场份额预测2026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餐饮联名</w:t>
      </w:r>
      <w:r>
        <w:rPr>
          <w:rFonts w:hint="eastAsia"/>
        </w:rPr>
        <w:br/>
      </w:r>
      <w:r>
        <w:rPr>
          <w:rFonts w:hint="eastAsia"/>
        </w:rPr>
        <w:t>　　图 52： 商业零售</w:t>
      </w:r>
      <w:r>
        <w:rPr>
          <w:rFonts w:hint="eastAsia"/>
        </w:rPr>
        <w:br/>
      </w:r>
      <w:r>
        <w:rPr>
          <w:rFonts w:hint="eastAsia"/>
        </w:rPr>
        <w:t>　　图 53： 其他</w:t>
      </w:r>
      <w:r>
        <w:rPr>
          <w:rFonts w:hint="eastAsia"/>
        </w:rPr>
        <w:br/>
      </w:r>
      <w:r>
        <w:rPr>
          <w:rFonts w:hint="eastAsia"/>
        </w:rPr>
        <w:t>　　图 54： 按应用细分，全球影视授权商品市场份额2025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按应用细分，全球影视授权商品市场份额2021 &amp; 2025</w:t>
      </w:r>
      <w:r>
        <w:rPr>
          <w:rFonts w:hint="eastAsia"/>
        </w:rPr>
        <w:br/>
      </w:r>
      <w:r>
        <w:rPr>
          <w:rFonts w:hint="eastAsia"/>
        </w:rPr>
        <w:t>　　图 56： 影视授权商品中国企业SWOT分析</w:t>
      </w:r>
      <w:r>
        <w:rPr>
          <w:rFonts w:hint="eastAsia"/>
        </w:rPr>
        <w:br/>
      </w:r>
      <w:r>
        <w:rPr>
          <w:rFonts w:hint="eastAsia"/>
        </w:rPr>
        <w:t>　　图 57： 影视授权商品产业链</w:t>
      </w:r>
      <w:r>
        <w:rPr>
          <w:rFonts w:hint="eastAsia"/>
        </w:rPr>
        <w:br/>
      </w:r>
      <w:r>
        <w:rPr>
          <w:rFonts w:hint="eastAsia"/>
        </w:rPr>
        <w:t>　　图 58： 影视授权商品行业采购模式分析</w:t>
      </w:r>
      <w:r>
        <w:rPr>
          <w:rFonts w:hint="eastAsia"/>
        </w:rPr>
        <w:br/>
      </w:r>
      <w:r>
        <w:rPr>
          <w:rFonts w:hint="eastAsia"/>
        </w:rPr>
        <w:t>　　图 59： 影视授权商品行业生产模式</w:t>
      </w:r>
      <w:r>
        <w:rPr>
          <w:rFonts w:hint="eastAsia"/>
        </w:rPr>
        <w:br/>
      </w:r>
      <w:r>
        <w:rPr>
          <w:rFonts w:hint="eastAsia"/>
        </w:rPr>
        <w:t>　　图 60： 影视授权商品行业销售模式分析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083b46f03409c" w:history="1">
        <w:r>
          <w:rPr>
            <w:rStyle w:val="Hyperlink"/>
          </w:rPr>
          <w:t>2026-2032年全球与中国影视授权商品发展现状及市场前景预测报告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083b46f03409c" w:history="1">
        <w:r>
          <w:rPr>
            <w:rStyle w:val="Hyperlink"/>
          </w:rPr>
          <w:t>https://www.20087.com/7/70/YingShiShouQuanShangPinQianJing.html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fafba4ae649bb" w:history="1">
      <w:r>
        <w:rPr>
          <w:rStyle w:val="Hyperlink"/>
        </w:rPr>
        <w:t>2026-2032年全球与中国影视授权商品发展现状及市场前景预测报告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YingShiShouQuanShangPinQianJing.html" TargetMode="External" Id="R813083b46f03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YingShiShouQuanShangPinQianJing.html" TargetMode="External" Id="R976fafba4ae6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2026-02-28T07:23:13Z</dcterms:created>
  <dcterms:modified xsi:type="dcterms:W3CDTF">2026-02-28T08:23:13Z</dcterms:modified>
  <dc:subject>2026-2032年全球与中国影视授权商品发展现状及市场前景预测报告</dc:subject>
  <dc:title>2026-2032年全球与中国影视授权商品发展现状及市场前景预测报告</dc:title>
  <cp:keywords>2026-2032年全球与中国影视授权商品发展现状及市场前景预测报告</cp:keywords>
  <dc:description>2026-2032年全球与中国影视授权商品发展现状及市场前景预测报告</dc:description>
</cp:coreProperties>
</file>