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86021a91e4464" w:history="1">
              <w:r>
                <w:rPr>
                  <w:rStyle w:val="Hyperlink"/>
                </w:rPr>
                <w:t>2025-2031年中国激光打印机市场深度剖析及发展趋势分析报告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86021a91e4464" w:history="1">
              <w:r>
                <w:rPr>
                  <w:rStyle w:val="Hyperlink"/>
                </w:rPr>
                <w:t>2025-2031年中国激光打印机市场深度剖析及发展趋势分析报告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86021a91e4464" w:history="1">
                <w:r>
                  <w:rPr>
                    <w:rStyle w:val="Hyperlink"/>
                  </w:rPr>
                  <w:t>https://www.20087.com/7/00/JiGuangDaYinJiHangYeFengXian.html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是一种广泛应用的办公设备，近年来随着技术的不断进步和市场竞争加剧，其市场也在不断变化。目前，激光打印机不仅在打印速度和质量上有了显著提升，还在节能降耗方面实现了优化。此外，随着网络技术和云打印技术的应用，激光打印机的操作更加便捷，能够更好地融入现代办公环境。</w:t>
      </w:r>
      <w:r>
        <w:rPr>
          <w:rFonts w:hint="eastAsia"/>
        </w:rPr>
        <w:br/>
      </w:r>
      <w:r>
        <w:rPr>
          <w:rFonts w:hint="eastAsia"/>
        </w:rPr>
        <w:t>　　未来，激光打印机行业将更加注重技术创新和服务升级。一方面，随着移动打印和无线连接技术的进步，能够提供更高灵活性和更便捷操作的激光打印机将成为趋势。另一方面，随着可持续发展目标的推进，能够提供更低能耗和更环保材料使用的激光打印机将更受欢迎。此外，随着个性化需求的增加，能够提供定制化服务的激光打印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86021a91e4464" w:history="1">
        <w:r>
          <w:rPr>
            <w:rStyle w:val="Hyperlink"/>
          </w:rPr>
          <w:t>2025-2031年中国激光打印机市场深度剖析及发展趋势分析报告</w:t>
        </w:r>
      </w:hyperlink>
      <w:r>
        <w:rPr>
          <w:rFonts w:hint="eastAsia"/>
        </w:rPr>
        <w:t>》系统梳理了激光打印机产业链的整体结构，详细解读了激光打印机市场规模、需求动态及价格波动的影响因素。报告基于激光打印机行业现状，结合技术发展与应用趋势，对激光打印机市场前景和未来发展方向进行了预测。同时，报告重点分析了行业重点企业的竞争策略、市场集中度及品牌表现，并对激光打印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激光打印机产业概述</w:t>
      </w:r>
      <w:r>
        <w:rPr>
          <w:rFonts w:hint="eastAsia"/>
        </w:rPr>
        <w:br/>
      </w:r>
      <w:r>
        <w:rPr>
          <w:rFonts w:hint="eastAsia"/>
        </w:rPr>
        <w:t>　　第一节 激光打印机产业定义</w:t>
      </w:r>
      <w:r>
        <w:rPr>
          <w:rFonts w:hint="eastAsia"/>
        </w:rPr>
        <w:br/>
      </w:r>
      <w:r>
        <w:rPr>
          <w:rFonts w:hint="eastAsia"/>
        </w:rPr>
        <w:t>　　第二节 激光打印机产业发展历程</w:t>
      </w:r>
      <w:r>
        <w:rPr>
          <w:rFonts w:hint="eastAsia"/>
        </w:rPr>
        <w:br/>
      </w:r>
      <w:r>
        <w:rPr>
          <w:rFonts w:hint="eastAsia"/>
        </w:rPr>
        <w:t>　　第三节 激光打印机分类情况</w:t>
      </w:r>
      <w:r>
        <w:rPr>
          <w:rFonts w:hint="eastAsia"/>
        </w:rPr>
        <w:br/>
      </w:r>
      <w:r>
        <w:rPr>
          <w:rFonts w:hint="eastAsia"/>
        </w:rPr>
        <w:t>　　第四节 激光打印机产业链分析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一、激光打印机行业相关政策</w:t>
      </w:r>
      <w:r>
        <w:rPr>
          <w:rFonts w:hint="eastAsia"/>
        </w:rPr>
        <w:br/>
      </w:r>
      <w:r>
        <w:rPr>
          <w:rFonts w:hint="eastAsia"/>
        </w:rPr>
        <w:t>　　　　二、激光打印机行业相关标准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中国激光打印机行业需求概况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二、激光打印机行业市场需求特点分析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三、2025-2031年中国激光打印机市场需求预测分析</w:t>
      </w:r>
      <w:r>
        <w:rPr>
          <w:rFonts w:hint="eastAsia"/>
        </w:rPr>
        <w:br/>
      </w:r>
      <w:r>
        <w:rPr>
          <w:rFonts w:hint="eastAsia"/>
        </w:rPr>
        <w:t>　　第五节 激光打印机产业供需平衡状况分析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激光打印机细分行业市场调研</w:t>
      </w:r>
      <w:r>
        <w:rPr>
          <w:rFonts w:hint="eastAsia"/>
        </w:rPr>
        <w:br/>
      </w:r>
      <w:r>
        <w:rPr>
          <w:rFonts w:hint="eastAsia"/>
        </w:rPr>
        <w:t>　　第一节 激光打印机细分行业（一）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激光打印机细分行业（二）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二、激光打印机市场竞争程度分析</w:t>
      </w:r>
      <w:r>
        <w:rPr>
          <w:rFonts w:hint="eastAsia"/>
        </w:rPr>
        <w:br/>
      </w:r>
      <w:r>
        <w:rPr>
          <w:rFonts w:hint="eastAsia"/>
        </w:rPr>
        <w:t>　　第二节 激光打印机行业竞争态势分析</w:t>
      </w:r>
      <w:r>
        <w:rPr>
          <w:rFonts w:hint="eastAsia"/>
        </w:rPr>
        <w:br/>
      </w:r>
      <w:r>
        <w:rPr>
          <w:rFonts w:hint="eastAsia"/>
        </w:rPr>
        <w:t>　　　　一、激光打印机产品价位竞争</w:t>
      </w:r>
      <w:r>
        <w:rPr>
          <w:rFonts w:hint="eastAsia"/>
        </w:rPr>
        <w:br/>
      </w:r>
      <w:r>
        <w:rPr>
          <w:rFonts w:hint="eastAsia"/>
        </w:rPr>
        <w:t>　　　　二、激光打印机产品质量竞争</w:t>
      </w:r>
      <w:r>
        <w:rPr>
          <w:rFonts w:hint="eastAsia"/>
        </w:rPr>
        <w:br/>
      </w:r>
      <w:r>
        <w:rPr>
          <w:rFonts w:hint="eastAsia"/>
        </w:rPr>
        <w:t>　　　　三、激光打印机产品技术竞争</w:t>
      </w:r>
      <w:r>
        <w:rPr>
          <w:rFonts w:hint="eastAsia"/>
        </w:rPr>
        <w:br/>
      </w:r>
      <w:r>
        <w:rPr>
          <w:rFonts w:hint="eastAsia"/>
        </w:rPr>
        <w:t>　　第三节 激光打印机行业竞争策略分析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一、激光打印机价格策略分析</w:t>
      </w:r>
      <w:r>
        <w:rPr>
          <w:rFonts w:hint="eastAsia"/>
        </w:rPr>
        <w:br/>
      </w:r>
      <w:r>
        <w:rPr>
          <w:rFonts w:hint="eastAsia"/>
        </w:rPr>
        <w:t>　　　　二、激光打印机渠道策略分析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2025-2031年中国激光打印机行业投资前景与风险预测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2025-2031年中国激光打印机行业投资前景分析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2025-2031年中国激光打印机行业投资机会分析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中国激光打印机市场营销策略竞争分析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激光打印机市场产品策略</w:t>
      </w:r>
      <w:r>
        <w:rPr>
          <w:rFonts w:hint="eastAsia"/>
        </w:rPr>
        <w:br/>
      </w:r>
      <w:r>
        <w:rPr>
          <w:rFonts w:hint="eastAsia"/>
        </w:rPr>
        <w:t>　　第二节 激光打印机市场渠道策略</w:t>
      </w:r>
      <w:r>
        <w:rPr>
          <w:rFonts w:hint="eastAsia"/>
        </w:rPr>
        <w:br/>
      </w:r>
      <w:r>
        <w:rPr>
          <w:rFonts w:hint="eastAsia"/>
        </w:rPr>
        <w:t>　　第三节 激光打印机市场价格策略</w:t>
      </w:r>
      <w:r>
        <w:rPr>
          <w:rFonts w:hint="eastAsia"/>
        </w:rPr>
        <w:br/>
      </w:r>
      <w:r>
        <w:rPr>
          <w:rFonts w:hint="eastAsia"/>
        </w:rPr>
        <w:t>　　第四节 激光打印机广告媒体策略</w:t>
      </w:r>
      <w:r>
        <w:rPr>
          <w:rFonts w:hint="eastAsia"/>
        </w:rPr>
        <w:br/>
      </w:r>
      <w:r>
        <w:rPr>
          <w:rFonts w:hint="eastAsia"/>
        </w:rPr>
        <w:t>　　第五节 激光打印机客户服务策略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激光打印机投资机会分析</w:t>
      </w:r>
      <w:r>
        <w:rPr>
          <w:rFonts w:hint="eastAsia"/>
        </w:rPr>
        <w:br/>
      </w:r>
      <w:r>
        <w:rPr>
          <w:rFonts w:hint="eastAsia"/>
        </w:rPr>
        <w:t>　　第二节 激光打印机投资趋势分析</w:t>
      </w:r>
      <w:r>
        <w:rPr>
          <w:rFonts w:hint="eastAsia"/>
        </w:rPr>
        <w:br/>
      </w:r>
      <w:r>
        <w:rPr>
          <w:rFonts w:hint="eastAsia"/>
        </w:rPr>
        <w:t>　　第三节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一、激光打印机行业投资环境考察</w:t>
      </w:r>
      <w:r>
        <w:rPr>
          <w:rFonts w:hint="eastAsia"/>
        </w:rPr>
        <w:br/>
      </w:r>
      <w:r>
        <w:rPr>
          <w:rFonts w:hint="eastAsia"/>
        </w:rPr>
        <w:t>　　　　二、激光打印机投资风险及控制策略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三、激光打印机产品投资方向建议</w:t>
      </w:r>
      <w:r>
        <w:rPr>
          <w:rFonts w:hint="eastAsia"/>
        </w:rPr>
        <w:br/>
      </w:r>
      <w:r>
        <w:rPr>
          <w:rFonts w:hint="eastAsia"/>
        </w:rPr>
        <w:t>　　　　四、激光打印机项目投资建议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激光打印机行业类别</w:t>
      </w:r>
      <w:r>
        <w:rPr>
          <w:rFonts w:hint="eastAsia"/>
        </w:rPr>
        <w:br/>
      </w:r>
      <w:r>
        <w:rPr>
          <w:rFonts w:hint="eastAsia"/>
        </w:rPr>
        <w:t>　　图表 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2019-2024年中国激光打印机市场规模</w:t>
      </w:r>
      <w:r>
        <w:rPr>
          <w:rFonts w:hint="eastAsia"/>
        </w:rPr>
        <w:br/>
      </w:r>
      <w:r>
        <w:rPr>
          <w:rFonts w:hint="eastAsia"/>
        </w:rPr>
        <w:t>　　图表 2025年中国激光打印机行业产能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2019-2024年中国激光打印机产量</w:t>
      </w:r>
      <w:r>
        <w:rPr>
          <w:rFonts w:hint="eastAsia"/>
        </w:rPr>
        <w:br/>
      </w:r>
      <w:r>
        <w:rPr>
          <w:rFonts w:hint="eastAsia"/>
        </w:rPr>
        <w:t>　　图表 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86021a91e4464" w:history="1">
        <w:r>
          <w:rPr>
            <w:rStyle w:val="Hyperlink"/>
          </w:rPr>
          <w:t>2025-2031年中国激光打印机市场深度剖析及发展趋势分析报告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86021a91e4464" w:history="1">
        <w:r>
          <w:rPr>
            <w:rStyle w:val="Hyperlink"/>
          </w:rPr>
          <w:t>https://www.20087.com/7/00/JiGuangDaYinJiHangYeFengXian.html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af229579e4a91" w:history="1">
      <w:r>
        <w:rPr>
          <w:rStyle w:val="Hyperlink"/>
        </w:rPr>
        <w:t>2025-2031年中国激光打印机市场深度剖析及发展趋势分析报告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GuangDaYinJiHangYeFengXian.html" TargetMode="External" Id="R33e86021a91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GuangDaYinJiHangYeFengXian.html" TargetMode="External" Id="Re11af229579e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2024-10-23T01:50:00Z</dcterms:created>
  <dcterms:modified xsi:type="dcterms:W3CDTF">2024-10-23T02:50:00Z</dcterms:modified>
  <dc:subject>2025-2031年中国激光打印机市场深度剖析及发展趋势分析报告</dc:subject>
  <dc:title>2025-2031年中国激光打印机市场深度剖析及发展趋势分析报告</dc:title>
  <cp:keywords>2025-2031年中国激光打印机市场深度剖析及发展趋势分析报告</cp:keywords>
  <dc:description>2025-2031年中国激光打印机市场深度剖析及发展趋势分析报告</dc:description>
</cp:coreProperties>
</file>