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6330be59a4d35" w:history="1">
              <w:r>
                <w:rPr>
                  <w:rStyle w:val="Hyperlink"/>
                </w:rPr>
                <w:t>2025-2031年中国生物识别软件行业市场调研与前景趋势分析报告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6330be59a4d35" w:history="1">
              <w:r>
                <w:rPr>
                  <w:rStyle w:val="Hyperlink"/>
                </w:rPr>
                <w:t>2025-2031年中国生物识别软件行业市场调研与前景趋势分析报告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6330be59a4d35" w:history="1">
                <w:r>
                  <w:rPr>
                    <w:rStyle w:val="Hyperlink"/>
                  </w:rPr>
                  <w:t>https://www.20087.com/7/10/ShengWuShiBieRuanJianFaZhanQuShi.html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软件是一种基于人体生理或行为特征的身份认证技术，近年来随着人工智能和大数据技术的发展而迅速崛起。目前，生物识别软件已经被广泛应用于安全防护、支付验证、身份认证等多个领域，如指纹识别、面部识别、虹膜识别等。随着算法的不断优化和识别精度的提高，生物识别软件已经成为一种高效、便捷的身份验证手段。</w:t>
      </w:r>
      <w:r>
        <w:rPr>
          <w:rFonts w:hint="eastAsia"/>
        </w:rPr>
        <w:br/>
      </w:r>
      <w:r>
        <w:rPr>
          <w:rFonts w:hint="eastAsia"/>
        </w:rPr>
        <w:t>　　未来，生物识别软件的发展将更加注重安全性和用户体验。一方面，随着网络攻击手段的多样化，生物识别软件将不断升级加密技术和防伪技术，以提高系统的安全性。另一方面，随着用户对便捷性和个性化体验的需求增加，生物识别软件将提供更加灵活多样的认证方式，如多模态生物识别、连续认证等。此外，随着法律法规的完善和技术标准的统一，生物识别软件的标准化和规范化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6330be59a4d35" w:history="1">
        <w:r>
          <w:rPr>
            <w:rStyle w:val="Hyperlink"/>
          </w:rPr>
          <w:t>2025-2031年中国生物识别软件行业市场调研与前景趋势分析报告</w:t>
        </w:r>
      </w:hyperlink>
      <w:r>
        <w:rPr>
          <w:rFonts w:hint="eastAsia"/>
        </w:rPr>
        <w:t>》从产业链视角出发，系统分析了生物识别软件行业的市场现状与需求动态，详细解读了生物识别软件市场规模、价格波动及上下游影响因素。报告深入剖析了生物识别软件细分领域的发展特点，基于权威数据对市场前景及未来趋势进行了科学预测，同时揭示了生物识别软件重点企业的竞争格局与市场集中度变化。报告客观翔实地指出了生物识别软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生物识别软件产业概述</w:t>
      </w:r>
      <w:r>
        <w:rPr>
          <w:rFonts w:hint="eastAsia"/>
        </w:rPr>
        <w:br/>
      </w:r>
      <w:r>
        <w:rPr>
          <w:rFonts w:hint="eastAsia"/>
        </w:rPr>
        <w:t>　　第一节 生物识别软件定义</w:t>
      </w:r>
      <w:r>
        <w:rPr>
          <w:rFonts w:hint="eastAsia"/>
        </w:rPr>
        <w:br/>
      </w:r>
      <w:r>
        <w:rPr>
          <w:rFonts w:hint="eastAsia"/>
        </w:rPr>
        <w:t>　　第二节 生物识别软件行业特点</w:t>
      </w:r>
      <w:r>
        <w:rPr>
          <w:rFonts w:hint="eastAsia"/>
        </w:rPr>
        <w:br/>
      </w:r>
      <w:r>
        <w:rPr>
          <w:rFonts w:hint="eastAsia"/>
        </w:rPr>
        <w:t>　　第三节 生物识别软件产业链分析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2024-2025年中国生物识别软件行业运行环境分析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中国生物识别软件运行经济环境分析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中国生物识别软件产业政策环境分析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一、生物识别软件行业监管体制</w:t>
      </w:r>
      <w:r>
        <w:rPr>
          <w:rFonts w:hint="eastAsia"/>
        </w:rPr>
        <w:br/>
      </w:r>
      <w:r>
        <w:rPr>
          <w:rFonts w:hint="eastAsia"/>
        </w:rPr>
        <w:t>　　　　二、生物识别软件行业主要法规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三、主要生物识别软件产业政策</w:t>
      </w:r>
      <w:r>
        <w:rPr>
          <w:rFonts w:hint="eastAsia"/>
        </w:rPr>
        <w:br/>
      </w:r>
      <w:r>
        <w:rPr>
          <w:rFonts w:hint="eastAsia"/>
        </w:rPr>
        <w:t>　　第三节 中国生物识别软件产业社会环境分析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2024-2025年全球生物识别软件行业发展态势分析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全球生物识别软件市场发展现状分析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全球主要国家生物识别软件市场现状</w:t>
      </w:r>
      <w:r>
        <w:rPr>
          <w:rFonts w:hint="eastAsia"/>
        </w:rPr>
        <w:br/>
      </w:r>
      <w:r>
        <w:rPr>
          <w:rFonts w:hint="eastAsia"/>
        </w:rPr>
        <w:t>　　第三节 全球生物识别软件行业发展趋势预测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2019-2024年中国生物识别软件行业规模情况</w:t>
      </w:r>
      <w:r>
        <w:rPr>
          <w:rFonts w:hint="eastAsia"/>
        </w:rPr>
        <w:br/>
      </w:r>
      <w:r>
        <w:rPr>
          <w:rFonts w:hint="eastAsia"/>
        </w:rPr>
        <w:t>　　　　一、生物识别软件行业市场规模情况分析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二、生物识别软件行业单位规模情况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三、生物识别软件行业人员规模情况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2019-2024年中国生物识别软件行业财务能力分析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2024-2025年中国生物识别软件行业热点动态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2025年中国生物识别软件行业面临的挑战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中国重点地区生物识别软件行业市场调研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重点地区（一）生物识别软件市场调研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重点地区（二）生物识别软件市场调研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重点地区（三）生物识别软件市场调研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重点地区（四）生物识别软件市场调研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重点地区（五）生物识别软件市场调研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国内生物识别软件行业价格回顾</w:t>
      </w:r>
      <w:r>
        <w:rPr>
          <w:rFonts w:hint="eastAsia"/>
        </w:rPr>
        <w:br/>
      </w:r>
      <w:r>
        <w:rPr>
          <w:rFonts w:hint="eastAsia"/>
        </w:rPr>
        <w:t>　　第二节 国内生物识别软件行业价格走势预测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国内生物识别软件行业价格影响因素分析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中国生物识别软件行业客户调研</w:t>
      </w:r>
      <w:r>
        <w:rPr>
          <w:rFonts w:hint="eastAsia"/>
        </w:rPr>
        <w:br/>
      </w:r>
      <w:r>
        <w:rPr>
          <w:rFonts w:hint="eastAsia"/>
        </w:rPr>
        <w:t>　　　　一、生物识别软件行业客户偏好调查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二、客户对生物识别软件品牌的首要认知渠道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三、生物识别软件品牌忠诚度调查</w:t>
      </w:r>
      <w:r>
        <w:rPr>
          <w:rFonts w:hint="eastAsia"/>
        </w:rPr>
        <w:br/>
      </w:r>
      <w:r>
        <w:rPr>
          <w:rFonts w:hint="eastAsia"/>
        </w:rPr>
        <w:t>　　　　四、生物识别软件行业客户消费理念调研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2025年生物识别软件行业集中度分析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一、生物识别软件市场集中度分析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2025年生物识别软件行业竞争格局分析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一、生物识别软件行业竞争策略分析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二、生物识别软件行业竞争格局展望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三、我国生物识别软件市场竞争趋势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生物识别软件企业发展策略分析</w:t>
      </w:r>
      <w:r>
        <w:rPr>
          <w:rFonts w:hint="eastAsia"/>
        </w:rPr>
        <w:br/>
      </w:r>
      <w:r>
        <w:rPr>
          <w:rFonts w:hint="eastAsia"/>
        </w:rPr>
        <w:t>　　第一节 生物识别软件市场策略分析</w:t>
      </w:r>
      <w:r>
        <w:rPr>
          <w:rFonts w:hint="eastAsia"/>
        </w:rPr>
        <w:br/>
      </w:r>
      <w:r>
        <w:rPr>
          <w:rFonts w:hint="eastAsia"/>
        </w:rPr>
        <w:t>　　　　一、生物识别软件价格策略分析</w:t>
      </w:r>
      <w:r>
        <w:rPr>
          <w:rFonts w:hint="eastAsia"/>
        </w:rPr>
        <w:br/>
      </w:r>
      <w:r>
        <w:rPr>
          <w:rFonts w:hint="eastAsia"/>
        </w:rPr>
        <w:t>　　　　二、生物识别软件渠道策略分析</w:t>
      </w:r>
      <w:r>
        <w:rPr>
          <w:rFonts w:hint="eastAsia"/>
        </w:rPr>
        <w:br/>
      </w:r>
      <w:r>
        <w:rPr>
          <w:rFonts w:hint="eastAsia"/>
        </w:rPr>
        <w:t>　　第二节 生物识别软件销售策略分析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提高生物识别软件企业竞争力的策略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一、提高中国生物识别软件企业核心竞争力的对策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二、生物识别软件企业提升竞争力的主要方向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三、影响生物识别软件企业核心竞争力的因素及提升途径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四、提高生物识别软件企业竞争力的策略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生物识别软件行业SWOT模型分析</w:t>
      </w:r>
      <w:r>
        <w:rPr>
          <w:rFonts w:hint="eastAsia"/>
        </w:rPr>
        <w:br/>
      </w:r>
      <w:r>
        <w:rPr>
          <w:rFonts w:hint="eastAsia"/>
        </w:rPr>
        <w:t>　　　　一、生物识别软件行业优势分析</w:t>
      </w:r>
      <w:r>
        <w:rPr>
          <w:rFonts w:hint="eastAsia"/>
        </w:rPr>
        <w:br/>
      </w:r>
      <w:r>
        <w:rPr>
          <w:rFonts w:hint="eastAsia"/>
        </w:rPr>
        <w:t>　　　　二、生物识别软件行业劣势分析</w:t>
      </w:r>
      <w:r>
        <w:rPr>
          <w:rFonts w:hint="eastAsia"/>
        </w:rPr>
        <w:br/>
      </w:r>
      <w:r>
        <w:rPr>
          <w:rFonts w:hint="eastAsia"/>
        </w:rPr>
        <w:t>　　　　三、生物识别软件行业机会分析</w:t>
      </w:r>
      <w:r>
        <w:rPr>
          <w:rFonts w:hint="eastAsia"/>
        </w:rPr>
        <w:br/>
      </w:r>
      <w:r>
        <w:rPr>
          <w:rFonts w:hint="eastAsia"/>
        </w:rPr>
        <w:t>　　　　四、生物识别软件行业风险分析</w:t>
      </w:r>
      <w:r>
        <w:rPr>
          <w:rFonts w:hint="eastAsia"/>
        </w:rPr>
        <w:br/>
      </w:r>
      <w:r>
        <w:rPr>
          <w:rFonts w:hint="eastAsia"/>
        </w:rPr>
        <w:t>　　第二节 生物识别软件行业投资风险及控制策略分析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一、生物识别软件市场风险及控制策略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二、生物识别软件行业政策风险及控制策略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三、生物识别软件行业经营风险及控制策略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四、生物识别软件同业竞争风险及控制策略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五、生物识别软件行业其他风险及控制策略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2025-2031年中国生物识别软件行业投资潜力及发展趋势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2025-2031年生物识别软件行业投资潜力分析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一、生物识别软件行业重点可投资领域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二、生物识别软件行业目标市场需求潜力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三、生物识别软件行业投资潜力综合评判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2025-2031年中国生物识别软件行业发展趋势分析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一、2025年生物识别软件市场前景分析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二、2025年生物识别软件发展趋势预测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三、2025-2031年我国生物识别软件行业发展剖析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五、未来生物识别软件行业发展变局剖析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生物识别软件行业历程</w:t>
      </w:r>
      <w:r>
        <w:rPr>
          <w:rFonts w:hint="eastAsia"/>
        </w:rPr>
        <w:br/>
      </w:r>
      <w:r>
        <w:rPr>
          <w:rFonts w:hint="eastAsia"/>
        </w:rPr>
        <w:t>　　图表 生物识别软件行业生命周期</w:t>
      </w:r>
      <w:r>
        <w:rPr>
          <w:rFonts w:hint="eastAsia"/>
        </w:rPr>
        <w:br/>
      </w:r>
      <w:r>
        <w:rPr>
          <w:rFonts w:hint="eastAsia"/>
        </w:rPr>
        <w:t>　　图表 生物识别软件行业产业链分析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2019-2024年生物识别软件行业市场容量统计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6330be59a4d35" w:history="1">
        <w:r>
          <w:rPr>
            <w:rStyle w:val="Hyperlink"/>
          </w:rPr>
          <w:t>2025-2031年中国生物识别软件行业市场调研与前景趋势分析报告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6330be59a4d35" w:history="1">
        <w:r>
          <w:rPr>
            <w:rStyle w:val="Hyperlink"/>
          </w:rPr>
          <w:t>https://www.20087.com/7/10/ShengWuShiBieRuanJianFaZhanQuShi.html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甘肃人社认证人脸识别、生物识别软件怎么安装、甘肃省人社生物认证app下载、生物识别软件免费使用、智能身体认证人脸识别软件、生物识别软件aeye安装、设计dna接单平台、生物识别软件突然显示自己被关闭、识别动物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4a2e96f04ea8" w:history="1">
      <w:r>
        <w:rPr>
          <w:rStyle w:val="Hyperlink"/>
        </w:rPr>
        <w:t>2025-2031年中国生物识别软件行业市场调研与前景趋势分析报告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WuShiBieRuanJianFaZhanQuShi.html" TargetMode="External" Id="R14f6330be59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WuShiBieRuanJianFaZhanQuShi.html" TargetMode="External" Id="R72784a2e96f0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2024-11-23T03:08:00Z</dcterms:created>
  <dcterms:modified xsi:type="dcterms:W3CDTF">2024-11-23T04:08:00Z</dcterms:modified>
  <dc:subject>2025-2031年中国生物识别软件行业市场调研与前景趋势分析报告</dc:subject>
  <dc:title>2025-2031年中国生物识别软件行业市场调研与前景趋势分析报告</dc:title>
  <cp:keywords>2025-2031年中国生物识别软件行业市场调研与前景趋势分析报告</cp:keywords>
  <dc:description>2025-2031年中国生物识别软件行业市场调研与前景趋势分析报告</dc:description>
</cp:coreProperties>
</file>