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a9b8af9742e8" w:history="1">
              <w:r>
                <w:rPr>
                  <w:rStyle w:val="Hyperlink"/>
                </w:rPr>
                <w:t>2026-2032年中国线缆组件发展现状与前景趋势预测报告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a9b8af9742e8" w:history="1">
              <w:r>
                <w:rPr>
                  <w:rStyle w:val="Hyperlink"/>
                </w:rPr>
                <w:t>2026-2032年中国线缆组件发展现状与前景趋势预测报告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ca9b8af9742e8" w:history="1">
                <w:r>
                  <w:rPr>
                    <w:rStyle w:val="Hyperlink"/>
                  </w:rPr>
                  <w:t>https://www.20087.com/7/80/XianLanZuJianDeFaZhanQianJing.html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组件是电子电气系统中实现信号与电力传输的关键连接单元，涵盖电源线、数据线、射频同轴线及定制化混合线束，广泛应用于通信设备、工业自动化、新能源汽车与医疗仪器等领域。线缆组件强调阻抗匹配、屏蔽效能、耐温等级与插拔寿命，高端组件需通过UL、CE、RoHS等多重认证。随着设备小型化与高速化趋势，对高频低损、轻量化线缆需求激增。然而，行业面临原材料（如铜、特种塑料）价格波动大、精密端子压接工艺依赖熟练工人、以及仿冒劣质组件流入售后市场等风险，影响终端设备可靠性。</w:t>
      </w:r>
      <w:r>
        <w:rPr>
          <w:rFonts w:hint="eastAsia"/>
        </w:rPr>
        <w:br/>
      </w:r>
      <w:r>
        <w:rPr>
          <w:rFonts w:hint="eastAsia"/>
        </w:rPr>
        <w:t>　　未来，线缆组件将向高频集成、智能感知与绿色制造演进。5G/6G与AI服务器推动毫米波线缆与光铜混合组件发展；嵌入微型传感器的智能线缆可实时监测温度、弯折应力与信号衰减。材料方面，生物基绝缘层与无卤阻燃配方将降低环境足迹；自动化压接与视觉检测系统将提升一致性。在新能源领域，高压快充线缆需解决电磁兼容与热管理难题。随着万物互联深化，具备高可靠性、可追溯性与自诊断能力的线缆组件，将成为智能硬件与工业4.0基础设施的“神经突触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a9b8af9742e8" w:history="1">
        <w:r>
          <w:rPr>
            <w:rStyle w:val="Hyperlink"/>
          </w:rPr>
          <w:t>2026-2032年中国线缆组件发展现状与前景趋势预测报告</w:t>
        </w:r>
      </w:hyperlink>
      <w:r>
        <w:rPr>
          <w:rFonts w:hint="eastAsia"/>
        </w:rPr>
        <w:t>》基于统计局、相关协会等机构的详实数据，系统分析线缆组件行业现状与发展趋势。报告从线缆组件市场规模、产业链结构、技术特点、价格走势等维度展开研究，考察线缆组件重点企业经营状况与市场竞争格局。通过定量与定性相结合的分析方法，结合政策环境与消费需求变化，客观评估线缆组件行业发展前景与投资价值，识别潜在机遇与风险因素。报告采用统计图表等直观呈现方式，为市场参与者了解线缆组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线缆组件行业概述</w:t>
      </w:r>
      <w:r>
        <w:rPr>
          <w:rFonts w:hint="eastAsia"/>
        </w:rPr>
        <w:br/>
      </w:r>
      <w:r>
        <w:rPr>
          <w:rFonts w:hint="eastAsia"/>
        </w:rPr>
        <w:t>　　第一节 线缆组件定义与分类</w:t>
      </w:r>
      <w:r>
        <w:rPr>
          <w:rFonts w:hint="eastAsia"/>
        </w:rPr>
        <w:br/>
      </w:r>
      <w:r>
        <w:rPr>
          <w:rFonts w:hint="eastAsia"/>
        </w:rPr>
        <w:t>　　第二节 线缆组件应用领域</w:t>
      </w:r>
      <w:r>
        <w:rPr>
          <w:rFonts w:hint="eastAsia"/>
        </w:rPr>
        <w:br/>
      </w:r>
      <w:r>
        <w:rPr>
          <w:rFonts w:hint="eastAsia"/>
        </w:rPr>
        <w:t>　　第三节 线缆组件行业经济指标分析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线缆组件产业链及经营模式分析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三、线缆组件销售模式及销售渠道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全球线缆组件市场发展综述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2020-2025年全球线缆组件市场规模与趋势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主要国家与地区线缆组件市场分析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2026-2032年全球线缆组件行业发展趋势与前景预测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中国线缆组件行业市场分析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2025-2026年线缆组件产能与投资动态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一、国内线缆组件产能及利用情况</w:t>
      </w:r>
      <w:r>
        <w:rPr>
          <w:rFonts w:hint="eastAsia"/>
        </w:rPr>
        <w:br/>
      </w:r>
      <w:r>
        <w:rPr>
          <w:rFonts w:hint="eastAsia"/>
        </w:rPr>
        <w:t>　　　　二、线缆组件产能扩张与投资动态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2026-2032年线缆组件行业产量统计与趋势预测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一、2020-2025年线缆组件行业产量数据统计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1、2020-2025年线缆组件产量及增长趋势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2、2020-2025年线缆组件细分产品产量及份额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二、影响线缆组件产量的关键因素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三、2026-2032年线缆组件产量预测</w:t>
      </w:r>
      <w:r>
        <w:rPr>
          <w:rFonts w:hint="eastAsia"/>
        </w:rPr>
        <w:br/>
      </w:r>
      <w:r>
        <w:rPr>
          <w:rFonts w:hint="eastAsia"/>
        </w:rPr>
        <w:t>　　第三节 2026-2032年线缆组件市场需求与销售分析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一、2025-2026年线缆组件行业需求现状</w:t>
      </w:r>
      <w:r>
        <w:rPr>
          <w:rFonts w:hint="eastAsia"/>
        </w:rPr>
        <w:br/>
      </w:r>
      <w:r>
        <w:rPr>
          <w:rFonts w:hint="eastAsia"/>
        </w:rPr>
        <w:t>　　　　二、线缆组件客户群体与需求特点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三、2020-2025年线缆组件行业销售规模分析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四、2026-2032年线缆组件市场增长潜力与规模预测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线缆组件细分市场分析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一、2025-2026年线缆组件主要细分产品市场现状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线缆组件下游应用与客户群体分析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一、2025-2026年线缆组件各应用领域市场现状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2025-2026年线缆组件行业技术发展现状及趋势分析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线缆组件行业技术发展现状分析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国内外线缆组件行业技术差异与原因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线缆组件行业技术发展方向、趋势预测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提升线缆组件行业技术能力策略建议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线缆组件价格机制与竞争策略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一、2020-2025年线缆组件市场价格走势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线缆组件定价策略与方法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2026-2032年线缆组件价格竞争态势与趋势预测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2025-2026年重点区域线缆组件市场发展概况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三、2026-2032年线缆组件行业发展潜力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三、2026-2032年线缆组件行业发展潜力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三、2026-2032年线缆组件行业发展潜力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三、2026-2032年线缆组件行业发展潜力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三、2026-2032年线缆组件行业发展潜力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2020-2025年中国线缆组件行业进出口情况分析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线缆组件行业进口情况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一、2020-2025年线缆组件进口规模及增长情况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二、线缆组件主要进口来源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线缆组件行业出口情况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一、2020-2025年线缆组件出口规模及增长情况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二、线缆组件主要出口目的地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2020-2025年中国线缆组件行业总体发展与财务状况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2020-2025年中国线缆组件行业规模情况</w:t>
      </w:r>
      <w:r>
        <w:rPr>
          <w:rFonts w:hint="eastAsia"/>
        </w:rPr>
        <w:br/>
      </w:r>
      <w:r>
        <w:rPr>
          <w:rFonts w:hint="eastAsia"/>
        </w:rPr>
        <w:t>　　　　一、线缆组件行业企业数量规模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二、线缆组件行业从业人员规模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三、线缆组件行业市场敏感性分析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2020-2025年中国线缆组件行业财务能力分析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一、线缆组件行业盈利能力</w:t>
      </w:r>
      <w:r>
        <w:rPr>
          <w:rFonts w:hint="eastAsia"/>
        </w:rPr>
        <w:br/>
      </w:r>
      <w:r>
        <w:rPr>
          <w:rFonts w:hint="eastAsia"/>
        </w:rPr>
        <w:t>　　　　二、线缆组件行业偿债能力</w:t>
      </w:r>
      <w:r>
        <w:rPr>
          <w:rFonts w:hint="eastAsia"/>
        </w:rPr>
        <w:br/>
      </w:r>
      <w:r>
        <w:rPr>
          <w:rFonts w:hint="eastAsia"/>
        </w:rPr>
        <w:t>　　　　三、线缆组件行业营运能力</w:t>
      </w:r>
      <w:r>
        <w:rPr>
          <w:rFonts w:hint="eastAsia"/>
        </w:rPr>
        <w:br/>
      </w:r>
      <w:r>
        <w:rPr>
          <w:rFonts w:hint="eastAsia"/>
        </w:rPr>
        <w:t>　　　　四、线缆组件行业发展能力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中国线缆组件行业竞争格局分析</w:t>
      </w:r>
      <w:r>
        <w:rPr>
          <w:rFonts w:hint="eastAsia"/>
        </w:rPr>
        <w:br/>
      </w:r>
      <w:r>
        <w:rPr>
          <w:rFonts w:hint="eastAsia"/>
        </w:rPr>
        <w:t>　　第一节 线缆组件行业竞争格局总览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2025-2026年线缆组件行业竞争力分析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2020-2025年线缆组件行业企业并购活动分析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2025-2026年线缆组件行业会展与招投标活动分析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一、线缆组件行业会展活动及其市场影响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2026年中国线缆组件企业发展企业发展策略与建议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线缆组件销售模式与渠道策略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线缆组件品牌与市场推广策略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线缆组件研发投入与技术创新能力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线缆组件合作联盟与资源整合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中国线缆组件行业风险与对策</w:t>
      </w:r>
      <w:r>
        <w:rPr>
          <w:rFonts w:hint="eastAsia"/>
        </w:rPr>
        <w:br/>
      </w:r>
      <w:r>
        <w:rPr>
          <w:rFonts w:hint="eastAsia"/>
        </w:rPr>
        <w:t>　　第一节 线缆组件行业SWOT分析</w:t>
      </w:r>
      <w:r>
        <w:rPr>
          <w:rFonts w:hint="eastAsia"/>
        </w:rPr>
        <w:br/>
      </w:r>
      <w:r>
        <w:rPr>
          <w:rFonts w:hint="eastAsia"/>
        </w:rPr>
        <w:t>　　　　一、线缆组件行业优势</w:t>
      </w:r>
      <w:r>
        <w:rPr>
          <w:rFonts w:hint="eastAsia"/>
        </w:rPr>
        <w:br/>
      </w:r>
      <w:r>
        <w:rPr>
          <w:rFonts w:hint="eastAsia"/>
        </w:rPr>
        <w:t>　　　　二、线缆组件行业劣势</w:t>
      </w:r>
      <w:r>
        <w:rPr>
          <w:rFonts w:hint="eastAsia"/>
        </w:rPr>
        <w:br/>
      </w:r>
      <w:r>
        <w:rPr>
          <w:rFonts w:hint="eastAsia"/>
        </w:rPr>
        <w:t>　　　　三、线缆组件市场机会</w:t>
      </w:r>
      <w:r>
        <w:rPr>
          <w:rFonts w:hint="eastAsia"/>
        </w:rPr>
        <w:br/>
      </w:r>
      <w:r>
        <w:rPr>
          <w:rFonts w:hint="eastAsia"/>
        </w:rPr>
        <w:t>　　　　四、线缆组件市场威胁</w:t>
      </w:r>
      <w:r>
        <w:rPr>
          <w:rFonts w:hint="eastAsia"/>
        </w:rPr>
        <w:br/>
      </w:r>
      <w:r>
        <w:rPr>
          <w:rFonts w:hint="eastAsia"/>
        </w:rPr>
        <w:t>　　第二节 线缆组件行业风险及对策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2026-2032年中国线缆组件行业前景与发展趋势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2025-2026年线缆组件行业发展环境分析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一、线缆组件行业主管部门与监管体制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二、线缆组件行业主要法律法规及政策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三、线缆组件行业标准与质量监管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2026-2032年线缆组件行业发展趋势与方向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2026-2032年线缆组件行业发展潜力与机遇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线缆组件行业研究结论与建议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线缆组件行业发展建议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线缆组件行业历程</w:t>
      </w:r>
      <w:r>
        <w:rPr>
          <w:rFonts w:hint="eastAsia"/>
        </w:rPr>
        <w:br/>
      </w:r>
      <w:r>
        <w:rPr>
          <w:rFonts w:hint="eastAsia"/>
        </w:rPr>
        <w:t>　　图表 线缆组件行业生命周期</w:t>
      </w:r>
      <w:r>
        <w:rPr>
          <w:rFonts w:hint="eastAsia"/>
        </w:rPr>
        <w:br/>
      </w:r>
      <w:r>
        <w:rPr>
          <w:rFonts w:hint="eastAsia"/>
        </w:rPr>
        <w:t>　　图表 线缆组件行业产业链分析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2020-2025年中国线缆组件行业市场规模及增长情况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2020-2025年线缆组件行业市场容量分析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2020-2025年中国线缆组件行业产能统计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2020-2025年中国线缆组件行业产量及增长趋势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2020-2025年中国线缆组件市场需求量及增速统计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2025年中国线缆组件行业需求领域分布格局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2020-2025年中国线缆组件行业销售收入分析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2020-2025年中国线缆组件行业盈利情况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2020-2025年中国线缆组件行业利润总额统计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2020-2025年中国线缆组件进口数量分析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2020-2025年中国线缆组件进口金额分析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2020-2025年中国线缆组件出口数量分析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2020-2025年中国线缆组件出口金额分析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2025年中国线缆组件进口国家及地区分析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2025年中国线缆组件出口国家及地区分析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2020-2025年中国线缆组件行业企业数量情况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2020-2025年中国线缆组件行业企业平均规模情况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线缆组件企业信息</w:t>
      </w:r>
      <w:r>
        <w:rPr>
          <w:rFonts w:hint="eastAsia"/>
        </w:rPr>
        <w:br/>
      </w:r>
      <w:r>
        <w:rPr>
          <w:rFonts w:hint="eastAsia"/>
        </w:rPr>
        <w:t>　　图表 线缆组件企业经营情况分析</w:t>
      </w:r>
      <w:r>
        <w:rPr>
          <w:rFonts w:hint="eastAsia"/>
        </w:rPr>
        <w:br/>
      </w:r>
      <w:r>
        <w:rPr>
          <w:rFonts w:hint="eastAsia"/>
        </w:rPr>
        <w:t>　　图表 线缆组件重点企业（三）主要经济指标情况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2026-2032年中国线缆组件行业产能预测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2026-2032年中国线缆组件行业产量预测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2026-2032年中国线缆组件市场需求量预测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2026-2032年中国线缆组件行业供需平衡预测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2026-2032年中国线缆组件行业市场容量预测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2026-2032年中国线缆组件行业市场规模预测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2026-2032年中国线缆组件市场前景分析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2026-2032年中国线缆组件发展趋势预测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a9b8af9742e8" w:history="1">
        <w:r>
          <w:rPr>
            <w:rStyle w:val="Hyperlink"/>
          </w:rPr>
          <w:t>2026-2032年中国线缆组件发展现状与前景趋势预测报告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ca9b8af9742e8" w:history="1">
        <w:r>
          <w:rPr>
            <w:rStyle w:val="Hyperlink"/>
          </w:rPr>
          <w:t>https://www.20087.com/7/80/XianLanZuJianDeFaZhanQianJing.html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热点：电缆连接器、线缆组件尾部自锁什么意思、电气施工图集18d802、线缆组件的英文、插件线图片、线缆组件LM.ST1301.A、图集16d303—2电子版、线缆组件包装方式、工业插座什么样子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fc554aa154fa1" w:history="1">
      <w:r>
        <w:rPr>
          <w:rStyle w:val="Hyperlink"/>
        </w:rPr>
        <w:t>2026-2032年中国线缆组件发展现状与前景趋势预测报告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ianLanZuJianDeFaZhanQianJing.html" TargetMode="External" Id="R277ca9b8af97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ianLanZuJianDeFaZhanQianJing.html" TargetMode="External" Id="Ref6fc554aa15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2025-12-11T03:05:24Z</dcterms:created>
  <dcterms:modified xsi:type="dcterms:W3CDTF">2025-12-11T04:05:24Z</dcterms:modified>
  <dc:subject>2026-2032年中国线缆组件发展现状与前景趋势预测报告</dc:subject>
  <dc:title>2026-2032年中国线缆组件发展现状与前景趋势预测报告</dc:title>
  <cp:keywords>2026-2032年中国线缆组件发展现状与前景趋势预测报告</cp:keywords>
  <dc:description>2026-2032年中国线缆组件发展现状与前景趋势预测报告</dc:description>
</cp:coreProperties>
</file>