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9e75a22c941ef" w:history="1">
              <w:r>
                <w:rPr>
                  <w:rStyle w:val="Hyperlink"/>
                </w:rPr>
                <w:t>2025-2031年中国普通电话机行业发展现状分析及未来前景预测报告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9e75a22c941ef" w:history="1">
              <w:r>
                <w:rPr>
                  <w:rStyle w:val="Hyperlink"/>
                </w:rPr>
                <w:t>2025-2031年中国普通电话机行业发展现状分析及未来前景预测报告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9e75a22c941ef" w:history="1">
                <w:r>
                  <w:rPr>
                    <w:rStyle w:val="Hyperlink"/>
                  </w:rPr>
                  <w:t>https://www.20087.com/8/20/PuTongDianHuaJiShiChangDiaoChaYanJiu.html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即传统的固定电话，随着移动通信和互联网的普及，其使用频率显著下降。然而，在一些家庭、企业以及对安全和隐私有特殊要求的场合，普通电话机仍然扮演着不可替代的角色。这些电话机往往具备简单直观的操作界面，适合所有年龄层的用户使用。</w:t>
      </w:r>
      <w:r>
        <w:rPr>
          <w:rFonts w:hint="eastAsia"/>
        </w:rPr>
        <w:br/>
      </w:r>
      <w:r>
        <w:rPr>
          <w:rFonts w:hint="eastAsia"/>
        </w:rPr>
        <w:t>　　未来，普通电话机可能更多地作为备用通信工具或特定场合的首选，如在紧急情况下的可靠通信渠道。同时，随着技术的融合，普通电话机可能会融入一些智能化功能，如语音识别、来电显示和远程控制，以提高用户体验和适应现代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9e75a22c941ef" w:history="1">
        <w:r>
          <w:rPr>
            <w:rStyle w:val="Hyperlink"/>
          </w:rPr>
          <w:t>2025-2031年中国普通电话机行业发展现状分析及未来前景预测报告</w:t>
        </w:r>
      </w:hyperlink>
      <w:r>
        <w:rPr>
          <w:rFonts w:hint="eastAsia"/>
        </w:rPr>
        <w:t>》基于国家统计局、相关行业协会的详实数据，系统分析普通电话机行业的市场规模、技术现状及竞争格局，梳理普通电话机产业链结构和供需变化。报告结合宏观经济环境，研判普通电话机行业发展趋势与前景，评估不同细分领域的发展潜力；通过分析普通电话机重点企业的市场表现，揭示行业集中度变化与竞争态势，并客观识别普通电话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普通电话机行业概述</w:t>
      </w:r>
      <w:r>
        <w:rPr>
          <w:rFonts w:hint="eastAsia"/>
        </w:rPr>
        <w:br/>
      </w:r>
      <w:r>
        <w:rPr>
          <w:rFonts w:hint="eastAsia"/>
        </w:rPr>
        <w:t>　　第一节 普通电话机行业界定</w:t>
      </w:r>
      <w:r>
        <w:rPr>
          <w:rFonts w:hint="eastAsia"/>
        </w:rPr>
        <w:br/>
      </w:r>
      <w:r>
        <w:rPr>
          <w:rFonts w:hint="eastAsia"/>
        </w:rPr>
        <w:t>　　第二节 普通电话机行业发展历程</w:t>
      </w:r>
      <w:r>
        <w:rPr>
          <w:rFonts w:hint="eastAsia"/>
        </w:rPr>
        <w:br/>
      </w:r>
      <w:r>
        <w:rPr>
          <w:rFonts w:hint="eastAsia"/>
        </w:rPr>
        <w:t>　　第三节 普通电话机产业链分析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二、普通电话机产业链模型分析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一、普通电话机行业相关政策</w:t>
      </w:r>
      <w:r>
        <w:rPr>
          <w:rFonts w:hint="eastAsia"/>
        </w:rPr>
        <w:br/>
      </w:r>
      <w:r>
        <w:rPr>
          <w:rFonts w:hint="eastAsia"/>
        </w:rPr>
        <w:t>　　　　二、普通电话机行业相关标准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中国普通电话机行业盈利情况分析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三、2025-2031年中国普通电话机市场需求预测分析</w:t>
      </w:r>
      <w:r>
        <w:rPr>
          <w:rFonts w:hint="eastAsia"/>
        </w:rPr>
        <w:br/>
      </w:r>
      <w:r>
        <w:rPr>
          <w:rFonts w:hint="eastAsia"/>
        </w:rPr>
        <w:t>　　第五节 普通电话机产业供需平衡状况分析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普通电话机行业区域市场分布情况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普通电话机细分市场（一）发展研究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一、普通电话机市场集中度分析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二、普通电话机企业集中度分析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三、普通电话机区域集中度分析</w:t>
      </w:r>
      <w:r>
        <w:rPr>
          <w:rFonts w:hint="eastAsia"/>
        </w:rPr>
        <w:br/>
      </w:r>
      <w:r>
        <w:rPr>
          <w:rFonts w:hint="eastAsia"/>
        </w:rPr>
        <w:t>　　第二节 普通电话机行业竞争格局分析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二、2024-2025年中外普通电话机产品竞争分析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二、济研：现行普通电话机行业多样化经营的方向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普通电话机行业发展前景与市场趋势分析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我国普通电话机行业前景与机遇分析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一、我国普通电话机行业发展前景</w:t>
      </w:r>
      <w:r>
        <w:rPr>
          <w:rFonts w:hint="eastAsia"/>
        </w:rPr>
        <w:br/>
      </w:r>
      <w:r>
        <w:rPr>
          <w:rFonts w:hint="eastAsia"/>
        </w:rPr>
        <w:t>　　　　二、我国普通电话机发展机遇分析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三、2024-2025年普通电话机的发展机遇分析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四、新冠疫情对普通电话机行业的影响分析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2025-2031年中国普通电话机市场趋势分析</w:t>
      </w:r>
      <w:r>
        <w:rPr>
          <w:rFonts w:hint="eastAsia"/>
        </w:rPr>
        <w:br/>
      </w:r>
      <w:r>
        <w:rPr>
          <w:rFonts w:hint="eastAsia"/>
        </w:rPr>
        <w:t>　　　　一、普通电话机市场趋势总结</w:t>
      </w:r>
      <w:r>
        <w:rPr>
          <w:rFonts w:hint="eastAsia"/>
        </w:rPr>
        <w:br/>
      </w:r>
      <w:r>
        <w:rPr>
          <w:rFonts w:hint="eastAsia"/>
        </w:rPr>
        <w:t>　　　　二、普通电话机发展趋势分析</w:t>
      </w:r>
      <w:r>
        <w:rPr>
          <w:rFonts w:hint="eastAsia"/>
        </w:rPr>
        <w:br/>
      </w:r>
      <w:r>
        <w:rPr>
          <w:rFonts w:hint="eastAsia"/>
        </w:rPr>
        <w:t>　　　　三、普通电话机市场发展空间</w:t>
      </w:r>
      <w:r>
        <w:rPr>
          <w:rFonts w:hint="eastAsia"/>
        </w:rPr>
        <w:br/>
      </w:r>
      <w:r>
        <w:rPr>
          <w:rFonts w:hint="eastAsia"/>
        </w:rPr>
        <w:t>　　　　四、普通电话机产业政策趋向</w:t>
      </w:r>
      <w:r>
        <w:rPr>
          <w:rFonts w:hint="eastAsia"/>
        </w:rPr>
        <w:br/>
      </w:r>
      <w:r>
        <w:rPr>
          <w:rFonts w:hint="eastAsia"/>
        </w:rPr>
        <w:t>　　　　五、普通电话机技术革新趋势</w:t>
      </w:r>
      <w:r>
        <w:rPr>
          <w:rFonts w:hint="eastAsia"/>
        </w:rPr>
        <w:br/>
      </w:r>
      <w:r>
        <w:rPr>
          <w:rFonts w:hint="eastAsia"/>
        </w:rPr>
        <w:t>　　　　六、普通电话机价格走势分析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七、国际环境对普通电话机行业的影响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普通电话机行业投资机会、投资风险及控制策略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2025-2031年中国普通电话机行业投资机会</w:t>
      </w:r>
      <w:r>
        <w:rPr>
          <w:rFonts w:hint="eastAsia"/>
        </w:rPr>
        <w:br/>
      </w:r>
      <w:r>
        <w:rPr>
          <w:rFonts w:hint="eastAsia"/>
        </w:rPr>
        <w:t>　　　　一、普通电话机市场前景</w:t>
      </w:r>
      <w:r>
        <w:rPr>
          <w:rFonts w:hint="eastAsia"/>
        </w:rPr>
        <w:br/>
      </w:r>
      <w:r>
        <w:rPr>
          <w:rFonts w:hint="eastAsia"/>
        </w:rPr>
        <w:t>　　　　二、普通电话机投资机会</w:t>
      </w:r>
      <w:r>
        <w:rPr>
          <w:rFonts w:hint="eastAsia"/>
        </w:rPr>
        <w:br/>
      </w:r>
      <w:r>
        <w:rPr>
          <w:rFonts w:hint="eastAsia"/>
        </w:rPr>
        <w:t>　　第二节 普通电话机行业投资效益分析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影响普通电话机行业发展的主要因素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四、普通电话机行业发展面临的挑战分析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五、普通电话机行业发展面临的机遇分析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中~智~林－普通电话机行业投资风险及控制策略分析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一、普通电话机市场风险及控制策略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二、普通电话机政策风险及控制策略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三、普通电话机经营风险及控制策略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四、普通电话机行业技术风险及控制策略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五、普通电话机同业竞争风险及控制策略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普通电话机行业历程</w:t>
      </w:r>
      <w:r>
        <w:rPr>
          <w:rFonts w:hint="eastAsia"/>
        </w:rPr>
        <w:br/>
      </w:r>
      <w:r>
        <w:rPr>
          <w:rFonts w:hint="eastAsia"/>
        </w:rPr>
        <w:t>　　图表 普通电话机行业生命周期</w:t>
      </w:r>
      <w:r>
        <w:rPr>
          <w:rFonts w:hint="eastAsia"/>
        </w:rPr>
        <w:br/>
      </w:r>
      <w:r>
        <w:rPr>
          <w:rFonts w:hint="eastAsia"/>
        </w:rPr>
        <w:t>　　图表 普通电话机行业产业链分析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9e75a22c941ef" w:history="1">
        <w:r>
          <w:rPr>
            <w:rStyle w:val="Hyperlink"/>
          </w:rPr>
          <w:t>2025-2031年中国普通电话机行业发展现状分析及未来前景预测报告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9e75a22c941ef" w:history="1">
        <w:r>
          <w:rPr>
            <w:rStyle w:val="Hyperlink"/>
          </w:rPr>
          <w:t>https://www.20087.com/8/20/PuTongDianHuaJiShiChangDiaoChaYanJiu.html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热点：小型电话机、普通电话机图片、无线电话机、普通电话机的接口型号、voip电话机怎么用、普通电话机可以当电梯电话用吗、民用电话机哪里有卖、普通电话机(座机)在南美地区可用吗、拨号电话机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c65096fb4b5f" w:history="1">
      <w:r>
        <w:rPr>
          <w:rStyle w:val="Hyperlink"/>
        </w:rPr>
        <w:t>2025-2031年中国普通电话机行业发展现状分析及未来前景预测报告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uTongDianHuaJiShiChangDiaoChaYanJiu.html" TargetMode="External" Id="Re719e75a22c9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uTongDianHuaJiShiChangDiaoChaYanJiu.html" TargetMode="External" Id="R0858c65096f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2025-02-05T03:03:00Z</dcterms:created>
  <dcterms:modified xsi:type="dcterms:W3CDTF">2025-02-05T04:03:00Z</dcterms:modified>
  <dc:subject>2025-2031年中国普通电话机行业发展现状分析及未来前景预测报告</dc:subject>
  <dc:title>2025-2031年中国普通电话机行业发展现状分析及未来前景预测报告</dc:title>
  <cp:keywords>2025-2031年中国普通电话机行业发展现状分析及未来前景预测报告</cp:keywords>
  <dc:description>2025-2031年中国普通电话机行业发展现状分析及未来前景预测报告</dc:description>
</cp:coreProperties>
</file>