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bf915731d4bf6" w:history="1">
              <w:r>
                <w:rPr>
                  <w:rStyle w:val="Hyperlink"/>
                </w:rPr>
                <w:t>2025-2031年中国生物识别行业现状研究与发展前景分析报告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bf915731d4bf6" w:history="1">
              <w:r>
                <w:rPr>
                  <w:rStyle w:val="Hyperlink"/>
                </w:rPr>
                <w:t>2025-2031年中国生物识别行业现状研究与发展前景分析报告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bf915731d4bf6" w:history="1">
                <w:r>
                  <w:rPr>
                    <w:rStyle w:val="Hyperlink"/>
                  </w:rPr>
                  <w:t>https://www.20087.com/8/00/ShengWuShiBieShiChangQianJing.html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技术是一种利用人体生物特征（如指纹、人脸、虹膜、声纹等）进行身份识别的方法。当前，生物识别技术已经广泛应用于金融支付、门禁安防、公共安全、移动设备解锁等领域，且技术成熟度和用户接受度都在不断提高。人脸识别、指纹识别、虹膜识别等技术已基本实现商业化应用，而静脉识别、步态识别等新型生物识别技术也在逐步进入市场。</w:t>
      </w:r>
      <w:r>
        <w:rPr>
          <w:rFonts w:hint="eastAsia"/>
        </w:rPr>
        <w:br/>
      </w:r>
      <w:r>
        <w:rPr>
          <w:rFonts w:hint="eastAsia"/>
        </w:rPr>
        <w:t>　　未来生物识别技术将朝着多模态融合、安全性增强以及智能化应用的方向发展。多模态生物识别系统将结合多个生物特征进行身份确认，提高识别的准确性和鲁棒性。同时，随着量子加密、深度学习等技术的引入，生物识别系统的安全性将得到大幅提升，有效抵抗伪造和欺诈攻击。此外，生物识别技术将与IoT、AI、云计算等技术深度融合，服务于智慧城市、智能家居、智能医疗等诸多领域，实现更智能、更便捷的身份认证和安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bf915731d4bf6" w:history="1">
        <w:r>
          <w:rPr>
            <w:rStyle w:val="Hyperlink"/>
          </w:rPr>
          <w:t>2025-2031年中国生物识别行业现状研究与发展前景分析报告</w:t>
        </w:r>
      </w:hyperlink>
      <w:r>
        <w:rPr>
          <w:rFonts w:hint="eastAsia"/>
        </w:rPr>
        <w:t>》基于国家统计局、发改委、国务院发展研究中心、生物识别行业协会及科研机构提供的详实数据，对生物识别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生物识别市场概述</w:t>
      </w:r>
      <w:r>
        <w:rPr>
          <w:rFonts w:hint="eastAsia"/>
        </w:rPr>
        <w:br/>
      </w:r>
      <w:r>
        <w:rPr>
          <w:rFonts w:hint="eastAsia"/>
        </w:rPr>
        <w:t>　　1.1 生物识别市场概述</w:t>
      </w:r>
      <w:r>
        <w:rPr>
          <w:rFonts w:hint="eastAsia"/>
        </w:rPr>
        <w:br/>
      </w:r>
      <w:r>
        <w:rPr>
          <w:rFonts w:hint="eastAsia"/>
        </w:rPr>
        <w:t>　　1.2 不同产品类型生物识别分析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中国市场不同产品类型生物识别市场规模对比（2019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从不同应用，生物识别主要包括如下几个方面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中国市场不同应用生物识别规模对比（2019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中国生物识别市场规模现状及未来趋势（2019-2031）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中国市场生物识别主要企业分析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中国市场主要企业生物识别规模及市场份额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中国市场主要厂商进入生物识别行业时间点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中国市场主要厂商生物识别产品类型及应用</w:t>
      </w:r>
      <w:r>
        <w:rPr>
          <w:rFonts w:hint="eastAsia"/>
        </w:rPr>
        <w:br/>
      </w:r>
      <w:r>
        <w:rPr>
          <w:rFonts w:hint="eastAsia"/>
        </w:rPr>
        <w:t>　　2.5 生物识别行业集中度、竞争程度分析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生物识别行业集中度分析：2024年中国市场Top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中国市场生物识别第一梯队、第二梯队和第三梯队厂商及市场份额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生物识别产品及服务介绍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生物识别产品及服务介绍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生物识别产品及服务介绍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生物识别产品及服务介绍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生物识别产品及服务介绍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生物识别产品及服务介绍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生物识别产品及服务介绍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生物识别产品及服务介绍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中国不同类型生物识别规模及预测</w:t>
      </w:r>
      <w:r>
        <w:rPr>
          <w:rFonts w:hint="eastAsia"/>
        </w:rPr>
        <w:br/>
      </w:r>
      <w:r>
        <w:rPr>
          <w:rFonts w:hint="eastAsia"/>
        </w:rPr>
        <w:t>　　4.1 中国不同类型生物识别规模及市场份额（2019-2024）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中国不同类型生物识别规模预测（2025-2031）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中国不同应用生物识别分析</w:t>
      </w:r>
      <w:r>
        <w:rPr>
          <w:rFonts w:hint="eastAsia"/>
        </w:rPr>
        <w:br/>
      </w:r>
      <w:r>
        <w:rPr>
          <w:rFonts w:hint="eastAsia"/>
        </w:rPr>
        <w:t>　　5.1 中国不同应用生物识别规模及市场份额（2019-2024）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中国不同应用生物识别规模预测（2025-2031）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生物识别行业发展机遇及主要驱动因素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生物识别行业发展面临的风险</w:t>
      </w:r>
      <w:r>
        <w:rPr>
          <w:rFonts w:hint="eastAsia"/>
        </w:rPr>
        <w:br/>
      </w:r>
      <w:r>
        <w:rPr>
          <w:rFonts w:hint="eastAsia"/>
        </w:rPr>
        <w:t>　　6.3 生物识别行业政策分析</w:t>
      </w:r>
      <w:r>
        <w:rPr>
          <w:rFonts w:hint="eastAsia"/>
        </w:rPr>
        <w:br/>
      </w:r>
      <w:r>
        <w:rPr>
          <w:rFonts w:hint="eastAsia"/>
        </w:rPr>
        <w:t>　　6.4 生物识别中国企业SWOT分析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生物识别行业产业链简介</w:t>
      </w:r>
      <w:r>
        <w:rPr>
          <w:rFonts w:hint="eastAsia"/>
        </w:rPr>
        <w:br/>
      </w:r>
      <w:r>
        <w:rPr>
          <w:rFonts w:hint="eastAsia"/>
        </w:rPr>
        <w:t>　　　　7.1.1 生物识别行业供应链分析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生物识别行业主要下游客户</w:t>
      </w:r>
      <w:r>
        <w:rPr>
          <w:rFonts w:hint="eastAsia"/>
        </w:rPr>
        <w:br/>
      </w:r>
      <w:r>
        <w:rPr>
          <w:rFonts w:hint="eastAsia"/>
        </w:rPr>
        <w:t>　　7.2 生物识别行业采购模式</w:t>
      </w:r>
      <w:r>
        <w:rPr>
          <w:rFonts w:hint="eastAsia"/>
        </w:rPr>
        <w:br/>
      </w:r>
      <w:r>
        <w:rPr>
          <w:rFonts w:hint="eastAsia"/>
        </w:rPr>
        <w:t>　　7.3 生物识别行业开发/生产模式</w:t>
      </w:r>
      <w:r>
        <w:rPr>
          <w:rFonts w:hint="eastAsia"/>
        </w:rPr>
        <w:br/>
      </w:r>
      <w:r>
        <w:rPr>
          <w:rFonts w:hint="eastAsia"/>
        </w:rPr>
        <w:t>　　7.4 生物识别行业销售模式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生物识别产品图片</w:t>
      </w:r>
      <w:r>
        <w:rPr>
          <w:rFonts w:hint="eastAsia"/>
        </w:rPr>
        <w:br/>
      </w:r>
      <w:r>
        <w:rPr>
          <w:rFonts w:hint="eastAsia"/>
        </w:rPr>
        <w:t>　　图 中国不同产品类型生物识别市场份额 2024 &amp; 2031</w:t>
      </w:r>
      <w:r>
        <w:rPr>
          <w:rFonts w:hint="eastAsia"/>
        </w:rPr>
        <w:br/>
      </w:r>
      <w:r>
        <w:rPr>
          <w:rFonts w:hint="eastAsia"/>
        </w:rPr>
        <w:t>　　图 中国生物识别规模及增长率（2019-2031）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中国不同应用生物识别市场份额 2024 &amp; 2031</w:t>
      </w:r>
      <w:r>
        <w:rPr>
          <w:rFonts w:hint="eastAsia"/>
        </w:rPr>
        <w:br/>
      </w:r>
      <w:r>
        <w:rPr>
          <w:rFonts w:hint="eastAsia"/>
        </w:rPr>
        <w:t>　　图 中国生物识别市场规模增速预测:（2019-2031）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中国市场生物识别市场规模,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2024年中国市场前五大厂商生物识别市场份额</w:t>
      </w:r>
      <w:r>
        <w:rPr>
          <w:rFonts w:hint="eastAsia"/>
        </w:rPr>
        <w:br/>
      </w:r>
      <w:r>
        <w:rPr>
          <w:rFonts w:hint="eastAsia"/>
        </w:rPr>
        <w:t>　　图 2024年中国市场生物识别第一梯队、第二梯队和第三梯队企业及市场份额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中国不同产品类型生物识别市场份额 2019 &amp; 2024</w:t>
      </w:r>
      <w:r>
        <w:rPr>
          <w:rFonts w:hint="eastAsia"/>
        </w:rPr>
        <w:br/>
      </w:r>
      <w:r>
        <w:rPr>
          <w:rFonts w:hint="eastAsia"/>
        </w:rPr>
        <w:t>　　图 生物识别中国企业SWOT分析</w:t>
      </w:r>
      <w:r>
        <w:rPr>
          <w:rFonts w:hint="eastAsia"/>
        </w:rPr>
        <w:br/>
      </w:r>
      <w:r>
        <w:rPr>
          <w:rFonts w:hint="eastAsia"/>
        </w:rPr>
        <w:t>　　图 生物识别产业链</w:t>
      </w:r>
      <w:r>
        <w:rPr>
          <w:rFonts w:hint="eastAsia"/>
        </w:rPr>
        <w:br/>
      </w:r>
      <w:r>
        <w:rPr>
          <w:rFonts w:hint="eastAsia"/>
        </w:rPr>
        <w:t>　　图 生物识别行业采购模式</w:t>
      </w:r>
      <w:r>
        <w:rPr>
          <w:rFonts w:hint="eastAsia"/>
        </w:rPr>
        <w:br/>
      </w:r>
      <w:r>
        <w:rPr>
          <w:rFonts w:hint="eastAsia"/>
        </w:rPr>
        <w:t>　　图 生物识别行业开发/生产模式分析</w:t>
      </w:r>
      <w:r>
        <w:rPr>
          <w:rFonts w:hint="eastAsia"/>
        </w:rPr>
        <w:br/>
      </w:r>
      <w:r>
        <w:rPr>
          <w:rFonts w:hint="eastAsia"/>
        </w:rPr>
        <w:t>　　图 生物识别行业销售模式分析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中国市场不同产品类型生物识别市场规模及增长率对比（2019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生物识别主要企业列表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中国市场不同应用生物识别市场规模及增长率对比（2019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中国市场主要企业生物识别规模&amp;（2019-2024）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中国市场主要企业生物识别规模份额对比（2019-2024）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中国市场主要企业进入生物识别市场日期</w:t>
      </w:r>
      <w:r>
        <w:rPr>
          <w:rFonts w:hint="eastAsia"/>
        </w:rPr>
        <w:br/>
      </w:r>
      <w:r>
        <w:rPr>
          <w:rFonts w:hint="eastAsia"/>
        </w:rPr>
        <w:t>　　表 中国市场主要厂商生物识别产品类型及应用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2024年中国市场生物识别主要厂商市场地位（第一梯队、第二梯队和第三梯队）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中国市场生物识别市场投资、并购等现状分析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生物识别产品及服务介绍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生物识别产品及服务介绍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生物识别产品及服务介绍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生物识别产品及服务介绍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生物识别产品及服务介绍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生物识别产品及服务介绍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生物识别产品及服务介绍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生物识别产品及服务介绍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重点企业（8）在中国市场生物识别收入及毛利率（2019-2024）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中国不同产品类型生物识别规模列表&amp;（2019-2024）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中国不同产品类型生物识别规模市场份额列表（2019-2024）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中国不同产品类型生物识别规模预测&amp;（2025-2031）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中国不同产品类型生物识别规模市场份额预测（2025-2031）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中国不同应用生物识别规模列表&amp;（2019-2024）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中国不同应用生物识别规模市场份额列表（2019-2024）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中国不同应用生物识别规模预测&amp;（2025-2031）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中国不同应用生物识别规模市场份额预测（2025-2031）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生物识别行业发展机遇及主要驱动因素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生物识别行业发展面临的风险</w:t>
      </w:r>
      <w:r>
        <w:rPr>
          <w:rFonts w:hint="eastAsia"/>
        </w:rPr>
        <w:br/>
      </w:r>
      <w:r>
        <w:rPr>
          <w:rFonts w:hint="eastAsia"/>
        </w:rPr>
        <w:t>　　表 生物识别行业政策分析</w:t>
      </w:r>
      <w:r>
        <w:rPr>
          <w:rFonts w:hint="eastAsia"/>
        </w:rPr>
        <w:br/>
      </w:r>
      <w:r>
        <w:rPr>
          <w:rFonts w:hint="eastAsia"/>
        </w:rPr>
        <w:t>　　表 生物识别行业供应链分析</w:t>
      </w:r>
      <w:r>
        <w:rPr>
          <w:rFonts w:hint="eastAsia"/>
        </w:rPr>
        <w:br/>
      </w:r>
      <w:r>
        <w:rPr>
          <w:rFonts w:hint="eastAsia"/>
        </w:rPr>
        <w:t>　　表 生物识别上游原材料和主要供应商情况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生物识别行业主要下游客户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bf915731d4bf6" w:history="1">
        <w:r>
          <w:rPr>
            <w:rStyle w:val="Hyperlink"/>
          </w:rPr>
          <w:t>2025-2031年中国生物识别行业现状研究与发展前景分析报告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bf915731d4bf6" w:history="1">
        <w:r>
          <w:rPr>
            <w:rStyle w:val="Hyperlink"/>
          </w:rPr>
          <w:t>https://www.20087.com/8/00/ShengWuShiBieShiChangQianJing.html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568d76ab74cf5" w:history="1">
      <w:r>
        <w:rPr>
          <w:rStyle w:val="Hyperlink"/>
        </w:rPr>
        <w:t>2025-2031年中国生物识别行业现状研究与发展前景分析报告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engWuShiBieShiChangQianJing.html" TargetMode="External" Id="Rab1bf915731d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engWuShiBieShiChangQianJing.html" TargetMode="External" Id="Re93568d76ab7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2025-02-04T08:26:22Z</dcterms:created>
  <dcterms:modified xsi:type="dcterms:W3CDTF">2025-02-04T09:26:22Z</dcterms:modified>
  <dc:subject>2025-2031年中国生物识别行业现状研究与发展前景分析报告</dc:subject>
  <dc:title>2025-2031年中国生物识别行业现状研究与发展前景分析报告</dc:title>
  <cp:keywords>2025-2031年中国生物识别行业现状研究与发展前景分析报告</cp:keywords>
  <dc:description>2025-2031年中国生物识别行业现状研究与发展前景分析报告</dc:description>
</cp:coreProperties>
</file>