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bc4055b4a41c6" w:history="1">
              <w:r>
                <w:rPr>
                  <w:rStyle w:val="Hyperlink"/>
                </w:rPr>
                <w:t>2025-2031年中国网络接口行业市场调研与前景趋势分析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bc4055b4a41c6" w:history="1">
              <w:r>
                <w:rPr>
                  <w:rStyle w:val="Hyperlink"/>
                </w:rPr>
                <w:t>2025-2031年中国网络接口行业市场调研与前景趋势分析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bc4055b4a41c6" w:history="1">
                <w:r>
                  <w:rPr>
                    <w:rStyle w:val="Hyperlink"/>
                  </w:rPr>
                  <w:t>https://www.20087.com/8/70/WangLuoJieKouShiChangQianJingFenXi.html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接口是实现设备之间数据通信的核心连接部件，涵盖以太网接口、光纤接口、无线射频模块、USB-C等多种类型，广泛应用于计算机、服务器、工业控制、智能家居及移动终端等领域。目前，该行业技术迭代迅速，标准化程度较高，主流接口协议已形成国际统一规范。国内企业在中低端市场具备较强制造能力，但在高速率、低延迟、高可靠性场景下的高端接口芯片、光模块等领域仍依赖进口。此外，随着5G、AI、边缘计算的发展，接口在带宽、功耗、兼容性等方面面临更高要求，技术壁垒进一步提升。</w:t>
      </w:r>
      <w:r>
        <w:rPr>
          <w:rFonts w:hint="eastAsia"/>
        </w:rPr>
        <w:br/>
      </w:r>
      <w:r>
        <w:rPr>
          <w:rFonts w:hint="eastAsia"/>
        </w:rPr>
        <w:t>　　未来，网络接口将朝着超高速、低功耗、多功能集成方向演进，支持6G、量子通信、光子集成等新兴技术应用。新材料如硅光芯片、氮化镓器件的应用将进一步突破传输速率与能耗限制；软件定义网络（SDN）与网络功能虚拟化（NFV）的发展也将促使接口向可编程、可配置方向拓展。同时，国产替代政策红利将加速推动本土企业在核心芯片设计、封装测试、协议栈开发等环节取得突破。预计行业将加快整合步伐，龙头企业通过技术升级与生态构建，提升在全球通信基础设施中的参与度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bc4055b4a41c6" w:history="1">
        <w:r>
          <w:rPr>
            <w:rStyle w:val="Hyperlink"/>
          </w:rPr>
          <w:t>2025-2031年中国网络接口行业市场调研与前景趋势分析</w:t>
        </w:r>
      </w:hyperlink>
      <w:r>
        <w:rPr>
          <w:rFonts w:hint="eastAsia"/>
        </w:rPr>
        <w:t>》基于国家统计局、相关行业协会等详实数据，系统分析网络接口行业市场规模、供需动态及价格走势，梳理产业链结构和网络接口细分领域现状。报告客观评估网络接口行业竞争格局与重点企业市场表现，结合网络接口技术发展水平与创新方向，预测网络接口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网络接口行业概述</w:t>
      </w:r>
      <w:r>
        <w:rPr>
          <w:rFonts w:hint="eastAsia"/>
        </w:rPr>
        <w:br/>
      </w:r>
      <w:r>
        <w:rPr>
          <w:rFonts w:hint="eastAsia"/>
        </w:rPr>
        <w:t>　　第一节 网络接口定义与分类</w:t>
      </w:r>
      <w:r>
        <w:rPr>
          <w:rFonts w:hint="eastAsia"/>
        </w:rPr>
        <w:br/>
      </w:r>
      <w:r>
        <w:rPr>
          <w:rFonts w:hint="eastAsia"/>
        </w:rPr>
        <w:t>　　第二节 网络接口应用领域</w:t>
      </w:r>
      <w:r>
        <w:rPr>
          <w:rFonts w:hint="eastAsia"/>
        </w:rPr>
        <w:br/>
      </w:r>
      <w:r>
        <w:rPr>
          <w:rFonts w:hint="eastAsia"/>
        </w:rPr>
        <w:t>　　第三节 网络接口行业经济指标分析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三、网络接口销售模式及销售渠道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全球网络接口市场发展综述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2019-2024年全球网络接口市场规模与趋势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主要国家与地区网络接口市场分析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2025-2031年全球网络接口行业发展趋势与前景预测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中国网络接口行业市场分析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一、国内网络接口产能及利用情况</w:t>
      </w:r>
      <w:r>
        <w:rPr>
          <w:rFonts w:hint="eastAsia"/>
        </w:rPr>
        <w:br/>
      </w:r>
      <w:r>
        <w:rPr>
          <w:rFonts w:hint="eastAsia"/>
        </w:rPr>
        <w:t>　　　　二、网络接口产能扩张与投资动态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2025-2031年网络接口行业产量统计与趋势预测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一、2019-2024年网络接口行业产量数据统计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二、影响网络接口产量的关键因素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三、2025-2031年网络接口产量预测</w:t>
      </w:r>
      <w:r>
        <w:rPr>
          <w:rFonts w:hint="eastAsia"/>
        </w:rPr>
        <w:br/>
      </w:r>
      <w:r>
        <w:rPr>
          <w:rFonts w:hint="eastAsia"/>
        </w:rPr>
        <w:t>　　第三节 2025-2031年网络接口市场需求与销售分析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一、2024-2025年网络接口行业需求现状</w:t>
      </w:r>
      <w:r>
        <w:rPr>
          <w:rFonts w:hint="eastAsia"/>
        </w:rPr>
        <w:br/>
      </w:r>
      <w:r>
        <w:rPr>
          <w:rFonts w:hint="eastAsia"/>
        </w:rPr>
        <w:t>　　　　二、网络接口客户群体与需求特点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中国网络接口细分市场与下游应用领域分析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网络接口细分市场分析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网络接口下游应用与客户群体分析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一、2024-2025年网络接口各应用领域市场现状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一、2019-2024年网络接口市场价格走势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网络接口定价策略与方法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网络接口行业进口情况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一、2019-2024年网络接口进口规模及增长情况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网络接口行业出口情况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一、2019-2024年网络接口出口规模及增长情况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2019-2024年中国网络接口行业总体发展与财务状况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2019-2024年中国网络接口行业规模情况</w:t>
      </w:r>
      <w:r>
        <w:rPr>
          <w:rFonts w:hint="eastAsia"/>
        </w:rPr>
        <w:br/>
      </w:r>
      <w:r>
        <w:rPr>
          <w:rFonts w:hint="eastAsia"/>
        </w:rPr>
        <w:t>　　　　一、网络接口行业企业数量规模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二、网络接口行业从业人员规模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三、网络接口行业市场敏感性分析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一、网络接口行业盈利能力</w:t>
      </w:r>
      <w:r>
        <w:rPr>
          <w:rFonts w:hint="eastAsia"/>
        </w:rPr>
        <w:br/>
      </w:r>
      <w:r>
        <w:rPr>
          <w:rFonts w:hint="eastAsia"/>
        </w:rPr>
        <w:t>　　　　二、网络接口行业偿债能力</w:t>
      </w:r>
      <w:r>
        <w:rPr>
          <w:rFonts w:hint="eastAsia"/>
        </w:rPr>
        <w:br/>
      </w:r>
      <w:r>
        <w:rPr>
          <w:rFonts w:hint="eastAsia"/>
        </w:rPr>
        <w:t>　　　　三、网络接口行业营运能力</w:t>
      </w:r>
      <w:r>
        <w:rPr>
          <w:rFonts w:hint="eastAsia"/>
        </w:rPr>
        <w:br/>
      </w:r>
      <w:r>
        <w:rPr>
          <w:rFonts w:hint="eastAsia"/>
        </w:rPr>
        <w:t>　　　　四、网络接口行业发展能力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网络接口行业重点企业调研分析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二、企业网络接口业务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中国网络接口行业竞争格局分析</w:t>
      </w:r>
      <w:r>
        <w:rPr>
          <w:rFonts w:hint="eastAsia"/>
        </w:rPr>
        <w:br/>
      </w:r>
      <w:r>
        <w:rPr>
          <w:rFonts w:hint="eastAsia"/>
        </w:rPr>
        <w:t>　　第一节 网络接口行业竞争格局总览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2024-2025年网络接口行业竞争力分析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2025年中国网络接口企业发展企业发展策略与建议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网络接口销售模式与渠道策略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网络接口品牌与市场推广策略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网络接口研发投入与技术创新能力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网络接口合作联盟与资源整合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中国网络接口行业风险与对策</w:t>
      </w:r>
      <w:r>
        <w:rPr>
          <w:rFonts w:hint="eastAsia"/>
        </w:rPr>
        <w:br/>
      </w:r>
      <w:r>
        <w:rPr>
          <w:rFonts w:hint="eastAsia"/>
        </w:rPr>
        <w:t>　　第一节 网络接口行业SWOT分析</w:t>
      </w:r>
      <w:r>
        <w:rPr>
          <w:rFonts w:hint="eastAsia"/>
        </w:rPr>
        <w:br/>
      </w:r>
      <w:r>
        <w:rPr>
          <w:rFonts w:hint="eastAsia"/>
        </w:rPr>
        <w:t>　　　　一、网络接口行业优势</w:t>
      </w:r>
      <w:r>
        <w:rPr>
          <w:rFonts w:hint="eastAsia"/>
        </w:rPr>
        <w:br/>
      </w:r>
      <w:r>
        <w:rPr>
          <w:rFonts w:hint="eastAsia"/>
        </w:rPr>
        <w:t>　　　　二、网络接口行业劣势</w:t>
      </w:r>
      <w:r>
        <w:rPr>
          <w:rFonts w:hint="eastAsia"/>
        </w:rPr>
        <w:br/>
      </w:r>
      <w:r>
        <w:rPr>
          <w:rFonts w:hint="eastAsia"/>
        </w:rPr>
        <w:t>　　　　三、网络接口市场机会</w:t>
      </w:r>
      <w:r>
        <w:rPr>
          <w:rFonts w:hint="eastAsia"/>
        </w:rPr>
        <w:br/>
      </w:r>
      <w:r>
        <w:rPr>
          <w:rFonts w:hint="eastAsia"/>
        </w:rPr>
        <w:t>　　　　四、网络接口市场威胁</w:t>
      </w:r>
      <w:r>
        <w:rPr>
          <w:rFonts w:hint="eastAsia"/>
        </w:rPr>
        <w:br/>
      </w:r>
      <w:r>
        <w:rPr>
          <w:rFonts w:hint="eastAsia"/>
        </w:rPr>
        <w:t>　　第二节 网络接口行业风险及对策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一、网络接口行业主管部门与监管体制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二、网络接口行业主要法律法规及政策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三、网络接口行业标准与质量监管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网络接口行业发展建议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网络接口行业历程</w:t>
      </w:r>
      <w:r>
        <w:rPr>
          <w:rFonts w:hint="eastAsia"/>
        </w:rPr>
        <w:br/>
      </w:r>
      <w:r>
        <w:rPr>
          <w:rFonts w:hint="eastAsia"/>
        </w:rPr>
        <w:t>　　图表 网络接口行业生命周期</w:t>
      </w:r>
      <w:r>
        <w:rPr>
          <w:rFonts w:hint="eastAsia"/>
        </w:rPr>
        <w:br/>
      </w:r>
      <w:r>
        <w:rPr>
          <w:rFonts w:hint="eastAsia"/>
        </w:rPr>
        <w:t>　　图表 网络接口行业产业链分析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2019-2024年中国网络接口出口金额分析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2025-2031年中国网络接口市场需求量预测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2025-2031年中国网络接口市场容量预测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2025-2031年中国网络接口市场规模预测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bc4055b4a41c6" w:history="1">
        <w:r>
          <w:rPr>
            <w:rStyle w:val="Hyperlink"/>
          </w:rPr>
          <w:t>2025-2031年中国网络接口行业市场调研与前景趋势分析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bc4055b4a41c6" w:history="1">
        <w:r>
          <w:rPr>
            <w:rStyle w:val="Hyperlink"/>
          </w:rPr>
          <w:t>https://www.20087.com/8/70/WangLuoJieKouShiChangQianJingFenXi.html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热点：网络接口是什么、网络接口没有网怎么办、网络接口层、网络接口卡的基本功能包括、网络接口层协议有哪些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ee0e5d2ed4f7d" w:history="1">
      <w:r>
        <w:rPr>
          <w:rStyle w:val="Hyperlink"/>
        </w:rPr>
        <w:t>2025-2031年中国网络接口行业市场调研与前景趋势分析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angLuoJieKouShiChangQianJingFenXi.html" TargetMode="External" Id="R61ebc4055b4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angLuoJieKouShiChangQianJingFenXi.html" TargetMode="External" Id="Rdd7ee0e5d2ed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2025-06-19T06:52:58Z</dcterms:created>
  <dcterms:modified xsi:type="dcterms:W3CDTF">2025-06-19T07:52:58Z</dcterms:modified>
  <dc:subject>2025-2031年中国网络接口行业市场调研与前景趋势分析</dc:subject>
  <dc:title>2025-2031年中国网络接口行业市场调研与前景趋势分析</dc:title>
  <cp:keywords>2025-2031年中国网络接口行业市场调研与前景趋势分析</cp:keywords>
  <dc:description>2025-2031年中国网络接口行业市场调研与前景趋势分析</dc:description>
</cp:coreProperties>
</file>