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dffda33cf4c87" w:history="1">
              <w:r>
                <w:rPr>
                  <w:rStyle w:val="Hyperlink"/>
                </w:rPr>
                <w:t>中国集散控制系统行业现状调研与发展趋势预测报告（2025-2031年）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dffda33cf4c87" w:history="1">
              <w:r>
                <w:rPr>
                  <w:rStyle w:val="Hyperlink"/>
                </w:rPr>
                <w:t>中国集散控制系统行业现状调研与发展趋势预测报告（2025-2031年）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dffda33cf4c87" w:history="1">
                <w:r>
                  <w:rPr>
                    <w:rStyle w:val="Hyperlink"/>
                  </w:rPr>
                  <w:t>https://www.20087.com/8/60/JiSanKongZhiXiTongDeFaZhanQuShi.html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散控制系统（DCS）作为一种关键的工业自动化设备，近年来在技术架构、制造工艺和应用场景方面取得长足进展。目前，集散控制系统的创新发展主要围绕高性能控制器应用、网络协议优化和模块化设计等重点领域。通过采用先进的多核处理器技术和高速数据传输协议，显著提高了系统的数据处理能力和网络稳定性，同时增强了对复杂工业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集散控制系统的发展将更加注重多功能集成和高精度调控。随着智能制造和工业物联网需求的增长，企业可以通过嵌入传感器网络和实时监控系统，实现对生产状态的动态调整和数据分析功能。同时，结合新型材料和精密加工技术，开发具备更高可靠性和更强抗干扰能力的高端集散控制系统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dffda33cf4c87" w:history="1">
        <w:r>
          <w:rPr>
            <w:rStyle w:val="Hyperlink"/>
          </w:rPr>
          <w:t>中国集散控制系统行业现状调研与发展趋势预测报告（2025-2031年）</w:t>
        </w:r>
      </w:hyperlink>
      <w:r>
        <w:rPr>
          <w:rFonts w:hint="eastAsia"/>
        </w:rPr>
        <w:t>》系统分析了集散控制系统行业的市场规模、需求动态及价格趋势，并深入探讨了集散控制系统产业链结构的变化与发展。报告详细解读了集散控制系统行业现状，科学预测了未来市场前景与发展趋势，同时对集散控制系统细分市场的竞争格局进行了全面评估，重点关注领先企业的竞争实力、市场集中度及品牌影响力。结合集散控制系统技术现状与未来方向，报告揭示了集散控制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中国DCS控制系统概况</w:t>
      </w:r>
      <w:r>
        <w:rPr>
          <w:rFonts w:hint="eastAsia"/>
        </w:rPr>
        <w:br/>
      </w:r>
      <w:r>
        <w:rPr>
          <w:rFonts w:hint="eastAsia"/>
        </w:rPr>
        <w:t>　　1.1 产品定义及分类</w:t>
      </w:r>
      <w:r>
        <w:rPr>
          <w:rFonts w:hint="eastAsia"/>
        </w:rPr>
        <w:br/>
      </w:r>
      <w:r>
        <w:rPr>
          <w:rFonts w:hint="eastAsia"/>
        </w:rPr>
        <w:t>　　1.2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中国DCS控制系统市场分析及预测</w:t>
      </w:r>
      <w:r>
        <w:rPr>
          <w:rFonts w:hint="eastAsia"/>
        </w:rPr>
        <w:br/>
      </w:r>
      <w:r>
        <w:rPr>
          <w:rFonts w:hint="eastAsia"/>
        </w:rPr>
        <w:t>　　2.1 市场规模与增长</w:t>
      </w:r>
      <w:r>
        <w:rPr>
          <w:rFonts w:hint="eastAsia"/>
        </w:rPr>
        <w:br/>
      </w:r>
      <w:r>
        <w:rPr>
          <w:rFonts w:hint="eastAsia"/>
        </w:rPr>
        <w:t>　　2.2 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中国DCS控制系统行业应用状况</w:t>
      </w:r>
      <w:r>
        <w:rPr>
          <w:rFonts w:hint="eastAsia"/>
        </w:rPr>
        <w:br/>
      </w:r>
      <w:r>
        <w:rPr>
          <w:rFonts w:hint="eastAsia"/>
        </w:rPr>
        <w:t>　　3.1 行业结构分析</w:t>
      </w:r>
      <w:r>
        <w:rPr>
          <w:rFonts w:hint="eastAsia"/>
        </w:rPr>
        <w:br/>
      </w:r>
      <w:r>
        <w:rPr>
          <w:rFonts w:hint="eastAsia"/>
        </w:rPr>
        <w:t>　　3.2 电力行业应用状况</w:t>
      </w:r>
      <w:r>
        <w:rPr>
          <w:rFonts w:hint="eastAsia"/>
        </w:rPr>
        <w:br/>
      </w:r>
      <w:r>
        <w:rPr>
          <w:rFonts w:hint="eastAsia"/>
        </w:rPr>
        <w:t>　　　　3.2.1 电力行业发展现状</w:t>
      </w:r>
      <w:r>
        <w:rPr>
          <w:rFonts w:hint="eastAsia"/>
        </w:rPr>
        <w:br/>
      </w:r>
      <w:r>
        <w:rPr>
          <w:rFonts w:hint="eastAsia"/>
        </w:rPr>
        <w:t>　　　　3.2.2 电力行业发展趋势</w:t>
      </w:r>
      <w:r>
        <w:rPr>
          <w:rFonts w:hint="eastAsia"/>
        </w:rPr>
        <w:br/>
      </w:r>
      <w:r>
        <w:rPr>
          <w:rFonts w:hint="eastAsia"/>
        </w:rPr>
        <w:t>　　　　3.2.3 电力行业DCS控制系统应用状况</w:t>
      </w:r>
      <w:r>
        <w:rPr>
          <w:rFonts w:hint="eastAsia"/>
        </w:rPr>
        <w:br/>
      </w:r>
      <w:r>
        <w:rPr>
          <w:rFonts w:hint="eastAsia"/>
        </w:rPr>
        <w:t>　　3.3 石化行业应用状况</w:t>
      </w:r>
      <w:r>
        <w:rPr>
          <w:rFonts w:hint="eastAsia"/>
        </w:rPr>
        <w:br/>
      </w:r>
      <w:r>
        <w:rPr>
          <w:rFonts w:hint="eastAsia"/>
        </w:rPr>
        <w:t>　　　　3.3.1 石化行业发展现状</w:t>
      </w:r>
      <w:r>
        <w:rPr>
          <w:rFonts w:hint="eastAsia"/>
        </w:rPr>
        <w:br/>
      </w:r>
      <w:r>
        <w:rPr>
          <w:rFonts w:hint="eastAsia"/>
        </w:rPr>
        <w:t>　　　　3.3.2 石化行业发展趋势</w:t>
      </w:r>
      <w:r>
        <w:rPr>
          <w:rFonts w:hint="eastAsia"/>
        </w:rPr>
        <w:br/>
      </w:r>
      <w:r>
        <w:rPr>
          <w:rFonts w:hint="eastAsia"/>
        </w:rPr>
        <w:t>　　　　3.3.3 石化行业DCS控制系统应用状况</w:t>
      </w:r>
      <w:r>
        <w:rPr>
          <w:rFonts w:hint="eastAsia"/>
        </w:rPr>
        <w:br/>
      </w:r>
      <w:r>
        <w:rPr>
          <w:rFonts w:hint="eastAsia"/>
        </w:rPr>
        <w:t>　　3.4 化工行业应用状况</w:t>
      </w:r>
      <w:r>
        <w:rPr>
          <w:rFonts w:hint="eastAsia"/>
        </w:rPr>
        <w:br/>
      </w:r>
      <w:r>
        <w:rPr>
          <w:rFonts w:hint="eastAsia"/>
        </w:rPr>
        <w:t>　　　　3.4.1 化工行业发展现状</w:t>
      </w:r>
      <w:r>
        <w:rPr>
          <w:rFonts w:hint="eastAsia"/>
        </w:rPr>
        <w:br/>
      </w:r>
      <w:r>
        <w:rPr>
          <w:rFonts w:hint="eastAsia"/>
        </w:rPr>
        <w:t>　　　　3.4.2 化工行业发展趋势</w:t>
      </w:r>
      <w:r>
        <w:rPr>
          <w:rFonts w:hint="eastAsia"/>
        </w:rPr>
        <w:br/>
      </w:r>
      <w:r>
        <w:rPr>
          <w:rFonts w:hint="eastAsia"/>
        </w:rPr>
        <w:t>　　　　3.4.3 化工行业DCS控制系统应用状况</w:t>
      </w:r>
      <w:r>
        <w:rPr>
          <w:rFonts w:hint="eastAsia"/>
        </w:rPr>
        <w:br/>
      </w:r>
      <w:r>
        <w:rPr>
          <w:rFonts w:hint="eastAsia"/>
        </w:rPr>
        <w:t>　　3.5 冶金行业应用状况</w:t>
      </w:r>
      <w:r>
        <w:rPr>
          <w:rFonts w:hint="eastAsia"/>
        </w:rPr>
        <w:br/>
      </w:r>
      <w:r>
        <w:rPr>
          <w:rFonts w:hint="eastAsia"/>
        </w:rPr>
        <w:t>　　　　3.5.1 冶金行业发展现状</w:t>
      </w:r>
      <w:r>
        <w:rPr>
          <w:rFonts w:hint="eastAsia"/>
        </w:rPr>
        <w:br/>
      </w:r>
      <w:r>
        <w:rPr>
          <w:rFonts w:hint="eastAsia"/>
        </w:rPr>
        <w:t>　　　　3.5.2 冶金行业发展趋势</w:t>
      </w:r>
      <w:r>
        <w:rPr>
          <w:rFonts w:hint="eastAsia"/>
        </w:rPr>
        <w:br/>
      </w:r>
      <w:r>
        <w:rPr>
          <w:rFonts w:hint="eastAsia"/>
        </w:rPr>
        <w:t>　　　　3.5.3 冶金行业DCS控制系统应用状况</w:t>
      </w:r>
      <w:r>
        <w:rPr>
          <w:rFonts w:hint="eastAsia"/>
        </w:rPr>
        <w:br/>
      </w:r>
      <w:r>
        <w:rPr>
          <w:rFonts w:hint="eastAsia"/>
        </w:rPr>
        <w:t>　　3.6 造纸行业应用状况</w:t>
      </w:r>
      <w:r>
        <w:rPr>
          <w:rFonts w:hint="eastAsia"/>
        </w:rPr>
        <w:br/>
      </w:r>
      <w:r>
        <w:rPr>
          <w:rFonts w:hint="eastAsia"/>
        </w:rPr>
        <w:t>　　　　3.6.1 造纸行业发展现状</w:t>
      </w:r>
      <w:r>
        <w:rPr>
          <w:rFonts w:hint="eastAsia"/>
        </w:rPr>
        <w:br/>
      </w:r>
      <w:r>
        <w:rPr>
          <w:rFonts w:hint="eastAsia"/>
        </w:rPr>
        <w:t>　　　　3.6.2 造纸行业发展趋势</w:t>
      </w:r>
      <w:r>
        <w:rPr>
          <w:rFonts w:hint="eastAsia"/>
        </w:rPr>
        <w:br/>
      </w:r>
      <w:r>
        <w:rPr>
          <w:rFonts w:hint="eastAsia"/>
        </w:rPr>
        <w:t>　　　　3.6.3 造纸行业DCS控制系统应用状况</w:t>
      </w:r>
      <w:r>
        <w:rPr>
          <w:rFonts w:hint="eastAsia"/>
        </w:rPr>
        <w:br/>
      </w:r>
      <w:r>
        <w:rPr>
          <w:rFonts w:hint="eastAsia"/>
        </w:rPr>
        <w:t>　　3.7 建材行业应用状况</w:t>
      </w:r>
      <w:r>
        <w:rPr>
          <w:rFonts w:hint="eastAsia"/>
        </w:rPr>
        <w:br/>
      </w:r>
      <w:r>
        <w:rPr>
          <w:rFonts w:hint="eastAsia"/>
        </w:rPr>
        <w:t>　　　　3.7.1 建材行业发展现状</w:t>
      </w:r>
      <w:r>
        <w:rPr>
          <w:rFonts w:hint="eastAsia"/>
        </w:rPr>
        <w:br/>
      </w:r>
      <w:r>
        <w:rPr>
          <w:rFonts w:hint="eastAsia"/>
        </w:rPr>
        <w:t>　　　　3.7.2 建材行业发展趋势</w:t>
      </w:r>
      <w:r>
        <w:rPr>
          <w:rFonts w:hint="eastAsia"/>
        </w:rPr>
        <w:br/>
      </w:r>
      <w:r>
        <w:rPr>
          <w:rFonts w:hint="eastAsia"/>
        </w:rPr>
        <w:t>　　　　3.7.3 建材行业DCS控制系统应用状况</w:t>
      </w:r>
      <w:r>
        <w:rPr>
          <w:rFonts w:hint="eastAsia"/>
        </w:rPr>
        <w:br/>
      </w:r>
      <w:r>
        <w:rPr>
          <w:rFonts w:hint="eastAsia"/>
        </w:rPr>
        <w:t>　　3.8 市政行业应用状况</w:t>
      </w:r>
      <w:r>
        <w:rPr>
          <w:rFonts w:hint="eastAsia"/>
        </w:rPr>
        <w:br/>
      </w:r>
      <w:r>
        <w:rPr>
          <w:rFonts w:hint="eastAsia"/>
        </w:rPr>
        <w:t>　　　　3.8.1 市政行业发展现状</w:t>
      </w:r>
      <w:r>
        <w:rPr>
          <w:rFonts w:hint="eastAsia"/>
        </w:rPr>
        <w:br/>
      </w:r>
      <w:r>
        <w:rPr>
          <w:rFonts w:hint="eastAsia"/>
        </w:rPr>
        <w:t>　　　　3.8.2 市政行业发展趋势</w:t>
      </w:r>
      <w:r>
        <w:rPr>
          <w:rFonts w:hint="eastAsia"/>
        </w:rPr>
        <w:br/>
      </w:r>
      <w:r>
        <w:rPr>
          <w:rFonts w:hint="eastAsia"/>
        </w:rPr>
        <w:t>　　　　3.8.3 市政行业DCS控制系统应用状况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中~智~林　中国DCS控制系统重点企业分析</w:t>
      </w:r>
      <w:r>
        <w:rPr>
          <w:rFonts w:hint="eastAsia"/>
        </w:rPr>
        <w:br/>
      </w:r>
      <w:r>
        <w:rPr>
          <w:rFonts w:hint="eastAsia"/>
        </w:rPr>
        <w:t>　　4.1 市场占有率</w:t>
      </w:r>
      <w:r>
        <w:rPr>
          <w:rFonts w:hint="eastAsia"/>
        </w:rPr>
        <w:br/>
      </w:r>
      <w:r>
        <w:rPr>
          <w:rFonts w:hint="eastAsia"/>
        </w:rPr>
        <w:t>　　4.2 ABB</w:t>
      </w:r>
      <w:r>
        <w:rPr>
          <w:rFonts w:hint="eastAsia"/>
        </w:rPr>
        <w:br/>
      </w:r>
      <w:r>
        <w:rPr>
          <w:rFonts w:hint="eastAsia"/>
        </w:rPr>
        <w:t>　　　　4.2.1 基本信息</w:t>
      </w:r>
      <w:r>
        <w:rPr>
          <w:rFonts w:hint="eastAsia"/>
        </w:rPr>
        <w:br/>
      </w:r>
      <w:r>
        <w:rPr>
          <w:rFonts w:hint="eastAsia"/>
        </w:rPr>
        <w:t>　　　　4.2.2 发展历程</w:t>
      </w:r>
      <w:r>
        <w:rPr>
          <w:rFonts w:hint="eastAsia"/>
        </w:rPr>
        <w:br/>
      </w:r>
      <w:r>
        <w:rPr>
          <w:rFonts w:hint="eastAsia"/>
        </w:rPr>
        <w:t>　　　　4.2.3 主营业务</w:t>
      </w:r>
      <w:r>
        <w:rPr>
          <w:rFonts w:hint="eastAsia"/>
        </w:rPr>
        <w:br/>
      </w:r>
      <w:r>
        <w:rPr>
          <w:rFonts w:hint="eastAsia"/>
        </w:rPr>
        <w:t>　　　　4.2.4 组织结构</w:t>
      </w:r>
      <w:r>
        <w:rPr>
          <w:rFonts w:hint="eastAsia"/>
        </w:rPr>
        <w:br/>
      </w:r>
      <w:r>
        <w:rPr>
          <w:rFonts w:hint="eastAsia"/>
        </w:rPr>
        <w:t>　　4.3 EMERSON</w:t>
      </w:r>
      <w:r>
        <w:rPr>
          <w:rFonts w:hint="eastAsia"/>
        </w:rPr>
        <w:br/>
      </w:r>
      <w:r>
        <w:rPr>
          <w:rFonts w:hint="eastAsia"/>
        </w:rPr>
        <w:t>　　　　4.3.1 基本信息</w:t>
      </w:r>
      <w:r>
        <w:rPr>
          <w:rFonts w:hint="eastAsia"/>
        </w:rPr>
        <w:br/>
      </w:r>
      <w:r>
        <w:rPr>
          <w:rFonts w:hint="eastAsia"/>
        </w:rPr>
        <w:t>　　　　4.3.2 发展历程</w:t>
      </w:r>
      <w:r>
        <w:rPr>
          <w:rFonts w:hint="eastAsia"/>
        </w:rPr>
        <w:br/>
      </w:r>
      <w:r>
        <w:rPr>
          <w:rFonts w:hint="eastAsia"/>
        </w:rPr>
        <w:t>　　　　4.3.3 组织结构</w:t>
      </w:r>
      <w:r>
        <w:rPr>
          <w:rFonts w:hint="eastAsia"/>
        </w:rPr>
        <w:br/>
      </w:r>
      <w:r>
        <w:rPr>
          <w:rFonts w:hint="eastAsia"/>
        </w:rPr>
        <w:t>　　　　4.3.4 经营业绩</w:t>
      </w:r>
      <w:r>
        <w:rPr>
          <w:rFonts w:hint="eastAsia"/>
        </w:rPr>
        <w:br/>
      </w:r>
      <w:r>
        <w:rPr>
          <w:rFonts w:hint="eastAsia"/>
        </w:rPr>
        <w:t>　　4.4 HOLLYSYS</w:t>
      </w:r>
      <w:r>
        <w:rPr>
          <w:rFonts w:hint="eastAsia"/>
        </w:rPr>
        <w:br/>
      </w:r>
      <w:r>
        <w:rPr>
          <w:rFonts w:hint="eastAsia"/>
        </w:rPr>
        <w:t>　　　　4.4.1 基本信息</w:t>
      </w:r>
      <w:r>
        <w:rPr>
          <w:rFonts w:hint="eastAsia"/>
        </w:rPr>
        <w:br/>
      </w:r>
      <w:r>
        <w:rPr>
          <w:rFonts w:hint="eastAsia"/>
        </w:rPr>
        <w:t>　　　　4.4.2 公司简介</w:t>
      </w:r>
      <w:r>
        <w:rPr>
          <w:rFonts w:hint="eastAsia"/>
        </w:rPr>
        <w:br/>
      </w:r>
      <w:r>
        <w:rPr>
          <w:rFonts w:hint="eastAsia"/>
        </w:rPr>
        <w:t>　　　　4.4.3 发展历程</w:t>
      </w:r>
      <w:r>
        <w:rPr>
          <w:rFonts w:hint="eastAsia"/>
        </w:rPr>
        <w:br/>
      </w:r>
      <w:r>
        <w:rPr>
          <w:rFonts w:hint="eastAsia"/>
        </w:rPr>
        <w:t>　　　　4.4.4 组织结构</w:t>
      </w:r>
      <w:r>
        <w:rPr>
          <w:rFonts w:hint="eastAsia"/>
        </w:rPr>
        <w:br/>
      </w:r>
      <w:r>
        <w:rPr>
          <w:rFonts w:hint="eastAsia"/>
        </w:rPr>
        <w:t>　　4.5 HonEYWELL</w:t>
      </w:r>
      <w:r>
        <w:rPr>
          <w:rFonts w:hint="eastAsia"/>
        </w:rPr>
        <w:br/>
      </w:r>
      <w:r>
        <w:rPr>
          <w:rFonts w:hint="eastAsia"/>
        </w:rPr>
        <w:t>　　　　4.5.1 基本信息</w:t>
      </w:r>
      <w:r>
        <w:rPr>
          <w:rFonts w:hint="eastAsia"/>
        </w:rPr>
        <w:br/>
      </w:r>
      <w:r>
        <w:rPr>
          <w:rFonts w:hint="eastAsia"/>
        </w:rPr>
        <w:t>　　　　4.5.2 发展历程</w:t>
      </w:r>
      <w:r>
        <w:rPr>
          <w:rFonts w:hint="eastAsia"/>
        </w:rPr>
        <w:br/>
      </w:r>
      <w:r>
        <w:rPr>
          <w:rFonts w:hint="eastAsia"/>
        </w:rPr>
        <w:t>　　　　4.5.3 组织结构</w:t>
      </w:r>
      <w:r>
        <w:rPr>
          <w:rFonts w:hint="eastAsia"/>
        </w:rPr>
        <w:br/>
      </w:r>
      <w:r>
        <w:rPr>
          <w:rFonts w:hint="eastAsia"/>
        </w:rPr>
        <w:t>　　　　4.5.4 经营业绩</w:t>
      </w:r>
      <w:r>
        <w:rPr>
          <w:rFonts w:hint="eastAsia"/>
        </w:rPr>
        <w:br/>
      </w:r>
      <w:r>
        <w:rPr>
          <w:rFonts w:hint="eastAsia"/>
        </w:rPr>
        <w:t>　　4.6 INVENSYS</w:t>
      </w:r>
      <w:r>
        <w:rPr>
          <w:rFonts w:hint="eastAsia"/>
        </w:rPr>
        <w:br/>
      </w:r>
      <w:r>
        <w:rPr>
          <w:rFonts w:hint="eastAsia"/>
        </w:rPr>
        <w:t>　　　　4.6.1 基本信息</w:t>
      </w:r>
      <w:r>
        <w:rPr>
          <w:rFonts w:hint="eastAsia"/>
        </w:rPr>
        <w:br/>
      </w:r>
      <w:r>
        <w:rPr>
          <w:rFonts w:hint="eastAsia"/>
        </w:rPr>
        <w:t>　　　　4.6.2 发展历程</w:t>
      </w:r>
      <w:r>
        <w:rPr>
          <w:rFonts w:hint="eastAsia"/>
        </w:rPr>
        <w:br/>
      </w:r>
      <w:r>
        <w:rPr>
          <w:rFonts w:hint="eastAsia"/>
        </w:rPr>
        <w:t>　　　　4.6.3 组织结构</w:t>
      </w:r>
      <w:r>
        <w:rPr>
          <w:rFonts w:hint="eastAsia"/>
        </w:rPr>
        <w:br/>
      </w:r>
      <w:r>
        <w:rPr>
          <w:rFonts w:hint="eastAsia"/>
        </w:rPr>
        <w:t>　　　　4.6.4 经营业绩</w:t>
      </w:r>
      <w:r>
        <w:rPr>
          <w:rFonts w:hint="eastAsia"/>
        </w:rPr>
        <w:br/>
      </w:r>
      <w:r>
        <w:rPr>
          <w:rFonts w:hint="eastAsia"/>
        </w:rPr>
        <w:t>　　4.7 SIEMENS</w:t>
      </w:r>
      <w:r>
        <w:rPr>
          <w:rFonts w:hint="eastAsia"/>
        </w:rPr>
        <w:br/>
      </w:r>
      <w:r>
        <w:rPr>
          <w:rFonts w:hint="eastAsia"/>
        </w:rPr>
        <w:t>　　　　4.7.1 基本信息</w:t>
      </w:r>
      <w:r>
        <w:rPr>
          <w:rFonts w:hint="eastAsia"/>
        </w:rPr>
        <w:br/>
      </w:r>
      <w:r>
        <w:rPr>
          <w:rFonts w:hint="eastAsia"/>
        </w:rPr>
        <w:t>　　　　4.7.2 组织结构</w:t>
      </w:r>
      <w:r>
        <w:rPr>
          <w:rFonts w:hint="eastAsia"/>
        </w:rPr>
        <w:br/>
      </w:r>
      <w:r>
        <w:rPr>
          <w:rFonts w:hint="eastAsia"/>
        </w:rPr>
        <w:t>　　　　4.7.3 经营业绩</w:t>
      </w:r>
      <w:r>
        <w:rPr>
          <w:rFonts w:hint="eastAsia"/>
        </w:rPr>
        <w:br/>
      </w:r>
      <w:r>
        <w:rPr>
          <w:rFonts w:hint="eastAsia"/>
        </w:rPr>
        <w:t>　　　　4.7.4 市场定位</w:t>
      </w:r>
      <w:r>
        <w:rPr>
          <w:rFonts w:hint="eastAsia"/>
        </w:rPr>
        <w:br/>
      </w:r>
      <w:r>
        <w:rPr>
          <w:rFonts w:hint="eastAsia"/>
        </w:rPr>
        <w:t>　　4.8 SUPCON</w:t>
      </w:r>
      <w:r>
        <w:rPr>
          <w:rFonts w:hint="eastAsia"/>
        </w:rPr>
        <w:br/>
      </w:r>
      <w:r>
        <w:rPr>
          <w:rFonts w:hint="eastAsia"/>
        </w:rPr>
        <w:t>　　　　4.8.1 基本信息</w:t>
      </w:r>
      <w:r>
        <w:rPr>
          <w:rFonts w:hint="eastAsia"/>
        </w:rPr>
        <w:br/>
      </w:r>
      <w:r>
        <w:rPr>
          <w:rFonts w:hint="eastAsia"/>
        </w:rPr>
        <w:t>　　　　4.8.2 发展历程</w:t>
      </w:r>
      <w:r>
        <w:rPr>
          <w:rFonts w:hint="eastAsia"/>
        </w:rPr>
        <w:br/>
      </w:r>
      <w:r>
        <w:rPr>
          <w:rFonts w:hint="eastAsia"/>
        </w:rPr>
        <w:t>　　　　4.8.3 组织结构</w:t>
      </w:r>
      <w:r>
        <w:rPr>
          <w:rFonts w:hint="eastAsia"/>
        </w:rPr>
        <w:br/>
      </w:r>
      <w:r>
        <w:rPr>
          <w:rFonts w:hint="eastAsia"/>
        </w:rPr>
        <w:t>　　　　4.8.4 经营业绩</w:t>
      </w:r>
      <w:r>
        <w:rPr>
          <w:rFonts w:hint="eastAsia"/>
        </w:rPr>
        <w:br/>
      </w:r>
      <w:r>
        <w:rPr>
          <w:rFonts w:hint="eastAsia"/>
        </w:rPr>
        <w:t>　　4.9 XINHUA集团</w:t>
      </w:r>
      <w:r>
        <w:rPr>
          <w:rFonts w:hint="eastAsia"/>
        </w:rPr>
        <w:br/>
      </w:r>
      <w:r>
        <w:rPr>
          <w:rFonts w:hint="eastAsia"/>
        </w:rPr>
        <w:t>　　　　4.9.1 基本信息</w:t>
      </w:r>
      <w:r>
        <w:rPr>
          <w:rFonts w:hint="eastAsia"/>
        </w:rPr>
        <w:br/>
      </w:r>
      <w:r>
        <w:rPr>
          <w:rFonts w:hint="eastAsia"/>
        </w:rPr>
        <w:t>　　　　4.9.2 发展历程</w:t>
      </w:r>
      <w:r>
        <w:rPr>
          <w:rFonts w:hint="eastAsia"/>
        </w:rPr>
        <w:br/>
      </w:r>
      <w:r>
        <w:rPr>
          <w:rFonts w:hint="eastAsia"/>
        </w:rPr>
        <w:t>　　　　4.9.3 组织结构</w:t>
      </w:r>
      <w:r>
        <w:rPr>
          <w:rFonts w:hint="eastAsia"/>
        </w:rPr>
        <w:br/>
      </w:r>
      <w:r>
        <w:rPr>
          <w:rFonts w:hint="eastAsia"/>
        </w:rPr>
        <w:t>　　　　4.9.4 经营业绩</w:t>
      </w:r>
      <w:r>
        <w:rPr>
          <w:rFonts w:hint="eastAsia"/>
        </w:rPr>
        <w:br/>
      </w:r>
      <w:r>
        <w:rPr>
          <w:rFonts w:hint="eastAsia"/>
        </w:rPr>
        <w:t>　　4.10 GE XINHUA</w:t>
      </w:r>
      <w:r>
        <w:rPr>
          <w:rFonts w:hint="eastAsia"/>
        </w:rPr>
        <w:br/>
      </w:r>
      <w:r>
        <w:rPr>
          <w:rFonts w:hint="eastAsia"/>
        </w:rPr>
        <w:t>　　　　4.10.1 基本信息</w:t>
      </w:r>
      <w:r>
        <w:rPr>
          <w:rFonts w:hint="eastAsia"/>
        </w:rPr>
        <w:br/>
      </w:r>
      <w:r>
        <w:rPr>
          <w:rFonts w:hint="eastAsia"/>
        </w:rPr>
        <w:t>　　　　4.10.2 发展历程</w:t>
      </w:r>
      <w:r>
        <w:rPr>
          <w:rFonts w:hint="eastAsia"/>
        </w:rPr>
        <w:br/>
      </w:r>
      <w:r>
        <w:rPr>
          <w:rFonts w:hint="eastAsia"/>
        </w:rPr>
        <w:t>　　　　4.10.3 经营业绩</w:t>
      </w:r>
      <w:r>
        <w:rPr>
          <w:rFonts w:hint="eastAsia"/>
        </w:rPr>
        <w:br/>
      </w:r>
      <w:r>
        <w:rPr>
          <w:rFonts w:hint="eastAsia"/>
        </w:rPr>
        <w:t>　　　　4.10.4 战略走向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DCS体系结构</w:t>
      </w:r>
      <w:r>
        <w:rPr>
          <w:rFonts w:hint="eastAsia"/>
        </w:rPr>
        <w:br/>
      </w:r>
      <w:r>
        <w:rPr>
          <w:rFonts w:hint="eastAsia"/>
        </w:rPr>
        <w:t>　　图表 2 DCS市场规模及增长率变化趋势（亿元）</w:t>
      </w:r>
      <w:r>
        <w:rPr>
          <w:rFonts w:hint="eastAsia"/>
        </w:rPr>
        <w:br/>
      </w:r>
      <w:r>
        <w:rPr>
          <w:rFonts w:hint="eastAsia"/>
        </w:rPr>
        <w:t>　　图表 3 2025年中国DCS市场规模的行业分布</w:t>
      </w:r>
      <w:r>
        <w:rPr>
          <w:rFonts w:hint="eastAsia"/>
        </w:rPr>
        <w:br/>
      </w:r>
      <w:r>
        <w:rPr>
          <w:rFonts w:hint="eastAsia"/>
        </w:rPr>
        <w:t>　　图表 4 2025年以来全国单月用电量及增速变动</w:t>
      </w:r>
      <w:r>
        <w:rPr>
          <w:rFonts w:hint="eastAsia"/>
        </w:rPr>
        <w:br/>
      </w:r>
      <w:r>
        <w:rPr>
          <w:rFonts w:hint="eastAsia"/>
        </w:rPr>
        <w:t>　　图表 5 2025年以来全国各行业累计用电量增速变动</w:t>
      </w:r>
      <w:r>
        <w:rPr>
          <w:rFonts w:hint="eastAsia"/>
        </w:rPr>
        <w:br/>
      </w:r>
      <w:r>
        <w:rPr>
          <w:rFonts w:hint="eastAsia"/>
        </w:rPr>
        <w:t>　　图表 6 2025年各产业累计用电结构</w:t>
      </w:r>
      <w:r>
        <w:rPr>
          <w:rFonts w:hint="eastAsia"/>
        </w:rPr>
        <w:br/>
      </w:r>
      <w:r>
        <w:rPr>
          <w:rFonts w:hint="eastAsia"/>
        </w:rPr>
        <w:t>　　图表 7 2025年以来工业用电单月增速变动</w:t>
      </w:r>
      <w:r>
        <w:rPr>
          <w:rFonts w:hint="eastAsia"/>
        </w:rPr>
        <w:br/>
      </w:r>
      <w:r>
        <w:rPr>
          <w:rFonts w:hint="eastAsia"/>
        </w:rPr>
        <w:t>　　图表 8 沿海地区用电增速变动领先于高耗能地区</w:t>
      </w:r>
      <w:r>
        <w:rPr>
          <w:rFonts w:hint="eastAsia"/>
        </w:rPr>
        <w:br/>
      </w:r>
      <w:r>
        <w:rPr>
          <w:rFonts w:hint="eastAsia"/>
        </w:rPr>
        <w:t>　　图表 9 2025年以来全国火电单月发电量及增速变动</w:t>
      </w:r>
      <w:r>
        <w:rPr>
          <w:rFonts w:hint="eastAsia"/>
        </w:rPr>
        <w:br/>
      </w:r>
      <w:r>
        <w:rPr>
          <w:rFonts w:hint="eastAsia"/>
        </w:rPr>
        <w:t>　　图表 10 全部装机及火电机组利用小时预测</w:t>
      </w:r>
      <w:r>
        <w:rPr>
          <w:rFonts w:hint="eastAsia"/>
        </w:rPr>
        <w:br/>
      </w:r>
      <w:r>
        <w:rPr>
          <w:rFonts w:hint="eastAsia"/>
        </w:rPr>
        <w:t>　　图表 11 全国火电累计利用小时变动比较</w:t>
      </w:r>
      <w:r>
        <w:rPr>
          <w:rFonts w:hint="eastAsia"/>
        </w:rPr>
        <w:br/>
      </w:r>
      <w:r>
        <w:rPr>
          <w:rFonts w:hint="eastAsia"/>
        </w:rPr>
        <w:t>　　图表 12 全国火电当月利用小时变动情况比较</w:t>
      </w:r>
      <w:r>
        <w:rPr>
          <w:rFonts w:hint="eastAsia"/>
        </w:rPr>
        <w:br/>
      </w:r>
      <w:r>
        <w:rPr>
          <w:rFonts w:hint="eastAsia"/>
        </w:rPr>
        <w:t>　　图表 13 2025年以来全国水电单月发电量及增速变动</w:t>
      </w:r>
      <w:r>
        <w:rPr>
          <w:rFonts w:hint="eastAsia"/>
        </w:rPr>
        <w:br/>
      </w:r>
      <w:r>
        <w:rPr>
          <w:rFonts w:hint="eastAsia"/>
        </w:rPr>
        <w:t>　　图表 14 三峡库区月均入库流量统计</w:t>
      </w:r>
      <w:r>
        <w:rPr>
          <w:rFonts w:hint="eastAsia"/>
        </w:rPr>
        <w:br/>
      </w:r>
      <w:r>
        <w:rPr>
          <w:rFonts w:hint="eastAsia"/>
        </w:rPr>
        <w:t>　　图表 15 全国水电累计利用小时变动比较</w:t>
      </w:r>
      <w:r>
        <w:rPr>
          <w:rFonts w:hint="eastAsia"/>
        </w:rPr>
        <w:br/>
      </w:r>
      <w:r>
        <w:rPr>
          <w:rFonts w:hint="eastAsia"/>
        </w:rPr>
        <w:t>　　图表 16 全国水电当月利用小时变动情况比较</w:t>
      </w:r>
      <w:r>
        <w:rPr>
          <w:rFonts w:hint="eastAsia"/>
        </w:rPr>
        <w:br/>
      </w:r>
      <w:r>
        <w:rPr>
          <w:rFonts w:hint="eastAsia"/>
        </w:rPr>
        <w:t>　　图表 17 2025年全社会累计用电量及增速预测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dffda33cf4c87" w:history="1">
        <w:r>
          <w:rPr>
            <w:rStyle w:val="Hyperlink"/>
          </w:rPr>
          <w:t>中国集散控制系统行业现状调研与发展趋势预测报告（2025-2031年）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dffda33cf4c87" w:history="1">
        <w:r>
          <w:rPr>
            <w:rStyle w:val="Hyperlink"/>
          </w:rPr>
          <w:t>https://www.20087.com/8/60/JiSanKongZhiXiTongDeFaZhanQuShi.html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S集散控制系统的特点、集散控制系统的简称、dcs控制基础原理、集散控制系统将控制功能、可编程控制器、集散控制系统利用微型计算机、asr自动语音识别技术、集散控制系统的控制处理器和通信网络、国内三大DCS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6d836587c41fe" w:history="1">
      <w:r>
        <w:rPr>
          <w:rStyle w:val="Hyperlink"/>
        </w:rPr>
        <w:t>中国集散控制系统行业现状调研与发展趋势预测报告（2025-2031年）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JiSanKongZhiXiTongDeFaZhanQuShi.html" TargetMode="External" Id="R010dffda33cf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JiSanKongZhiXiTongDeFaZhanQuShi.html" TargetMode="External" Id="Rce76d836587c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2025-02-11T06:40:00Z</dcterms:created>
  <dcterms:modified xsi:type="dcterms:W3CDTF">2025-02-11T07:40:00Z</dcterms:modified>
  <dc:subject>中国集散控制系统行业现状调研与发展趋势预测报告（2025-2031年）</dc:subject>
  <dc:title>中国集散控制系统行业现状调研与发展趋势预测报告（2025-2031年）</dc:title>
  <cp:keywords>中国集散控制系统行业现状调研与发展趋势预测报告（2025-2031年）</cp:keywords>
  <dc:description>中国集散控制系统行业现状调研与发展趋势预测报告（2025-2031年）</dc:description>
</cp:coreProperties>
</file>