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3bb4285514d3f" w:history="1">
              <w:r>
                <w:rPr>
                  <w:rStyle w:val="Hyperlink"/>
                </w:rPr>
                <w:t>2026-2032年全球与中国场强仪行业研究分析及发展前景报告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3bb4285514d3f" w:history="1">
              <w:r>
                <w:rPr>
                  <w:rStyle w:val="Hyperlink"/>
                </w:rPr>
                <w:t>2026-2032年全球与中国场强仪行业研究分析及发展前景报告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3bb4285514d3f" w:history="1">
                <w:r>
                  <w:rPr>
                    <w:rStyle w:val="Hyperlink"/>
                  </w:rPr>
                  <w:t>https://www.20087.com/8/10/ChangQiangYiHangYeQianJing.html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强仪是一种用于测量电磁场强度的便携式或固定式测试仪器，广泛应用于无线电监测、电磁兼容（EMC）测试、基站验收及环境辐射评估。目前，场强仪主流设备覆盖kHz至GHz频段，具备宽带/选频模式、GPS定位及数据记录功能，高端型号支持5G NR、Wi-Fi 6等新通信制式的解调分析。行业在动态范围扩展、抗干扰算法及校准溯源体系方面持续精进。然而，复杂多径环境下测量结果易受反射与遮挡影响；同时，低成本场强仪频响平坦度差，难以满足法规符合性测试要求，专业级设备则价格高昂，普及受限。</w:t>
      </w:r>
      <w:r>
        <w:rPr>
          <w:rFonts w:hint="eastAsia"/>
        </w:rPr>
        <w:br/>
      </w:r>
      <w:r>
        <w:rPr>
          <w:rFonts w:hint="eastAsia"/>
        </w:rPr>
        <w:t>　　未来，场强仪将向认知感知、小型化与云边协同方向突破。AI驱动的信号分类可自动识别干扰源类型并定位。基于MEMS和软件定义无线电（SDR）的微型场强探头将嵌入无人机或可穿戴设备，实现三维电磁地图构建。测量数据将实时上传至监管云平台，支持频谱动态分配与违规发射源追踪。在6G太赫兹通信与车联网部署加速背景下，超高频段（&gt;100 GHz）场强监测需求将激增。长远看，场强仪将从被动测量工具升级为空间电磁环境的智能感知终端，在维护频谱秩序与保障公共健康中扮演关键角色。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3bb4285514d3f" w:history="1">
        <w:r>
          <w:rPr>
            <w:rStyle w:val="Hyperlink"/>
          </w:rPr>
          <w:t>2026-2032年全球与中国场强仪行业研究分析及发展前景报告</w:t>
        </w:r>
      </w:hyperlink>
      <w:r>
        <w:rPr>
          <w:rFonts w:hint="eastAsia"/>
        </w:rPr>
        <w:t>》依托国家统计局、相关行业协会及科研单位提供的权威数据，全面分析了场强仪行业发展环境、产业链结构、市场供需状况及价格变化，重点研究了场强仪行业内主要企业的经营现状。报告对场强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按产品类型细分，全球场强仪市场规模2021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按应用细分，全球场强仪市场规模2021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通讯</w:t>
      </w:r>
      <w:r>
        <w:rPr>
          <w:rFonts w:hint="eastAsia"/>
        </w:rPr>
        <w:br/>
      </w:r>
      <w:r>
        <w:rPr>
          <w:rFonts w:hint="eastAsia"/>
        </w:rPr>
        <w:t>　　　　1.4.3 电气和电子</w:t>
      </w:r>
      <w:r>
        <w:rPr>
          <w:rFonts w:hint="eastAsia"/>
        </w:rPr>
        <w:br/>
      </w:r>
      <w:r>
        <w:rPr>
          <w:rFonts w:hint="eastAsia"/>
        </w:rPr>
        <w:t>　　　　1.4.4 工业与制造业</w:t>
      </w:r>
      <w:r>
        <w:rPr>
          <w:rFonts w:hint="eastAsia"/>
        </w:rPr>
        <w:br/>
      </w:r>
      <w:r>
        <w:rPr>
          <w:rFonts w:hint="eastAsia"/>
        </w:rPr>
        <w:t>　　　　1.4.5 电力和医疗保健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场强仪行业发展总体概况</w:t>
      </w:r>
      <w:r>
        <w:rPr>
          <w:rFonts w:hint="eastAsia"/>
        </w:rPr>
        <w:br/>
      </w:r>
      <w:r>
        <w:rPr>
          <w:rFonts w:hint="eastAsia"/>
        </w:rPr>
        <w:t>　　　　1.5.2 场强仪行业发展主要特点</w:t>
      </w:r>
      <w:r>
        <w:rPr>
          <w:rFonts w:hint="eastAsia"/>
        </w:rPr>
        <w:br/>
      </w:r>
      <w:r>
        <w:rPr>
          <w:rFonts w:hint="eastAsia"/>
        </w:rPr>
        <w:t>　　　　1.5.3 场强仪行业发展影响因素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场强仪有利因素</w:t>
      </w:r>
      <w:r>
        <w:rPr>
          <w:rFonts w:hint="eastAsia"/>
        </w:rPr>
        <w:br/>
      </w:r>
      <w:r>
        <w:rPr>
          <w:rFonts w:hint="eastAsia"/>
        </w:rPr>
        <w:t>　　　　1.5.3 .2 场强仪不利因素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全球市场，近三年场强仪主要企业占有率及排名（按销量）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场强仪主要企业在国际市场占有率（按销量，2023-2026）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2025年场强仪主要企业在国际市场排名（按销量）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全球市场主要企业场强仪销量（2023-2026）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全球市场，近三年场强仪主要企业占有率及排名（按收入）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场强仪主要企业在国际市场占有率（按收入，2023-2026）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2025年场强仪主要企业在国际市场排名（按收入）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全球市场主要企业场强仪销售收入（2023-2026）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全球市场主要企业场强仪销售价格（2023-2026）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中国市场，近三年场强仪主要企业占有率及排名（按销量）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场强仪主要企业在中国市场占有率（按销量，2023-2026）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2025年场强仪主要企业在中国市场排名（按销量）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中国市场主要企业场强仪销量（2023-2026）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中国市场，近三年场强仪主要企业占有率及排名（按收入）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场强仪主要企业在中国市场占有率（按收入，2023-2026）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2025年场强仪主要企业在中国市场排名（按收入）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中国市场主要企业场强仪销售收入（2023-2026）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全球主要厂商场强仪总部及产地分布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全球主要厂商成立时间及场强仪商业化日期</w:t>
      </w:r>
      <w:r>
        <w:rPr>
          <w:rFonts w:hint="eastAsia"/>
        </w:rPr>
        <w:br/>
      </w:r>
      <w:r>
        <w:rPr>
          <w:rFonts w:hint="eastAsia"/>
        </w:rPr>
        <w:t>　　2.8 全球主要厂商场强仪产品类型及应用</w:t>
      </w:r>
      <w:r>
        <w:rPr>
          <w:rFonts w:hint="eastAsia"/>
        </w:rPr>
        <w:br/>
      </w:r>
      <w:r>
        <w:rPr>
          <w:rFonts w:hint="eastAsia"/>
        </w:rPr>
        <w:t>　　2.9 场强仪行业集中度、竞争程度分析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场强仪行业集中度分析：2025年全球Top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全球场强仪第一梯队、第二梯队和第三梯队生产商（品牌）及市场份额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全球场强仪总体规模分析</w:t>
      </w:r>
      <w:r>
        <w:rPr>
          <w:rFonts w:hint="eastAsia"/>
        </w:rPr>
        <w:br/>
      </w:r>
      <w:r>
        <w:rPr>
          <w:rFonts w:hint="eastAsia"/>
        </w:rPr>
        <w:t>　　3.1 全球场强仪供需现状及预测（2021-2032）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全球场强仪产能、产量、产能利用率及发展趋势（2021-2032）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全球场强仪产量、需求量及发展趋势（2021-2032）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全球主要地区场强仪产量及发展趋势（2021-2032）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全球主要地区场强仪产量（2021-2026）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全球主要地区场强仪产量（2027-2032）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全球主要地区场强仪产量市场份额（2021-2032）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中国场强仪供需现状及预测（2021-2032）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中国场强仪产能、产量、产能利用率及发展趋势（2021-2032）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中国场强仪产量、市场需求量及发展趋势（2021-2032）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中国市场场强仪进出口（2021-2032）</w:t>
      </w:r>
      <w:r>
        <w:rPr>
          <w:rFonts w:hint="eastAsia"/>
        </w:rPr>
        <w:br/>
      </w:r>
      <w:r>
        <w:rPr>
          <w:rFonts w:hint="eastAsia"/>
        </w:rPr>
        <w:t>　　3.4 全球场强仪销量及销售额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全球市场场强仪销售额（2021-2032）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全球市场场强仪销量（2021-2032）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全球市场场强仪价格趋势（2021-2032）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全球场强仪主要地区分析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全球主要地区场强仪市场规模分析：2021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全球主要地区场强仪销售收入及市场份额（2021-2026）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全球主要地区场强仪销售收入预测（2027-2032）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全球主要地区场强仪销量分析：2021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全球主要地区场强仪销量及市场份额（2021-2026）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全球主要地区场强仪销量及市场份额预测（2027-2032）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北美市场场强仪销量、收入及增长率（2021-2032）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欧洲市场场强仪销量、收入及增长率（2021-2032）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中国市场场强仪销量、收入及增长率（2021-2032）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日本市场场强仪销量、收入及增长率（2021-2032）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东南亚市场场强仪销量、收入及增长率（2021-2032）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印度市场场强仪销量、收入及增长率（2021-2032）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南美市场场强仪销量、收入及增长率（2021-2032）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中东市场场强仪销量、收入及增长率（2021-2032）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不同产品类型场强仪分析</w:t>
      </w:r>
      <w:r>
        <w:rPr>
          <w:rFonts w:hint="eastAsia"/>
        </w:rPr>
        <w:br/>
      </w:r>
      <w:r>
        <w:rPr>
          <w:rFonts w:hint="eastAsia"/>
        </w:rPr>
        <w:t>　　6.1 全球不同产品类型场强仪销量（2021-2032）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全球不同产品类型场强仪销量及市场份额（2021-2026）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全球不同产品类型场强仪销量预测（2027-2032）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全球不同产品类型场强仪收入（2021-2032）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全球不同产品类型场强仪收入及市场份额（2021-2026）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全球不同产品类型场强仪收入预测（2027-2032）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全球不同产品类型场强仪价格走势（2021-2032）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中国不同产品类型场强仪销量（2021-2032）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中国不同产品类型场强仪销量及市场份额（2021-2026）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中国不同产品类型场强仪销量预测（2027-2032）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中国不同产品类型场强仪收入（2021-2032）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中国不同产品类型场强仪收入及市场份额（2021-2026）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中国不同产品类型场强仪收入预测（2027-2032）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不同应用场强仪分析</w:t>
      </w:r>
      <w:r>
        <w:rPr>
          <w:rFonts w:hint="eastAsia"/>
        </w:rPr>
        <w:br/>
      </w:r>
      <w:r>
        <w:rPr>
          <w:rFonts w:hint="eastAsia"/>
        </w:rPr>
        <w:t>　　7.1 全球不同应用场强仪销量（2021-2032）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全球不同应用场强仪销量及市场份额（2021-2026）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全球不同应用场强仪销量预测（2027-2032）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全球不同应用场强仪收入（2021-2032）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全球不同应用场强仪收入及市场份额（2021-2026）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全球不同应用场强仪收入预测（2027-2032）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全球不同应用场强仪价格走势（2021-2032）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中国不同应用场强仪销量（2021-2032）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中国不同应用场强仪销量及市场份额（2021-2026）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中国不同应用场强仪销量预测（2027-2032）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中国不同应用场强仪收入（2021-2032）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中国不同应用场强仪收入及市场份额（2021-2026）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中国不同应用场强仪收入预测（2027-2032）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场强仪行业发展趋势</w:t>
      </w:r>
      <w:r>
        <w:rPr>
          <w:rFonts w:hint="eastAsia"/>
        </w:rPr>
        <w:br/>
      </w:r>
      <w:r>
        <w:rPr>
          <w:rFonts w:hint="eastAsia"/>
        </w:rPr>
        <w:t>　　8.2 场强仪行业主要驱动因素</w:t>
      </w:r>
      <w:r>
        <w:rPr>
          <w:rFonts w:hint="eastAsia"/>
        </w:rPr>
        <w:br/>
      </w:r>
      <w:r>
        <w:rPr>
          <w:rFonts w:hint="eastAsia"/>
        </w:rPr>
        <w:t>　　8.3 场强仪中国企业SWOT分析</w:t>
      </w:r>
      <w:r>
        <w:rPr>
          <w:rFonts w:hint="eastAsia"/>
        </w:rPr>
        <w:br/>
      </w:r>
      <w:r>
        <w:rPr>
          <w:rFonts w:hint="eastAsia"/>
        </w:rPr>
        <w:t>　　8.4 中国场强仪行业政策环境分析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场强仪行业产业链简介</w:t>
      </w:r>
      <w:r>
        <w:rPr>
          <w:rFonts w:hint="eastAsia"/>
        </w:rPr>
        <w:br/>
      </w:r>
      <w:r>
        <w:rPr>
          <w:rFonts w:hint="eastAsia"/>
        </w:rPr>
        <w:t>　　　　9.1.1 场强仪行业供应链分析</w:t>
      </w:r>
      <w:r>
        <w:rPr>
          <w:rFonts w:hint="eastAsia"/>
        </w:rPr>
        <w:br/>
      </w:r>
      <w:r>
        <w:rPr>
          <w:rFonts w:hint="eastAsia"/>
        </w:rPr>
        <w:t>　　　　9.1.2 场强仪主要原料及供应情况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场强仪行业采购模式</w:t>
      </w:r>
      <w:r>
        <w:rPr>
          <w:rFonts w:hint="eastAsia"/>
        </w:rPr>
        <w:br/>
      </w:r>
      <w:r>
        <w:rPr>
          <w:rFonts w:hint="eastAsia"/>
        </w:rPr>
        <w:t>　　9.3 场强仪行业生产模式</w:t>
      </w:r>
      <w:r>
        <w:rPr>
          <w:rFonts w:hint="eastAsia"/>
        </w:rPr>
        <w:br/>
      </w:r>
      <w:r>
        <w:rPr>
          <w:rFonts w:hint="eastAsia"/>
        </w:rPr>
        <w:t>　　9.4 场强仪行业销售模式及销售渠道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按产品类型细分，全球场强仪市场规模2021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按应用细分，全球场强仪市场规模（CAGR）2021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场强仪行业发展主要特点</w:t>
      </w:r>
      <w:r>
        <w:rPr>
          <w:rFonts w:hint="eastAsia"/>
        </w:rPr>
        <w:br/>
      </w:r>
      <w:r>
        <w:rPr>
          <w:rFonts w:hint="eastAsia"/>
        </w:rPr>
        <w:t>　　表 4： 场强仪行业发展有利因素分析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场强仪行业发展不利因素分析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进入场强仪行业壁垒</w:t>
      </w:r>
      <w:r>
        <w:rPr>
          <w:rFonts w:hint="eastAsia"/>
        </w:rPr>
        <w:br/>
      </w:r>
      <w:r>
        <w:rPr>
          <w:rFonts w:hint="eastAsia"/>
        </w:rPr>
        <w:t>　　表 7： 场强仪主要企业在国际市场占有率（按销量，2023-2026）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2025年场强仪主要企业在国际市场排名（按销量）&amp;（台）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全球市场主要企业场强仪销量（2023-2026）&amp;（台）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场强仪主要企业在国际市场占有率（按收入，2023-2026）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2025年场强仪主要企业在国际市场排名（按收入）&amp;（万元）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全球市场主要企业场强仪销售收入（2023-2026）&amp;（万元）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全球市场主要企业场强仪销售价格（2023-2026）&amp;（元/台）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场强仪主要企业在中国市场占有率（按销量，2023-2026）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2025年场强仪主要企业在中国市场排名（按销量）&amp;（台）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中国市场主要企业场强仪销量（2023-2026）&amp;（台）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场强仪主要企业在中国市场占有率（按收入，2023-2026）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2025年场强仪主要企业在中国市场排名（按收入）&amp;（万元）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中国市场主要企业场强仪销售收入（2023-2026）&amp;（万元）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全球主要厂商场强仪总部及产地分布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全球主要厂商成立时间及场强仪商业化日期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全球主要厂商场强仪产品类型及应用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2025年全球场强仪主要厂商市场地位（第一梯队、第二梯队和第三梯队）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全球场强仪市场投资、并购等现状分析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全球主要地区场强仪产量增速（CAGR）：（2021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全球主要地区场强仪产量（2021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全球主要地区场强仪产量（2021-2026）&amp;（台）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全球主要地区场强仪产量（2027-2032）&amp;（台）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全球主要地区场强仪产量市场份额（2021-2026）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全球主要地区场强仪产量市场份额（2027-2032）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中国市场场强仪产量、销量、进出口（2021-2026）&amp;（台）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中国市场场强仪产量、销量、进出口预测（2027-2032）&amp;（台）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全球主要地区场强仪销售收入增速：（2021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全球主要地区场强仪销售收入（2021-2026）&amp;（万元）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全球主要地区场强仪销售收入市场份额（2021-2026）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全球主要地区场强仪收入（2027-2032）&amp;（万元）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全球主要地区场强仪收入市场份额（2027-2032）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全球主要地区场强仪销量（台）：2021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全球主要地区场强仪销量（2021-2026）&amp;（台）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全球主要地区场强仪销量市场份额（2021-2026）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全球主要地区场强仪销量（2027-2032）&amp;（台）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全球主要地区场强仪销量份额（2027-2032）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场强仪生产基地、销售区域、竞争对手及市场地位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全球不同产品类型场强仪销量（2021-2026）&amp;（台）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全球不同产品类型场强仪销量市场份额（2021-2026）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全球不同产品类型场强仪销量预测（2027-2032）&amp;（台）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全球市场不同产品类型场强仪销量市场份额预测（2027-2032）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全球不同产品类型场强仪收入（2021-2026）&amp;（万元）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全球不同产品类型场强仪收入市场份额（2021-2026）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全球不同产品类型场强仪收入预测（2027-2032）&amp;（万元）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全球不同产品类型场强仪收入市场份额预测（2027-2032）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中国不同产品类型场强仪销量（2021-2026）&amp;（台）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中国不同产品类型场强仪销量市场份额（2021-2026）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中国不同产品类型场强仪销量预测（2027-2032）&amp;（台）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全球市场不同产品类型场强仪销量市场份额预测（2027-2032）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中国不同产品类型场强仪收入（2021-2026）&amp;（万元）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中国不同产品类型场强仪收入市场份额（2021-2026）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中国不同产品类型场强仪收入预测（2027-2032）&amp;（万元）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中国不同产品类型场强仪收入市场份额预测（2027-2032）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全球不同应用场强仪销量（2021-2026）&amp;（台）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全球不同应用场强仪销量市场份额（2021-2026）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全球不同应用场强仪销量预测（2027-2032）&amp;（台）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全球市场不同应用场强仪销量市场份额预测（2027-2032）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全球不同应用场强仪收入（2021-2026）&amp;（万元）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全球不同应用场强仪收入市场份额（2021-2026）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全球不同应用场强仪收入预测（2027-2032）&amp;（万元）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全球不同应用场强仪收入市场份额预测（2027-2032）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中国不同应用场强仪销量（2021-2026）&amp;（台）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中国不同应用场强仪销量市场份额（2021-2026）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中国不同应用场强仪销量预测（2027-2032）&amp;（台）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中国市场不同应用场强仪销量市场份额预测（2027-2032）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中国不同应用场强仪收入（2021-2026）&amp;（万元）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中国不同应用场强仪收入市场份额（2021-2026）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中国不同应用场强仪收入预测（2027-2032）&amp;（万元）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中国不同应用场强仪收入市场份额预测（2027-2032）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场强仪行业发展趋势</w:t>
      </w:r>
      <w:r>
        <w:rPr>
          <w:rFonts w:hint="eastAsia"/>
        </w:rPr>
        <w:br/>
      </w:r>
      <w:r>
        <w:rPr>
          <w:rFonts w:hint="eastAsia"/>
        </w:rPr>
        <w:t>　　表 186： 场强仪行业主要驱动因素</w:t>
      </w:r>
      <w:r>
        <w:rPr>
          <w:rFonts w:hint="eastAsia"/>
        </w:rPr>
        <w:br/>
      </w:r>
      <w:r>
        <w:rPr>
          <w:rFonts w:hint="eastAsia"/>
        </w:rPr>
        <w:t>　　表 187： 场强仪行业供应链分析</w:t>
      </w:r>
      <w:r>
        <w:rPr>
          <w:rFonts w:hint="eastAsia"/>
        </w:rPr>
        <w:br/>
      </w:r>
      <w:r>
        <w:rPr>
          <w:rFonts w:hint="eastAsia"/>
        </w:rPr>
        <w:t>　　表 188： 场强仪上游原料供应商</w:t>
      </w:r>
      <w:r>
        <w:rPr>
          <w:rFonts w:hint="eastAsia"/>
        </w:rPr>
        <w:br/>
      </w:r>
      <w:r>
        <w:rPr>
          <w:rFonts w:hint="eastAsia"/>
        </w:rPr>
        <w:t>　　表 189： 场强仪主要地区不同应用客户分析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场强仪典型经销商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场强仪产品图片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全球不同产品类型场强仪销售额2021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全球不同产品类型场强仪市场份额2025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全球不同应用场强仪市场份额2025 &amp; 2032</w:t>
      </w:r>
      <w:r>
        <w:rPr>
          <w:rFonts w:hint="eastAsia"/>
        </w:rPr>
        <w:br/>
      </w:r>
      <w:r>
        <w:rPr>
          <w:rFonts w:hint="eastAsia"/>
        </w:rPr>
        <w:t>　　图 8： 通讯</w:t>
      </w:r>
      <w:r>
        <w:rPr>
          <w:rFonts w:hint="eastAsia"/>
        </w:rPr>
        <w:br/>
      </w:r>
      <w:r>
        <w:rPr>
          <w:rFonts w:hint="eastAsia"/>
        </w:rPr>
        <w:t>　　图 9： 电气和电子</w:t>
      </w:r>
      <w:r>
        <w:rPr>
          <w:rFonts w:hint="eastAsia"/>
        </w:rPr>
        <w:br/>
      </w:r>
      <w:r>
        <w:rPr>
          <w:rFonts w:hint="eastAsia"/>
        </w:rPr>
        <w:t>　　图 10： 工业与制造业</w:t>
      </w:r>
      <w:r>
        <w:rPr>
          <w:rFonts w:hint="eastAsia"/>
        </w:rPr>
        <w:br/>
      </w:r>
      <w:r>
        <w:rPr>
          <w:rFonts w:hint="eastAsia"/>
        </w:rPr>
        <w:t>　　图 11： 电力和医疗保健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2025年全球前五大生产商场强仪市场份额</w:t>
      </w:r>
      <w:r>
        <w:rPr>
          <w:rFonts w:hint="eastAsia"/>
        </w:rPr>
        <w:br/>
      </w:r>
      <w:r>
        <w:rPr>
          <w:rFonts w:hint="eastAsia"/>
        </w:rPr>
        <w:t>　　图 14： 2025年全球场强仪第一梯队、第二梯队和第三梯队厂商及市场份额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全球场强仪产能、产量、产能利用率及发展趋势（2021-2032）&amp;（台）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全球场强仪产量、需求量及发展趋势（2021-2032）&amp;（台）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全球主要地区场强仪产量市场份额（2021-2032）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中国场强仪产能、产量、产能利用率及发展趋势（2021-2032）&amp;（台）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中国场强仪产量、市场需求量及发展趋势（2021-2032）&amp;（台）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全球场强仪市场销售额及增长率：（2021-2032）&amp;（万元）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全球市场场强仪市场规模：2021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全球市场场强仪销量及增长率（2021-2032）&amp;（台）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全球市场场强仪价格趋势（2021-2032）&amp;（元/台）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全球主要地区场强仪销售收入（2021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全球主要地区场强仪销售收入市场份额（2021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北美市场场强仪销量及增长率（2021-2032）&amp;（台）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北美市场场强仪收入及增长率（2021-2032）&amp;（万元）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欧洲市场场强仪销量及增长率（2021-2032）&amp;（台）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欧洲市场场强仪收入及增长率（2021-2032）&amp;（万元）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中国市场场强仪销量及增长率（2021-2032）&amp;（台）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中国市场场强仪收入及增长率（2021-2032）&amp;（万元）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日本市场场强仪销量及增长率（2021-2032）&amp;（台）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日本市场场强仪收入及增长率（2021-2032）&amp;（万元）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东南亚市场场强仪销量及增长率（2021-2032）&amp;（台）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东南亚市场场强仪收入及增长率（2021-2032）&amp;（万元）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印度市场场强仪销量及增长率（2021-2032）&amp;（台）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印度市场场强仪收入及增长率（2021-2032）&amp;（万元）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南美市场场强仪销量及增长率（2021-2032）&amp;（台）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南美市场场强仪收入及增长率（2021-2032）&amp;（万元）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中东市场场强仪销量及增长率（2021-2032）&amp;（台）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中东市场场强仪收入及增长率（2021-2032）&amp;（万元）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全球不同产品类型场强仪价格走势（2021-2032）&amp;（元/台）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全球不同应用场强仪价格走势（2021-2032）&amp;（元/台）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场强仪中国企业SWOT分析</w:t>
      </w:r>
      <w:r>
        <w:rPr>
          <w:rFonts w:hint="eastAsia"/>
        </w:rPr>
        <w:br/>
      </w:r>
      <w:r>
        <w:rPr>
          <w:rFonts w:hint="eastAsia"/>
        </w:rPr>
        <w:t>　　图 45： 场强仪产业链</w:t>
      </w:r>
      <w:r>
        <w:rPr>
          <w:rFonts w:hint="eastAsia"/>
        </w:rPr>
        <w:br/>
      </w:r>
      <w:r>
        <w:rPr>
          <w:rFonts w:hint="eastAsia"/>
        </w:rPr>
        <w:t>　　图 46： 场强仪行业采购模式分析</w:t>
      </w:r>
      <w:r>
        <w:rPr>
          <w:rFonts w:hint="eastAsia"/>
        </w:rPr>
        <w:br/>
      </w:r>
      <w:r>
        <w:rPr>
          <w:rFonts w:hint="eastAsia"/>
        </w:rPr>
        <w:t>　　图 47： 场强仪行业生产模式</w:t>
      </w:r>
      <w:r>
        <w:rPr>
          <w:rFonts w:hint="eastAsia"/>
        </w:rPr>
        <w:br/>
      </w:r>
      <w:r>
        <w:rPr>
          <w:rFonts w:hint="eastAsia"/>
        </w:rPr>
        <w:t>　　图 48： 场强仪行业销售模式分析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3bb4285514d3f" w:history="1">
        <w:r>
          <w:rPr>
            <w:rStyle w:val="Hyperlink"/>
          </w:rPr>
          <w:t>2026-2032年全球与中国场强仪行业研究分析及发展前景报告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3bb4285514d3f" w:history="1">
        <w:r>
          <w:rPr>
            <w:rStyle w:val="Hyperlink"/>
          </w:rPr>
          <w:t>https://www.20087.com/8/10/ChangQiangYiHangYeQianJing.html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热点：场强仪怎么测电视信号、场强仪是干什么使的、场强仪是干什么使的、场强仪使用方法、场强仪使用方法、场强仪MER和BER值是多少、德力数字电视场强仪、场强仪可以测量什么、场强仪的作用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abb60ca1347d2" w:history="1">
      <w:r>
        <w:rPr>
          <w:rStyle w:val="Hyperlink"/>
        </w:rPr>
        <w:t>2026-2032年全球与中国场强仪行业研究分析及发展前景报告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hangQiangYiHangYeQianJing.html" TargetMode="External" Id="R9333bb428551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hangQiangYiHangYeQianJing.html" TargetMode="External" Id="Rd98abb60ca13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2026-01-03T00:09:23Z</dcterms:created>
  <dcterms:modified xsi:type="dcterms:W3CDTF">2026-01-03T01:09:23Z</dcterms:modified>
  <dc:subject>2026-2032年全球与中国场强仪行业研究分析及发展前景报告</dc:subject>
  <dc:title>2026-2032年全球与中国场强仪行业研究分析及发展前景报告</dc:title>
  <cp:keywords>2026-2032年全球与中国场强仪行业研究分析及发展前景报告</cp:keywords>
  <dc:description>2026-2032年全球与中国场强仪行业研究分析及发展前景报告</dc:description>
</cp:coreProperties>
</file>