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b1b413fe4e20" w:history="1">
              <w:r>
                <w:rPr>
                  <w:rStyle w:val="Hyperlink"/>
                </w:rPr>
                <w:t>2025-2031年中国户外媒体行业研究分析与发展前景预测报告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b1b413fe4e20" w:history="1">
              <w:r>
                <w:rPr>
                  <w:rStyle w:val="Hyperlink"/>
                </w:rPr>
                <w:t>2025-2031年中国户外媒体行业研究分析与发展前景预测报告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b1b413fe4e20" w:history="1">
                <w:r>
                  <w:rPr>
                    <w:rStyle w:val="Hyperlink"/>
                  </w:rPr>
                  <w:t>https://www.20087.com/8/60/HuWaiMeiTiFaZhanQianJingFenXi.html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媒体包括广告牌、公交站广告、数字屏幕等，是品牌传播的重要渠道。随着城市化进程的加速和数字技术的发展，户外媒体正在从静态向动态转变，数字户外媒体（DOOH）成为行业新宠。通过集成大数据和AI技术，广告商能够实现更精准的目标受众定向和实时内容更新，提升广告效果。</w:t>
      </w:r>
      <w:r>
        <w:rPr>
          <w:rFonts w:hint="eastAsia"/>
        </w:rPr>
        <w:br/>
      </w:r>
      <w:r>
        <w:rPr>
          <w:rFonts w:hint="eastAsia"/>
        </w:rPr>
        <w:t>　　未来，户外媒体将更加个性化和互动化。随着5G网络的普及，户外媒体将能够提供增强现实（AR）和虚拟现实（VR）体验，使广告内容更加生动和沉浸式。同时，通过面部识别和行为分析技术，广告将能够根据观众的实时反应进行调整，实现真正意义上的“一对一”营销，提高广告的相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b1b413fe4e20" w:history="1">
        <w:r>
          <w:rPr>
            <w:rStyle w:val="Hyperlink"/>
          </w:rPr>
          <w:t>2025-2031年中国户外媒体行业研究分析与发展前景预测报告</w:t>
        </w:r>
      </w:hyperlink>
      <w:r>
        <w:rPr>
          <w:rFonts w:hint="eastAsia"/>
        </w:rPr>
        <w:t>》基于权威数据和调研资料，采用定量与定性相结合的方法，系统分析了户外媒体行业的现状和未来趋势。通过对行业的长期跟踪研究，报告提供了清晰的市场分析和趋势预测，帮助投资者更好地理解行业投资价值。同时，结合户外媒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户外媒体产业概述</w:t>
      </w:r>
      <w:r>
        <w:rPr>
          <w:rFonts w:hint="eastAsia"/>
        </w:rPr>
        <w:br/>
      </w:r>
      <w:r>
        <w:rPr>
          <w:rFonts w:hint="eastAsia"/>
        </w:rPr>
        <w:t>　　第一节 户外媒体定义与分类</w:t>
      </w:r>
      <w:r>
        <w:rPr>
          <w:rFonts w:hint="eastAsia"/>
        </w:rPr>
        <w:br/>
      </w:r>
      <w:r>
        <w:rPr>
          <w:rFonts w:hint="eastAsia"/>
        </w:rPr>
        <w:t>　　第二节 户外媒体产业链结构及关键环节剖析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2024-2025年中国户外媒体行业发展环境分析</w:t>
      </w:r>
      <w:r>
        <w:rPr>
          <w:rFonts w:hint="eastAsia"/>
        </w:rPr>
        <w:br/>
      </w:r>
      <w:r>
        <w:rPr>
          <w:rFonts w:hint="eastAsia"/>
        </w:rPr>
        <w:t>　　第一节 户外媒体行业经济环境分析</w:t>
      </w:r>
      <w:r>
        <w:rPr>
          <w:rFonts w:hint="eastAsia"/>
        </w:rPr>
        <w:br/>
      </w:r>
      <w:r>
        <w:rPr>
          <w:rFonts w:hint="eastAsia"/>
        </w:rPr>
        <w:t>　　第二节 户外媒体行业政策环境分析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二、相关户外媒体行业标准分析</w:t>
      </w:r>
      <w:r>
        <w:rPr>
          <w:rFonts w:hint="eastAsia"/>
        </w:rPr>
        <w:br/>
      </w:r>
      <w:r>
        <w:rPr>
          <w:rFonts w:hint="eastAsia"/>
        </w:rPr>
        <w:t>　　第三节 户外媒体行业社会环境分析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二、2025年户外媒体行业市场规模特点</w:t>
      </w:r>
      <w:r>
        <w:rPr>
          <w:rFonts w:hint="eastAsia"/>
        </w:rPr>
        <w:br/>
      </w:r>
      <w:r>
        <w:rPr>
          <w:rFonts w:hint="eastAsia"/>
        </w:rPr>
        <w:t>　　第二节 户外媒体市场规模的构成</w:t>
      </w:r>
      <w:r>
        <w:rPr>
          <w:rFonts w:hint="eastAsia"/>
        </w:rPr>
        <w:br/>
      </w:r>
      <w:r>
        <w:rPr>
          <w:rFonts w:hint="eastAsia"/>
        </w:rPr>
        <w:t>　　　　一、户外媒体客户群体特征与偏好分析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户外媒体细分市场深度分析</w:t>
      </w:r>
      <w:r>
        <w:rPr>
          <w:rFonts w:hint="eastAsia"/>
        </w:rPr>
        <w:br/>
      </w:r>
      <w:r>
        <w:rPr>
          <w:rFonts w:hint="eastAsia"/>
        </w:rPr>
        <w:t>　　第一节 户外媒体细分市场（一）发展研究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2019-2024年户外媒体行业规模情况</w:t>
      </w:r>
      <w:r>
        <w:rPr>
          <w:rFonts w:hint="eastAsia"/>
        </w:rPr>
        <w:br/>
      </w:r>
      <w:r>
        <w:rPr>
          <w:rFonts w:hint="eastAsia"/>
        </w:rPr>
        <w:t>　　　　一、户外媒体行业企业数量规模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一、户外媒体行业盈利能力</w:t>
      </w:r>
      <w:r>
        <w:rPr>
          <w:rFonts w:hint="eastAsia"/>
        </w:rPr>
        <w:br/>
      </w:r>
      <w:r>
        <w:rPr>
          <w:rFonts w:hint="eastAsia"/>
        </w:rPr>
        <w:t>　　　　二、户外媒体行业偿债能力</w:t>
      </w:r>
      <w:r>
        <w:rPr>
          <w:rFonts w:hint="eastAsia"/>
        </w:rPr>
        <w:br/>
      </w:r>
      <w:r>
        <w:rPr>
          <w:rFonts w:hint="eastAsia"/>
        </w:rPr>
        <w:t>　　　　三、户外媒体行业营运能力</w:t>
      </w:r>
      <w:r>
        <w:rPr>
          <w:rFonts w:hint="eastAsia"/>
        </w:rPr>
        <w:br/>
      </w:r>
      <w:r>
        <w:rPr>
          <w:rFonts w:hint="eastAsia"/>
        </w:rPr>
        <w:t>　　　　四、户外媒体行业发展能力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二、各类渠道对户外媒体行业的影响</w:t>
      </w:r>
      <w:r>
        <w:rPr>
          <w:rFonts w:hint="eastAsia"/>
        </w:rPr>
        <w:br/>
      </w:r>
      <w:r>
        <w:rPr>
          <w:rFonts w:hint="eastAsia"/>
        </w:rPr>
        <w:t>　　　　三、主要户外媒体企业渠道策略研究</w:t>
      </w:r>
      <w:r>
        <w:rPr>
          <w:rFonts w:hint="eastAsia"/>
        </w:rPr>
        <w:br/>
      </w:r>
      <w:r>
        <w:rPr>
          <w:rFonts w:hint="eastAsia"/>
        </w:rPr>
        <w:t>　　第二节 户外媒体行业客户分析与定位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户外媒体企业发展策略分析</w:t>
      </w:r>
      <w:r>
        <w:rPr>
          <w:rFonts w:hint="eastAsia"/>
        </w:rPr>
        <w:br/>
      </w:r>
      <w:r>
        <w:rPr>
          <w:rFonts w:hint="eastAsia"/>
        </w:rPr>
        <w:t>　　第一节 户外媒体市场与销售策略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一、户外媒体市场发展潜力</w:t>
      </w:r>
      <w:r>
        <w:rPr>
          <w:rFonts w:hint="eastAsia"/>
        </w:rPr>
        <w:br/>
      </w:r>
      <w:r>
        <w:rPr>
          <w:rFonts w:hint="eastAsia"/>
        </w:rPr>
        <w:t>　　　　二、户外媒体市场前景分析</w:t>
      </w:r>
      <w:r>
        <w:rPr>
          <w:rFonts w:hint="eastAsia"/>
        </w:rPr>
        <w:br/>
      </w:r>
      <w:r>
        <w:rPr>
          <w:rFonts w:hint="eastAsia"/>
        </w:rPr>
        <w:t>　　　　三、户外媒体细分行业发展前景分析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2025-2031年户外媒体发展趋势预测</w:t>
      </w:r>
      <w:r>
        <w:rPr>
          <w:rFonts w:hint="eastAsia"/>
        </w:rPr>
        <w:br/>
      </w:r>
      <w:r>
        <w:rPr>
          <w:rFonts w:hint="eastAsia"/>
        </w:rPr>
        <w:t>　　　　一、户外媒体发展趋势预测</w:t>
      </w:r>
      <w:r>
        <w:rPr>
          <w:rFonts w:hint="eastAsia"/>
        </w:rPr>
        <w:br/>
      </w:r>
      <w:r>
        <w:rPr>
          <w:rFonts w:hint="eastAsia"/>
        </w:rPr>
        <w:t>　　　　二、户外媒体市场规模预测</w:t>
      </w:r>
      <w:r>
        <w:rPr>
          <w:rFonts w:hint="eastAsia"/>
        </w:rPr>
        <w:br/>
      </w:r>
      <w:r>
        <w:rPr>
          <w:rFonts w:hint="eastAsia"/>
        </w:rPr>
        <w:t>　　　　三、户外媒体细分市场发展趋势预测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一、户外媒体行业挑战</w:t>
      </w:r>
      <w:r>
        <w:rPr>
          <w:rFonts w:hint="eastAsia"/>
        </w:rPr>
        <w:br/>
      </w:r>
      <w:r>
        <w:rPr>
          <w:rFonts w:hint="eastAsia"/>
        </w:rPr>
        <w:t>　　　　二、户外媒体行业机遇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中⋅智⋅林⋅：对户外媒体企业和投资者的建议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户外媒体行业现状</w:t>
      </w:r>
      <w:r>
        <w:rPr>
          <w:rFonts w:hint="eastAsia"/>
        </w:rPr>
        <w:br/>
      </w:r>
      <w:r>
        <w:rPr>
          <w:rFonts w:hint="eastAsia"/>
        </w:rPr>
        <w:t>　　图表 户外媒体行业产业链调研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2019-2024年中国户外媒体行业市场规模情况</w:t>
      </w:r>
      <w:r>
        <w:rPr>
          <w:rFonts w:hint="eastAsia"/>
        </w:rPr>
        <w:br/>
      </w:r>
      <w:r>
        <w:rPr>
          <w:rFonts w:hint="eastAsia"/>
        </w:rPr>
        <w:t>　　图表 户外媒体行业动态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2019-2024年中国户外媒体行业经营效益分析</w:t>
      </w:r>
      <w:r>
        <w:rPr>
          <w:rFonts w:hint="eastAsia"/>
        </w:rPr>
        <w:br/>
      </w:r>
      <w:r>
        <w:rPr>
          <w:rFonts w:hint="eastAsia"/>
        </w:rPr>
        <w:t>　　图表 户外媒体行业竞争对手分析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**地区户外媒体市场规模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</w:t>
      </w:r>
      <w:r>
        <w:rPr>
          <w:rFonts w:hint="eastAsia"/>
        </w:rPr>
        <w:br/>
      </w:r>
      <w:r>
        <w:rPr>
          <w:rFonts w:hint="eastAsia"/>
        </w:rPr>
        <w:t>　　图表 **地区户外媒体市场调研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**地区户外媒体市场规模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</w:t>
      </w:r>
      <w:r>
        <w:rPr>
          <w:rFonts w:hint="eastAsia"/>
        </w:rPr>
        <w:br/>
      </w:r>
      <w:r>
        <w:rPr>
          <w:rFonts w:hint="eastAsia"/>
        </w:rPr>
        <w:t>　　图表 **地区户外媒体市场调研</w:t>
      </w:r>
      <w:r>
        <w:rPr>
          <w:rFonts w:hint="eastAsia"/>
        </w:rPr>
        <w:br/>
      </w:r>
      <w:r>
        <w:rPr>
          <w:rFonts w:hint="eastAsia"/>
        </w:rPr>
        <w:t>　　图表 **地区户外媒体行业市场需求分析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b1b413fe4e20" w:history="1">
        <w:r>
          <w:rPr>
            <w:rStyle w:val="Hyperlink"/>
          </w:rPr>
          <w:t>2025-2031年中国户外媒体行业研究分析与发展前景预测报告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b1b413fe4e20" w:history="1">
        <w:r>
          <w:rPr>
            <w:rStyle w:val="Hyperlink"/>
          </w:rPr>
          <w:t>https://www.20087.com/8/60/HuWaiMeiTiFaZhanQianJingFenXi.html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热点：户外媒体的优势和劣势、户外媒体广告有哪些、中国最大户外传媒公司、户外媒体的特征有哪些、户外媒体排名、户外媒体图片、自媒体怎么做、户外媒体的类型有哪些、外部媒体是什么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d4c9e36e4bd6" w:history="1">
      <w:r>
        <w:rPr>
          <w:rStyle w:val="Hyperlink"/>
        </w:rPr>
        <w:t>2025-2031年中国户外媒体行业研究分析与发展前景预测报告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WaiMeiTiFaZhanQianJingFenXi.html" TargetMode="External" Id="R6ca0b1b413f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WaiMeiTiFaZhanQianJingFenXi.html" TargetMode="External" Id="R0307d4c9e36e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2024-10-31T00:01:50Z</dcterms:created>
  <dcterms:modified xsi:type="dcterms:W3CDTF">2024-10-31T01:01:50Z</dcterms:modified>
  <dc:subject>2025-2031年中国户外媒体行业研究分析与发展前景预测报告</dc:subject>
  <dc:title>2025-2031年中国户外媒体行业研究分析与发展前景预测报告</dc:title>
  <cp:keywords>2025-2031年中国户外媒体行业研究分析与发展前景预测报告</cp:keywords>
  <dc:description>2025-2031年中国户外媒体行业研究分析与发展前景预测报告</dc:description>
</cp:coreProperties>
</file>