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74e9f19b412f" w:history="1">
              <w:r>
                <w:rPr>
                  <w:rStyle w:val="Hyperlink"/>
                </w:rPr>
                <w:t>全球与中国汽车表面处理行业现状调研及发展趋势分析报告（2024-2030年）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74e9f19b412f" w:history="1">
              <w:r>
                <w:rPr>
                  <w:rStyle w:val="Hyperlink"/>
                </w:rPr>
                <w:t>全球与中国汽车表面处理行业现状调研及发展趋势分析报告（2024-2030年）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574e9f19b412f" w:history="1">
                <w:r>
                  <w:rPr>
                    <w:rStyle w:val="Hyperlink"/>
                  </w:rPr>
                  <w:t>https://www.20087.com/8/10/QiCheBiaoMianChuLiHangYeXianZhua.html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表面处理是对汽车车身进行喷涂、镀膜等一系列工序，以提高车身的美观性和耐腐蚀性。目前，汽车表面处理的技术已经相当成熟，能够提供多种涂层选择，以满足不同客户的需求。随着环保法规的趋严，对于汽车表面处理的环保性能要求也在不断提高，市场上出现了更多采用环保涂料和工艺的产品。此外，随着消费者对汽车外观个性化需求的增加，汽车表面处理的技术也在不断创新，如采用纳米技术提高涂层的硬度和光泽度。同时，随着信息技术的应用，一些高端汽车表面处理还配备了智能喷涂系统，能够根据车身形状自动调整喷涂轨迹，提高了喷涂的均匀性和效率。</w:t>
      </w:r>
      <w:r>
        <w:rPr>
          <w:rFonts w:hint="eastAsia"/>
        </w:rPr>
        <w:br/>
      </w:r>
      <w:r>
        <w:rPr>
          <w:rFonts w:hint="eastAsia"/>
        </w:rPr>
        <w:t>　　未来，汽车表面处理的发展将更加注重环保性和个性化。随着新材料技术的发展，未来的汽车表面处理将采用更多环保型涂料，减少VOC(挥发性有机化合物)的排放，提高产品的绿色度。同时，随着个性化需求的增长，汽车表面处理将更加注重产品的多样化，满足不同用户的特殊需求。此外，随着可持续发展理念的推广，汽车表面处理的生产将更加注重资源的循环利用，减少资源消耗。随着市场对高质量汽车的需求增长，汽车表面处理将更加注重产品的功能性，如提高其在不同使用环境下的耐久性。随着环保法规的趋严，汽车表面处理的生产将更加注重环保，减少对环境的影响。随着设计美学的发展，汽车表面处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74e9f19b412f" w:history="1">
        <w:r>
          <w:rPr>
            <w:rStyle w:val="Hyperlink"/>
          </w:rPr>
          <w:t>全球与中国汽车表面处理行业现状调研及发展趋势分析报告（2024-2030年）</w:t>
        </w:r>
      </w:hyperlink>
      <w:r>
        <w:rPr>
          <w:rFonts w:hint="eastAsia"/>
        </w:rPr>
        <w:t>》基于多年监测调研数据，结合汽车表面处理行业现状与发展前景，全面分析了汽车表面处理市场需求、市场规模、产业链构成、价格机制以及汽车表面处理细分市场特性。汽车表面处理报告客观评估了市场前景，预测了发展趋势，深入分析了品牌竞争、市场集中度及汽车表面处理重点企业运营状况。同时，汽车表面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汽车表面处理市场概述</w:t>
      </w:r>
      <w:r>
        <w:rPr>
          <w:rFonts w:hint="eastAsia"/>
        </w:rPr>
        <w:br/>
      </w:r>
      <w:r>
        <w:rPr>
          <w:rFonts w:hint="eastAsia"/>
        </w:rPr>
        <w:t>　　1.1 汽车表面处理市场概述</w:t>
      </w:r>
      <w:r>
        <w:rPr>
          <w:rFonts w:hint="eastAsia"/>
        </w:rPr>
        <w:br/>
      </w:r>
      <w:r>
        <w:rPr>
          <w:rFonts w:hint="eastAsia"/>
        </w:rPr>
        <w:t>　　1.2 不同类型汽车表面处理分析</w:t>
      </w:r>
      <w:r>
        <w:rPr>
          <w:rFonts w:hint="eastAsia"/>
        </w:rPr>
        <w:br/>
      </w:r>
      <w:r>
        <w:rPr>
          <w:rFonts w:hint="eastAsia"/>
        </w:rPr>
        <w:t>　　　　1.2.1 防锈油处理</w:t>
      </w:r>
      <w:r>
        <w:rPr>
          <w:rFonts w:hint="eastAsia"/>
        </w:rPr>
        <w:br/>
      </w:r>
      <w:r>
        <w:rPr>
          <w:rFonts w:hint="eastAsia"/>
        </w:rPr>
        <w:t>　　　　1.2.2 电镀锌</w:t>
      </w:r>
      <w:r>
        <w:rPr>
          <w:rFonts w:hint="eastAsia"/>
        </w:rPr>
        <w:br/>
      </w:r>
      <w:r>
        <w:rPr>
          <w:rFonts w:hint="eastAsia"/>
        </w:rPr>
        <w:t>　　　　1.2.3 电泳漆</w:t>
      </w:r>
      <w:r>
        <w:rPr>
          <w:rFonts w:hint="eastAsia"/>
        </w:rPr>
        <w:br/>
      </w:r>
      <w:r>
        <w:rPr>
          <w:rFonts w:hint="eastAsia"/>
        </w:rPr>
        <w:t>　　　　1.2.4 喷涂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全球市场不同类型汽车表面处理规模对比分析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全球市场不同类型汽车表面处理规模对比（2018-2023年）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全球不同类型汽车表面处理规模及市场份额（2018-2023年）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中国市场不同类型汽车表面处理规模对比分析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中国市场不同类型汽车表面处理规模对比（2018-2023年）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中国不同类型汽车表面处理规模及市场份额（2018-2023年）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汽车表面处理市场概述</w:t>
      </w:r>
      <w:r>
        <w:rPr>
          <w:rFonts w:hint="eastAsia"/>
        </w:rPr>
        <w:br/>
      </w:r>
      <w:r>
        <w:rPr>
          <w:rFonts w:hint="eastAsia"/>
        </w:rPr>
        <w:t>　　2.1 汽车表面处理主要应用领域分析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全球汽车表面处理主要应用领域对比分析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全球汽车表面处理主要应用领域规模（万元）及增长率（2018-2023年）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全球汽车表面处理主要应用规模（万元）及增长率（2018-2023年）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中国汽车表面处理主要应用领域对比分析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中国汽车表面处理主要应用领域规模（万元）及增长率（2018-2023年）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中国汽车表面处理主要应用规模（万元）及增长率（2018-2023年）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全球主要地区汽车表面处理发展历程及现状分析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全球主要地区汽车表面处理现状与未来趋势分析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全球汽车表面处理主要地区对比分析（2018-2023年）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全球主要地区汽车表面处理规模及对比（2018-2023年）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全球汽车表面处理主要地区规模及市场份额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中国汽车表面处理规模（万元）及毛利率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全球汽车表面处理主要企业竞争分析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全球主要企业汽车表面处理规模及市场份额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全球汽车表面处理主要企业竞争态势及未来趋势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全球汽车表面处理市场集中度</w:t>
      </w:r>
      <w:r>
        <w:rPr>
          <w:rFonts w:hint="eastAsia"/>
        </w:rPr>
        <w:br/>
      </w:r>
      <w:r>
        <w:rPr>
          <w:rFonts w:hint="eastAsia"/>
        </w:rPr>
        <w:t>　　　　4.3.2 全球汽车表面处理Top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中国汽车表面处理主要企业竞争分析</w:t>
      </w:r>
      <w:r>
        <w:rPr>
          <w:rFonts w:hint="eastAsia"/>
        </w:rPr>
        <w:br/>
      </w:r>
      <w:r>
        <w:rPr>
          <w:rFonts w:hint="eastAsia"/>
        </w:rPr>
        <w:t>　　5.1 中国汽车表面处理规模及市场份额（2018-2023年）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中国汽车表面处理Top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汽车表面处理主要企业现状分析</w:t>
      </w:r>
      <w:r>
        <w:rPr>
          <w:rFonts w:hint="eastAsia"/>
        </w:rPr>
        <w:br/>
      </w:r>
      <w:r>
        <w:rPr>
          <w:rFonts w:hint="eastAsia"/>
        </w:rPr>
        <w:t>　　5.1 A&amp;B Black Oxide （美国）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A&amp;B Black Oxide （美国）汽车表面处理规模（万元）及毛利率（2018-2023年）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A&amp;B Black Oxide （美国）主要业务介绍</w:t>
      </w:r>
      <w:r>
        <w:rPr>
          <w:rFonts w:hint="eastAsia"/>
        </w:rPr>
        <w:br/>
      </w:r>
      <w:r>
        <w:rPr>
          <w:rFonts w:hint="eastAsia"/>
        </w:rPr>
        <w:t>　　5.2 Freudenberg （德国）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Freudenberg （德国）汽车表面处理规模（万元）及毛利率（2018-2023年）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Freudenberg （德国）主要业务介绍</w:t>
      </w:r>
      <w:r>
        <w:rPr>
          <w:rFonts w:hint="eastAsia"/>
        </w:rPr>
        <w:br/>
      </w:r>
      <w:r>
        <w:rPr>
          <w:rFonts w:hint="eastAsia"/>
        </w:rPr>
        <w:t>　　5.3 Usui Kokusai Sangyo Kaisha （日本）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Usui Kokusai Sangyo Kaisha （日本）汽车表面处理规模（万元）及毛利率（2018-2023年）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Usui Kokusai Sangyo Kaisha （日本）主要业务介绍</w:t>
      </w:r>
      <w:r>
        <w:rPr>
          <w:rFonts w:hint="eastAsia"/>
        </w:rPr>
        <w:br/>
      </w:r>
      <w:r>
        <w:rPr>
          <w:rFonts w:hint="eastAsia"/>
        </w:rPr>
        <w:t>　　5.4 Riken （日本）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Riken （日本）汽车表面处理规模（万元）及毛利率（2018-2023年）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Riken （日本）主要业务介绍</w:t>
      </w:r>
      <w:r>
        <w:rPr>
          <w:rFonts w:hint="eastAsia"/>
        </w:rPr>
        <w:br/>
      </w:r>
      <w:r>
        <w:rPr>
          <w:rFonts w:hint="eastAsia"/>
        </w:rPr>
        <w:t>　　5.5 Murakami （日本）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Murakami （日本）汽车表面处理规模（万元）及毛利率（2018-2023年）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Murakami （日本）主要业务介绍</w:t>
      </w:r>
      <w:r>
        <w:rPr>
          <w:rFonts w:hint="eastAsia"/>
        </w:rPr>
        <w:br/>
      </w:r>
      <w:r>
        <w:rPr>
          <w:rFonts w:hint="eastAsia"/>
        </w:rPr>
        <w:t>　　5.6 Nittan Valve （日本）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Nittan Valve （日本）汽车表面处理规模（万元）及毛利率（2018-2023年）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Nittan Valve （日本）主要业务介绍</w:t>
      </w:r>
      <w:r>
        <w:rPr>
          <w:rFonts w:hint="eastAsia"/>
        </w:rPr>
        <w:br/>
      </w:r>
      <w:r>
        <w:rPr>
          <w:rFonts w:hint="eastAsia"/>
        </w:rPr>
        <w:t>　　5.7 FUJI OOZX （日本）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FUJI OOZX （日本）汽车表面处理规模（万元）及毛利率（2018-2023年）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FUJI OOZX （日本）主要业务介绍</w:t>
      </w:r>
      <w:r>
        <w:rPr>
          <w:rFonts w:hint="eastAsia"/>
        </w:rPr>
        <w:br/>
      </w:r>
      <w:r>
        <w:rPr>
          <w:rFonts w:hint="eastAsia"/>
        </w:rPr>
        <w:t>　　5.8 OTTO FUCHS （德国）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OTTO FUCHS （德国）汽车表面处理规模（万元）及毛利率（2018-2023年）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OTTO FUCHS （德国）主要业务介绍</w:t>
      </w:r>
      <w:r>
        <w:rPr>
          <w:rFonts w:hint="eastAsia"/>
        </w:rPr>
        <w:br/>
      </w:r>
      <w:r>
        <w:rPr>
          <w:rFonts w:hint="eastAsia"/>
        </w:rPr>
        <w:t>　　5.9 ACCOMPLAST （德国）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汽车表面处理产品类型及应用领域介绍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ACCOMPLAST （德国）汽车表面处理规模（万元）及毛利率（2018-2023年）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ACCOMPLAST （德国）主要业务介绍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汽车表面处理行业动态分析</w:t>
      </w:r>
      <w:r>
        <w:rPr>
          <w:rFonts w:hint="eastAsia"/>
        </w:rPr>
        <w:br/>
      </w:r>
      <w:r>
        <w:rPr>
          <w:rFonts w:hint="eastAsia"/>
        </w:rPr>
        <w:t>　　7.1 汽车表面处理发展历史、现状及趋势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汽车表面处理发展机遇、挑战及潜在风险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汽车表面处理当前及未来发展机遇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汽车表面处理发展面临的主要挑战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汽车表面处理目前存在的风险及潜在风险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汽车表面处理市场有利因素、不利因素分析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汽车表面处理发展的推动因素、有利条件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汽车表面处理发展的阻力、不利因素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全球汽车表面处理市场发展预测</w:t>
      </w:r>
      <w:r>
        <w:rPr>
          <w:rFonts w:hint="eastAsia"/>
        </w:rPr>
        <w:br/>
      </w:r>
      <w:r>
        <w:rPr>
          <w:rFonts w:hint="eastAsia"/>
        </w:rPr>
        <w:t>　　8.1 全球汽车表面处理规模（万元）预测（2024-2030年）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中国汽车表面处理发展预测</w:t>
      </w:r>
      <w:r>
        <w:rPr>
          <w:rFonts w:hint="eastAsia"/>
        </w:rPr>
        <w:br/>
      </w:r>
      <w:r>
        <w:rPr>
          <w:rFonts w:hint="eastAsia"/>
        </w:rPr>
        <w:t>　　8.3 全球主要地区汽车表面处理市场预测</w:t>
      </w:r>
      <w:r>
        <w:rPr>
          <w:rFonts w:hint="eastAsia"/>
        </w:rPr>
        <w:br/>
      </w:r>
      <w:r>
        <w:rPr>
          <w:rFonts w:hint="eastAsia"/>
        </w:rPr>
        <w:t>　　　　8.3.1 北美汽车表面处理发展趋势及未来潜力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欧洲汽车表面处理发展趋势及未来潜力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亚太汽车表面处理发展趋势及未来潜力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南美汽车表面处理发展趋势及未来潜力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不同类型汽车表面处理发展预测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全球不同类型汽车表面处理规模（万元）分析预测（2024-2030年）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中国不同类型汽车表面处理规模（万元）分析预测</w:t>
      </w:r>
      <w:r>
        <w:rPr>
          <w:rFonts w:hint="eastAsia"/>
        </w:rPr>
        <w:br/>
      </w:r>
      <w:r>
        <w:rPr>
          <w:rFonts w:hint="eastAsia"/>
        </w:rPr>
        <w:t>　　8.5 汽车表面处理主要应用领域分析预测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全球汽车表面处理主要应用领域规模预测（2024-2030年）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中国汽车表面处理主要应用领域规模预测（2024-2030年）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图：2018-2030年全球汽车表面处理市场规模（万元）及未来趋势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图：2018-2030年中国汽车表面处理市场规模（万元）及未来趋势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表：全球市场不同类型汽车表面处理规模（万元）及增长率对比（2018-2023年）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表：2018-2023年全球不同类型汽车表面处理规模列表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表：2018-2023年全球不同类型汽车表面处理规模市场份额列表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表：2024-2030年全球不同类型汽车表面处理规模市场份额列表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图：2023年全球不同类型汽车表面处理市场份额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表：中国不同类型汽车表面处理规模（万元）及增长率对比（2018-2023年）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表：2018-2023年中国不同类型汽车表面处理规模列表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表：2018-2023年中国不同类型汽车表面处理规模市场份额列表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图：中国不同类型汽车表面处理规模市场份额列表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图：2023年中国不同类型汽车表面处理规模市场份额</w:t>
      </w:r>
      <w:r>
        <w:rPr>
          <w:rFonts w:hint="eastAsia"/>
        </w:rPr>
        <w:br/>
      </w:r>
      <w:r>
        <w:rPr>
          <w:rFonts w:hint="eastAsia"/>
        </w:rPr>
        <w:t>　　图：汽车表面处理应用</w:t>
      </w:r>
      <w:r>
        <w:rPr>
          <w:rFonts w:hint="eastAsia"/>
        </w:rPr>
        <w:br/>
      </w:r>
      <w:r>
        <w:rPr>
          <w:rFonts w:hint="eastAsia"/>
        </w:rPr>
        <w:t>　　表：全球汽车表面处理主要应用领域规模对比（2018-2023年）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表：全球汽车表面处理主要应用规模（2018-2023年）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表：全球汽车表面处理主要应用规模份额（2018-2023年）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图：全球汽车表面处理主要应用规模份额（2018-2023年）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图：2023年全球汽车表面处理主要应用规模份额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表：2018-2023年中国汽车表面处理主要应用领域规模对比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表：中国汽车表面处理主要应用领域规模（2018-2023年）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表：中国汽车表面处理主要应用领域规模份额（2018-2023年）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图：中国汽车表面处理主要应用领域规模份额（2018-2023年）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图：2023年中国汽车表面处理主要应用领域规模份额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表：全球主要地区汽车表面处理规模（万元）及增长率对比（2018-2023年）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图：2018-2023年北美汽车表面处理规模（万元）及增长率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图：2018-2023年亚太汽车表面处理规模（万元）及增长率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图：欧洲汽车表面处理规模（万元）及增长率（2018-2023年）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图：南美汽车表面处理规模（万元）及增长率（2018-2023年）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图：其他地区汽车表面处理规模（万元）及增长率（2018-2023年）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图：中国汽车表面处理规模（万元）及增长率（2018-2023年）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表：2018-2023年全球主要地区汽车表面处理规模（万元）列表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图：2018-2023年全球主要地区汽车表面处理规模市场份额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图：2024-2030年全球主要地区汽车表面处理规模市场份额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图：2023年全球主要地区汽车表面处理规模市场份额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表：2018-2023年中国汽车表面处理规模（万元）及毛利率（2018-2023年）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表：2018-2023年全球主要企业汽车表面处理规模（万元）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表：2018-2023年全球主要企业汽车表面处理规模份额对比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图：2023年全球主要企业汽车表面处理规模份额对比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图：2022年全球主要企业汽车表面处理规模份额对比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表：全球汽车表面处理主要企业产品类型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图：2023年全球汽车表面处理Top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图：2023年全球汽车表面处理Top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表：2018-2023年中国主要企业汽车表面处理规模（万元）列表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表：2018-2023年中国主要企业汽车表面处理规模份额对比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图：2023年中国主要企业汽车表面处理规模份额对比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图：2022年中国主要企业汽车表面处理规模份额对比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图：2023年中国汽车表面处理Top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图：2023年中国汽车表面处理Top 5企业市场份额</w:t>
      </w:r>
      <w:r>
        <w:rPr>
          <w:rFonts w:hint="eastAsia"/>
        </w:rPr>
        <w:br/>
      </w:r>
      <w:r>
        <w:rPr>
          <w:rFonts w:hint="eastAsia"/>
        </w:rPr>
        <w:t>　　表：A&amp;B Black Oxide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表：A&amp;B Black Oxide （美国）汽车表面处理规模（万元）及毛利率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表：A&amp;B Black Oxide （美国）汽车表面处理规模增长率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表：A&amp;B Black Oxide （美国）汽车表面处理规模全球市场份额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表：Freudenberg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表：Freudenberg （德国）汽车表面处理规模（万元）及毛利率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表：Freudenberg （德国）汽车表面处理规模增长率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表：Freudenberg （德国）汽车表面处理规模全球市场份额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表：Usui Kokusai Sangyo Kaisha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表：Usui Kokusai Sangyo Kaisha （日本）汽车表面处理规模（万元）及毛利率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表：Usui Kokusai Sangyo Kaisha （日本）汽车表面处理规模增长率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表：Usui Kokusai Sangyo Kaisha （日本）汽车表面处理规模全球市场份额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表：Riken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表：Riken （日本）汽车表面处理规模（万元）及毛利率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表：Riken （日本）汽车表面处理规模增长率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表：Riken （日本）汽车表面处理规模全球市场份额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表：Murakami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表：Murakami （日本）汽车表面处理规模（万元）及毛利率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表：Murakami （日本）汽车表面处理规模增长率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表：Murakami （日本）汽车表面处理规模全球市场份额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表：Nittan Valve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表：Nittan Valve （日本）汽车表面处理规模（万元）及毛利率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表：Nittan Valve （日本）汽车表面处理规模增长率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表：Nittan Valve （日本）汽车表面处理规模全球市场份额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表：FUJI OOZX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 OOZX （日本）汽车表面处理规模（万元）及毛利率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表：FUJI OOZX （日本）汽车表面处理规模增长率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表：FUJI OOZX （日本）汽车表面处理规模全球市场份额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表：OTTO FUCHS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表：OTTO FUCHS （德国）汽车表面处理规模（万元）及毛利率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表：OTTO FUCHS （德国）汽车表面处理规模增长率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表：OTTO FUCHS （德国）汽车表面处理规模全球市场份额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表：ACCOMPLAST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表：ACCOMPLAST （德国）汽车表面处理规模（万元）及毛利率</w:t>
      </w:r>
      <w:r>
        <w:rPr>
          <w:rFonts w:hint="eastAsia"/>
        </w:rPr>
        <w:br/>
      </w:r>
      <w:r>
        <w:rPr>
          <w:rFonts w:hint="eastAsia"/>
        </w:rPr>
        <w:t>　　表：ACCOMPLAST （德国）汽车表面处理规模增长率</w:t>
      </w:r>
      <w:r>
        <w:rPr>
          <w:rFonts w:hint="eastAsia"/>
        </w:rPr>
        <w:br/>
      </w:r>
      <w:r>
        <w:rPr>
          <w:rFonts w:hint="eastAsia"/>
        </w:rPr>
        <w:t>　　表：ACCOMPLAST （德国）汽车表面处理规模全球市场份额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图：2024-2030年全球汽车表面处理规模（万元）及增长率预测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图：2024-2030年中国汽车表面处理规模（万元）及增长率预测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表：2024-2030年全球主要地区汽车表面处理规模预测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图：2024-2030年全球主要地区汽车表面处理规模市场份额预测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图：2024-2030年北美汽车表面处理规模（万元）及增长率预测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图：2024-2030年欧洲汽车表面处理规模（万元）及增长率预测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图：2024-2030年亚太汽车表面处理规模（万元）及增长率预测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图：2024-2030年南美汽车表面处理规模（万元）及增长率预测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表：2024-2030年全球不同类型汽车表面处理规模分析预测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图：2024-2030年全球汽车表面处理规模市场份额预测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表：2024-2030年全球不同类型汽车表面处理规模（万元）分析预测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图：2024-2030年全球不同类型汽车表面处理规模（万元）及市场份额预测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表：2024-2030年中国不同类型汽车表面处理规模分析预测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图：中国不同类型汽车表面处理规模市场份额预测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表：2024-2030年中国不同类型汽车表面处理规模（万元）分析预测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图：2024-2030年中国不同类型汽车表面处理规模（万元）及市场份额预测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表：2024-2030年全球汽车表面处理主要应用领域规模预测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图：2024-2030年全球汽车表面处理主要应用领域规模份额预测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表：2024-2030年中国汽车表面处理主要应用领域规模预测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表：2018-2023年中国汽车表面处理主要应用领域规模预测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74e9f19b412f" w:history="1">
        <w:r>
          <w:rPr>
            <w:rStyle w:val="Hyperlink"/>
          </w:rPr>
          <w:t>全球与中国汽车表面处理行业现状调研及发展趋势分析报告（2024-2030年）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574e9f19b412f" w:history="1">
        <w:r>
          <w:rPr>
            <w:rStyle w:val="Hyperlink"/>
          </w:rPr>
          <w:t>https://www.20087.com/8/10/QiCheBiaoMianChuLiHangYeXianZhua.html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d7def7364429a" w:history="1">
      <w:r>
        <w:rPr>
          <w:rStyle w:val="Hyperlink"/>
        </w:rPr>
        <w:t>全球与中国汽车表面处理行业现状调研及发展趋势分析报告（2024-2030年）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BiaoMianChuLiHangYeXianZhua.html" TargetMode="External" Id="R02b574e9f19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BiaoMianChuLiHangYeXianZhua.html" TargetMode="External" Id="R953d7def736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2023-10-28T00:23:00Z</dcterms:created>
  <dcterms:modified xsi:type="dcterms:W3CDTF">2023-10-28T01:23:00Z</dcterms:modified>
  <dc:subject>全球与中国汽车表面处理行业现状调研及发展趋势分析报告（2024-2030年）</dc:subject>
  <dc:title>全球与中国汽车表面处理行业现状调研及发展趋势分析报告（2024-2030年）</dc:title>
  <cp:keywords>全球与中国汽车表面处理行业现状调研及发展趋势分析报告（2024-2030年）</cp:keywords>
  <dc:description>全球与中国汽车表面处理行业现状调研及发展趋势分析报告（2024-2030年）</dc:description>
</cp:coreProperties>
</file>