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1551781940bb" w:history="1">
              <w:r>
                <w:rPr>
                  <w:rStyle w:val="Hyperlink"/>
                </w:rPr>
                <w:t>中国工业自动化软件行业专题研究分析报告（2014-2015年）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1551781940bb" w:history="1">
              <w:r>
                <w:rPr>
                  <w:rStyle w:val="Hyperlink"/>
                </w:rPr>
                <w:t>中国工业自动化软件行业专题研究分析报告（2014-2015年）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132A209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91551781940bb" w:history="1">
                <w:r>
                  <w:rPr>
                    <w:rStyle w:val="Hyperlink"/>
                  </w:rPr>
                  <w:t>https://www.20087.com/DiaoYan/2013-12/GongYeZiDongHuaRuanJianHangYeFenXiBaoGao.html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软件是智能制造的核心支撑，近年来随着工业4.0概念的提出和信息技术的发展而得到了广泛应用。目前，工业自动化软件涵盖了生产计划、过程控制、质量管理等多个方面，并且在功能集成、用户界面、数据处理等方面不断创新。随着云计算、大数据等技术的应用，工业自动化软件实现了数据的集中管理和分析，为企业提供了更加精准的决策支持。同时，随着信息安全意识的提高，工业自动化软件在安全性方面得到了加强，通过引入加密技术、防火墙等措施，保障了数据的安全。</w:t>
      </w:r>
      <w:r>
        <w:rPr>
          <w:rFonts w:hint="eastAsia"/>
        </w:rPr>
        <w:br/>
      </w:r>
      <w:r>
        <w:rPr>
          <w:rFonts w:hint="eastAsia"/>
        </w:rPr>
        <w:t>　　未来，工业自动化软件作为智能制造的核心支撑，近年来随着工业4.0概念的提出和信息技术的发展而得到了广泛应用。目前，工业自动化软件涵盖了生产计划、过程控制、质量管理等多个方面，并且在功能集成、用户界面、数据处理等方面不断创新。随着云计算、大数据等技术的应用，工业自动化软件实现了数据的集中管理和分析，为企业提供了更加精准的决策支持。同时，随着信息安全意识的提高，工业自动化软件在安全性方面得到了加强，通过引入加密技术、防火墙等措施，保障了数据的安全。</w:t>
      </w:r>
      <w:r>
        <w:rPr>
          <w:rFonts w:hint="eastAsia"/>
        </w:rPr>
        <w:br/>
      </w:r>
      <w:r>
        <w:rPr>
          <w:rFonts w:hint="eastAsia"/>
        </w:rPr>
        <w:t>　　一、中国工业自动化软件行业发展概述</w:t>
      </w:r>
      <w:r>
        <w:rPr>
          <w:rFonts w:hint="eastAsia"/>
        </w:rPr>
        <w:br/>
      </w:r>
      <w:r>
        <w:rPr>
          <w:rFonts w:hint="eastAsia"/>
        </w:rPr>
        <w:t>　　（一）产品定义、基本概念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二、工业自动化软件市场发展概况</w:t>
      </w:r>
      <w:r>
        <w:rPr>
          <w:rFonts w:hint="eastAsia"/>
        </w:rPr>
        <w:br/>
      </w:r>
      <w:r>
        <w:rPr>
          <w:rFonts w:hint="eastAsia"/>
        </w:rPr>
        <w:t>　　（一）国际工业自动化软件产品发展总体概况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4、2012年国际工业自动化软件市场发展概况</w:t>
      </w:r>
      <w:r>
        <w:rPr>
          <w:rFonts w:hint="eastAsia"/>
        </w:rPr>
        <w:br/>
      </w:r>
      <w:r>
        <w:rPr>
          <w:rFonts w:hint="eastAsia"/>
        </w:rPr>
        <w:t>　　（二）我国工业自动化软件的发展概况</w:t>
      </w:r>
      <w:r>
        <w:rPr>
          <w:rFonts w:hint="eastAsia"/>
        </w:rPr>
        <w:br/>
      </w:r>
      <w:r>
        <w:rPr>
          <w:rFonts w:hint="eastAsia"/>
        </w:rPr>
        <w:t>　　1、我国工业自动化软件发展基本情况</w:t>
      </w:r>
      <w:r>
        <w:rPr>
          <w:rFonts w:hint="eastAsia"/>
        </w:rPr>
        <w:br/>
      </w:r>
      <w:r>
        <w:rPr>
          <w:rFonts w:hint="eastAsia"/>
        </w:rPr>
        <w:t>　　2、工业自动化软件总体市场现状</w:t>
      </w:r>
      <w:r>
        <w:rPr>
          <w:rFonts w:hint="eastAsia"/>
        </w:rPr>
        <w:br/>
      </w:r>
      <w:r>
        <w:rPr>
          <w:rFonts w:hint="eastAsia"/>
        </w:rPr>
        <w:t>　　3、工业自动化软件市场发展中存在的问题</w:t>
      </w:r>
      <w:r>
        <w:rPr>
          <w:rFonts w:hint="eastAsia"/>
        </w:rPr>
        <w:br/>
      </w:r>
      <w:r>
        <w:rPr>
          <w:rFonts w:hint="eastAsia"/>
        </w:rPr>
        <w:t>　　三、2012年中国工业自动化软件市场分析</w:t>
      </w:r>
      <w:r>
        <w:rPr>
          <w:rFonts w:hint="eastAsia"/>
        </w:rPr>
        <w:br/>
      </w:r>
      <w:r>
        <w:rPr>
          <w:rFonts w:hint="eastAsia"/>
        </w:rPr>
        <w:t>　　（一）我国工业自动化软件整体市场规模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（二）我国工业自动化软件市场发展现状分析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（三）原材料市场分析</w:t>
      </w:r>
      <w:r>
        <w:rPr>
          <w:rFonts w:hint="eastAsia"/>
        </w:rPr>
        <w:br/>
      </w:r>
      <w:r>
        <w:rPr>
          <w:rFonts w:hint="eastAsia"/>
        </w:rPr>
        <w:t>　　（四）工业自动化软件区域市场分析</w:t>
      </w:r>
      <w:r>
        <w:rPr>
          <w:rFonts w:hint="eastAsia"/>
        </w:rPr>
        <w:br/>
      </w:r>
      <w:r>
        <w:rPr>
          <w:rFonts w:hint="eastAsia"/>
        </w:rPr>
        <w:t>　　（五）工业自动化软件市场结构分析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（六）市场特性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2、工业自动化软件生产技术变革与产品革新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四、2012年中国工业自动化软件市场供需调查分析</w:t>
      </w:r>
      <w:r>
        <w:rPr>
          <w:rFonts w:hint="eastAsia"/>
        </w:rPr>
        <w:br/>
      </w:r>
      <w:r>
        <w:rPr>
          <w:rFonts w:hint="eastAsia"/>
        </w:rPr>
        <w:t>　　（一）需求分析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（三）市场特征分析</w:t>
      </w:r>
      <w:r>
        <w:rPr>
          <w:rFonts w:hint="eastAsia"/>
        </w:rPr>
        <w:br/>
      </w:r>
      <w:r>
        <w:rPr>
          <w:rFonts w:hint="eastAsia"/>
        </w:rPr>
        <w:t>　　五、2012年中国工业自动化软件市场竞争格局与企业竞争力评价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（三）同类产品竞争格局分析</w:t>
      </w:r>
      <w:r>
        <w:rPr>
          <w:rFonts w:hint="eastAsia"/>
        </w:rPr>
        <w:br/>
      </w:r>
      <w:r>
        <w:rPr>
          <w:rFonts w:hint="eastAsia"/>
        </w:rPr>
        <w:t>　　（四）同类产品竞争群组分析</w:t>
      </w:r>
      <w:r>
        <w:rPr>
          <w:rFonts w:hint="eastAsia"/>
        </w:rPr>
        <w:br/>
      </w:r>
      <w:r>
        <w:rPr>
          <w:rFonts w:hint="eastAsia"/>
        </w:rPr>
        <w:t>　　（五）主力企业市场竞争力评价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六、金融危机对中国工业自动化软件市场发展影响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七、2014-2018年中国工业自动化软件销售市场趋势预测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八、2013年工业自动化软件市场发展前景预测</w:t>
      </w:r>
      <w:r>
        <w:rPr>
          <w:rFonts w:hint="eastAsia"/>
        </w:rPr>
        <w:br/>
      </w:r>
      <w:r>
        <w:rPr>
          <w:rFonts w:hint="eastAsia"/>
        </w:rPr>
        <w:t>　　（一）国际工业自动化软件市场发展前景预测</w:t>
      </w:r>
      <w:r>
        <w:rPr>
          <w:rFonts w:hint="eastAsia"/>
        </w:rPr>
        <w:br/>
      </w:r>
      <w:r>
        <w:rPr>
          <w:rFonts w:hint="eastAsia"/>
        </w:rPr>
        <w:t>　　1、国际工业自动化软件发展前景</w:t>
      </w:r>
      <w:r>
        <w:rPr>
          <w:rFonts w:hint="eastAsia"/>
        </w:rPr>
        <w:br/>
      </w:r>
      <w:r>
        <w:rPr>
          <w:rFonts w:hint="eastAsia"/>
        </w:rPr>
        <w:t>　　2、2018年前国际工业自动化软件市场发展预测</w:t>
      </w:r>
      <w:r>
        <w:rPr>
          <w:rFonts w:hint="eastAsia"/>
        </w:rPr>
        <w:br/>
      </w:r>
      <w:r>
        <w:rPr>
          <w:rFonts w:hint="eastAsia"/>
        </w:rPr>
        <w:t>　　3、世界范围工业自动化软件市场发展展望</w:t>
      </w:r>
      <w:r>
        <w:rPr>
          <w:rFonts w:hint="eastAsia"/>
        </w:rPr>
        <w:br/>
      </w:r>
      <w:r>
        <w:rPr>
          <w:rFonts w:hint="eastAsia"/>
        </w:rPr>
        <w:t>　　（二）中国工业自动化软件市场销售状况分析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（三）我国工业自动化软件资源配置的前景</w:t>
      </w:r>
      <w:r>
        <w:rPr>
          <w:rFonts w:hint="eastAsia"/>
        </w:rPr>
        <w:br/>
      </w:r>
      <w:r>
        <w:rPr>
          <w:rFonts w:hint="eastAsia"/>
        </w:rPr>
        <w:t>　　（四）工业自动化软件中长期预测</w:t>
      </w:r>
      <w:r>
        <w:rPr>
          <w:rFonts w:hint="eastAsia"/>
        </w:rPr>
        <w:br/>
      </w:r>
      <w:r>
        <w:rPr>
          <w:rFonts w:hint="eastAsia"/>
        </w:rPr>
        <w:t>　　1、2014-2018年经济增长与工业自动化软件需求预测</w:t>
      </w:r>
      <w:r>
        <w:rPr>
          <w:rFonts w:hint="eastAsia"/>
        </w:rPr>
        <w:br/>
      </w:r>
      <w:r>
        <w:rPr>
          <w:rFonts w:hint="eastAsia"/>
        </w:rPr>
        <w:t>　　2、2014-2018年工业自动化软件总产量预测</w:t>
      </w:r>
      <w:r>
        <w:rPr>
          <w:rFonts w:hint="eastAsia"/>
        </w:rPr>
        <w:br/>
      </w:r>
      <w:r>
        <w:rPr>
          <w:rFonts w:hint="eastAsia"/>
        </w:rPr>
        <w:t>　　3、我国工业自动化软件中长期市场发展的策略</w:t>
      </w:r>
      <w:r>
        <w:rPr>
          <w:rFonts w:hint="eastAsia"/>
        </w:rPr>
        <w:br/>
      </w:r>
      <w:r>
        <w:rPr>
          <w:rFonts w:hint="eastAsia"/>
        </w:rPr>
        <w:t>　　九、国内10家工业自动化软件生产企业分析</w:t>
      </w:r>
      <w:r>
        <w:rPr>
          <w:rFonts w:hint="eastAsia"/>
        </w:rPr>
        <w:br/>
      </w:r>
      <w:r>
        <w:rPr>
          <w:rFonts w:hint="eastAsia"/>
        </w:rPr>
        <w:t>　　（一）、重点企业财务分析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十、国内工业自动化软件主要生产企业盈利能力比较分析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（一）2012年工业自动化软件行业利润总额分析</w:t>
      </w:r>
      <w:r>
        <w:rPr>
          <w:rFonts w:hint="eastAsia"/>
        </w:rPr>
        <w:br/>
      </w:r>
      <w:r>
        <w:rPr>
          <w:rFonts w:hint="eastAsia"/>
        </w:rPr>
        <w:t>　　1、2012年行业利润总额分析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（二）2012年行业销售毛利率分析</w:t>
      </w:r>
      <w:r>
        <w:rPr>
          <w:rFonts w:hint="eastAsia"/>
        </w:rPr>
        <w:br/>
      </w:r>
      <w:r>
        <w:rPr>
          <w:rFonts w:hint="eastAsia"/>
        </w:rPr>
        <w:t>　　（三）2012年行业销售利润率分析</w:t>
      </w:r>
      <w:r>
        <w:rPr>
          <w:rFonts w:hint="eastAsia"/>
        </w:rPr>
        <w:br/>
      </w:r>
      <w:r>
        <w:rPr>
          <w:rFonts w:hint="eastAsia"/>
        </w:rPr>
        <w:t>　　（四）2012年行业总资产利润率分析</w:t>
      </w:r>
      <w:r>
        <w:rPr>
          <w:rFonts w:hint="eastAsia"/>
        </w:rPr>
        <w:br/>
      </w:r>
      <w:r>
        <w:rPr>
          <w:rFonts w:hint="eastAsia"/>
        </w:rPr>
        <w:t>　　（五）2012年行业净资产利润率分析</w:t>
      </w:r>
      <w:r>
        <w:rPr>
          <w:rFonts w:hint="eastAsia"/>
        </w:rPr>
        <w:br/>
      </w:r>
      <w:r>
        <w:rPr>
          <w:rFonts w:hint="eastAsia"/>
        </w:rPr>
        <w:t>　　（六）2012年行业产值利税率分析</w:t>
      </w:r>
      <w:r>
        <w:rPr>
          <w:rFonts w:hint="eastAsia"/>
        </w:rPr>
        <w:br/>
      </w:r>
      <w:r>
        <w:rPr>
          <w:rFonts w:hint="eastAsia"/>
        </w:rPr>
        <w:t>　　十一、中国工业自动化软件产品市场价格分析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（五）价格仍将在竞争中占重要地位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十二、中国工业自动化软件进出口分析</w:t>
      </w:r>
      <w:r>
        <w:rPr>
          <w:rFonts w:hint="eastAsia"/>
        </w:rPr>
        <w:br/>
      </w:r>
      <w:r>
        <w:rPr>
          <w:rFonts w:hint="eastAsia"/>
        </w:rPr>
        <w:t>　　（一）我国工业自动化软件出口及增长情况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（四）工业自动化软件生产进口分析</w:t>
      </w:r>
      <w:r>
        <w:rPr>
          <w:rFonts w:hint="eastAsia"/>
        </w:rPr>
        <w:br/>
      </w:r>
      <w:r>
        <w:rPr>
          <w:rFonts w:hint="eastAsia"/>
        </w:rPr>
        <w:t>　　十三、中国工业自动化软件市场渠道分析</w:t>
      </w:r>
      <w:r>
        <w:rPr>
          <w:rFonts w:hint="eastAsia"/>
        </w:rPr>
        <w:br/>
      </w:r>
      <w:r>
        <w:rPr>
          <w:rFonts w:hint="eastAsia"/>
        </w:rPr>
        <w:t>　　（一）工业自动化软件市场渠道格局</w:t>
      </w:r>
      <w:r>
        <w:rPr>
          <w:rFonts w:hint="eastAsia"/>
        </w:rPr>
        <w:br/>
      </w:r>
      <w:r>
        <w:rPr>
          <w:rFonts w:hint="eastAsia"/>
        </w:rPr>
        <w:t>　　（二）销售渠道形式</w:t>
      </w:r>
      <w:r>
        <w:rPr>
          <w:rFonts w:hint="eastAsia"/>
        </w:rPr>
        <w:br/>
      </w:r>
      <w:r>
        <w:rPr>
          <w:rFonts w:hint="eastAsia"/>
        </w:rPr>
        <w:t>　　（三）销售渠道要素对比</w:t>
      </w:r>
      <w:r>
        <w:rPr>
          <w:rFonts w:hint="eastAsia"/>
        </w:rPr>
        <w:br/>
      </w:r>
      <w:r>
        <w:rPr>
          <w:rFonts w:hint="eastAsia"/>
        </w:rPr>
        <w:t>　　（四）对竞争对手渠道的策略研究</w:t>
      </w:r>
      <w:r>
        <w:rPr>
          <w:rFonts w:hint="eastAsia"/>
        </w:rPr>
        <w:br/>
      </w:r>
      <w:r>
        <w:rPr>
          <w:rFonts w:hint="eastAsia"/>
        </w:rPr>
        <w:t>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十四、建议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1551781940bb" w:history="1">
        <w:r>
          <w:rPr>
            <w:rStyle w:val="Hyperlink"/>
          </w:rPr>
          <w:t>中国工业自动化软件行业专题研究分析报告（2014-2015年）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132A209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91551781940bb" w:history="1">
        <w:r>
          <w:rPr>
            <w:rStyle w:val="Hyperlink"/>
          </w:rPr>
          <w:t>https://www.20087.com/DiaoYan/2013-12/GongYeZiDongHuaRuanJianHangYeFenXiBaoGao.html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4c2fc3554338" w:history="1">
      <w:r>
        <w:rPr>
          <w:rStyle w:val="Hyperlink"/>
        </w:rPr>
        <w:t>中国工业自动化软件行业专题研究分析报告（2014-2015年）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3-12/GongYeZiDongHuaRuanJianHangYeFenXiBaoGao.html" TargetMode="External" Id="Rec0915517819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3-12/GongYeZiDongHuaRuanJianHangYeFenXiBaoGao.html" TargetMode="External" Id="Rd5424c2fc35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2013-12-05T02:14:46Z</dcterms:created>
  <dcterms:modified xsi:type="dcterms:W3CDTF">2013-12-05T03:14:46Z</dcterms:modified>
  <dc:subject>中国工业自动化软件行业专题研究分析报告（2014-2015年）</dc:subject>
  <dc:title>中国工业自动化软件行业专题研究分析报告（2014-2015年）</dc:title>
  <cp:keywords>中国工业自动化软件行业专题研究分析报告（2014-2015年）</cp:keywords>
  <dc:description>中国工业自动化软件行业专题研究分析报告（2014-2015年）</dc:description>
</cp:coreProperties>
</file>