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d27092914442b" w:history="1">
              <w:r>
                <w:rPr>
                  <w:rStyle w:val="Hyperlink"/>
                </w:rPr>
                <w:t>2024-2030年全球与中国虚拟卡行业深度调研与发展趋势分析报告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d27092914442b" w:history="1">
              <w:r>
                <w:rPr>
                  <w:rStyle w:val="Hyperlink"/>
                </w:rPr>
                <w:t>2024-2030年全球与中国虚拟卡行业深度调研与发展趋势分析报告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d27092914442b" w:history="1">
                <w:r>
                  <w:rPr>
                    <w:rStyle w:val="Hyperlink"/>
                  </w:rPr>
                  <w:t>https://www.20087.com/9/50/XuNiKaFaZhanQuShiFenXi.html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卡是数字支付领域的一种创新工具，近年来随着金融科技的快速发展而逐渐普及。虚拟卡通过生成一次性或可重复使用的卡号，允许用户在线或通过移动应用程序进行安全支付，而无需透露真实的银行账户信息。这种支付方式显著提升了交易的安全性，减少了信用卡诈骗和身份盗窃的风险。随着消费者对隐私保护和便捷支付的需求增加，虚拟卡的使用场景不断扩大，从在线购物、订阅服务到点对点转账都有所涉及。</w:t>
      </w:r>
      <w:r>
        <w:rPr>
          <w:rFonts w:hint="eastAsia"/>
        </w:rPr>
        <w:br/>
      </w:r>
      <w:r>
        <w:rPr>
          <w:rFonts w:hint="eastAsia"/>
        </w:rPr>
        <w:t>　　未来，虚拟卡市场的发展将更加注重个性化和智能化。随着人工智能和大数据技术的集成，虚拟卡将能够提供定制化的支付选项，如基于用户购买行为的优惠券和积分奖励。同时，区块链技术的应用将增强虚拟卡的透明度和安全性，实现更快的交易确认和更低的手续费。此外，随着数字货币和加密资产的兴起，虚拟卡将可能成为连接传统金融系统与新兴支付方式的桥梁，为用户提供更多元化的资金管理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d27092914442b" w:history="1">
        <w:r>
          <w:rPr>
            <w:rStyle w:val="Hyperlink"/>
          </w:rPr>
          <w:t>2024-2030年全球与中国虚拟卡行业深度调研与发展趋势分析报告</w:t>
        </w:r>
      </w:hyperlink>
      <w:r>
        <w:rPr>
          <w:rFonts w:hint="eastAsia"/>
        </w:rPr>
        <w:t>》全面分析了虚拟卡行业的现状，深入探讨了虚拟卡市场需求、市场规模及价格波动。虚拟卡报告探讨了产业链关键环节，并对虚拟卡各细分市场进行了研究。同时，基于权威数据和专业分析，科学预测了虚拟卡市场前景与发展趋势。此外，还评估了虚拟卡重点企业的经营状况，包括品牌影响力、市场集中度以及竞争格局，并审慎剖析了潜在风险与机遇。虚拟卡报告以其专业性、科学性和权威性，成为虚拟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虚拟卡市场概述</w:t>
      </w:r>
      <w:r>
        <w:rPr>
          <w:rFonts w:hint="eastAsia"/>
        </w:rPr>
        <w:br/>
      </w:r>
      <w:r>
        <w:rPr>
          <w:rFonts w:hint="eastAsia"/>
        </w:rPr>
        <w:t>　　1.1 虚拟卡市场概述</w:t>
      </w:r>
      <w:r>
        <w:rPr>
          <w:rFonts w:hint="eastAsia"/>
        </w:rPr>
        <w:br/>
      </w:r>
      <w:r>
        <w:rPr>
          <w:rFonts w:hint="eastAsia"/>
        </w:rPr>
        <w:t>　　1.2 不同类型虚拟卡分析</w:t>
      </w:r>
      <w:r>
        <w:rPr>
          <w:rFonts w:hint="eastAsia"/>
        </w:rPr>
        <w:br/>
      </w:r>
      <w:r>
        <w:rPr>
          <w:rFonts w:hint="eastAsia"/>
        </w:rPr>
        <w:t>　　　　1.2.1 B2B虚拟卡</w:t>
      </w:r>
      <w:r>
        <w:rPr>
          <w:rFonts w:hint="eastAsia"/>
        </w:rPr>
        <w:br/>
      </w:r>
      <w:r>
        <w:rPr>
          <w:rFonts w:hint="eastAsia"/>
        </w:rPr>
        <w:t>　　　　1.2.2 B2C远程支付虚拟卡</w:t>
      </w:r>
      <w:r>
        <w:rPr>
          <w:rFonts w:hint="eastAsia"/>
        </w:rPr>
        <w:br/>
      </w:r>
      <w:r>
        <w:rPr>
          <w:rFonts w:hint="eastAsia"/>
        </w:rPr>
        <w:t>　　　　1.2.3 B2C POS虚拟卡</w:t>
      </w:r>
      <w:r>
        <w:rPr>
          <w:rFonts w:hint="eastAsia"/>
        </w:rPr>
        <w:br/>
      </w:r>
      <w:r>
        <w:rPr>
          <w:rFonts w:hint="eastAsia"/>
        </w:rPr>
        <w:t>　　1.3 全球市场不同类型虚拟卡规模对比分析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全球市场不同类型虚拟卡规模对比（2018-2023年）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全球不同类型虚拟卡规模及市场份额（2018-2023年）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中国市场不同类型虚拟卡规模对比分析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中国市场不同类型虚拟卡规模对比（2018-2023年）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中国不同类型虚拟卡规模及市场份额（2018-2023年）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虚拟卡市场概述</w:t>
      </w:r>
      <w:r>
        <w:rPr>
          <w:rFonts w:hint="eastAsia"/>
        </w:rPr>
        <w:br/>
      </w:r>
      <w:r>
        <w:rPr>
          <w:rFonts w:hint="eastAsia"/>
        </w:rPr>
        <w:t>　　2.1 虚拟卡主要应用领域分析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消费者使用</w:t>
      </w:r>
      <w:r>
        <w:rPr>
          <w:rFonts w:hint="eastAsia"/>
        </w:rPr>
        <w:br/>
      </w:r>
      <w:r>
        <w:rPr>
          <w:rFonts w:hint="eastAsia"/>
        </w:rPr>
        <w:t>　　　　2.1.3 商业用途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全球虚拟卡主要应用领域对比分析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全球虚拟卡主要应用领域规模（万元）及增长率（2018-2023年）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全球虚拟卡主要应用规模（万元）及增长率（2018-2023年）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中国虚拟卡主要应用领域对比分析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中国虚拟卡主要应用领域规模（万元）及增长率（2018-2023年）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中国虚拟卡主要应用规模（万元）及增长率（2018-2023年）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全球主要地区虚拟卡发展历程及现状分析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全球主要地区虚拟卡现状与未来趋势分析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全球虚拟卡主要地区对比分析（2018-2023年）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全球主要地区虚拟卡规模及对比（2018-2023年）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全球虚拟卡主要地区规模及市场份额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全球虚拟卡规模（万元）及毛利率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北美虚拟卡规模（万元）及毛利率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亚太虚拟卡规模（万元）及毛利率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欧洲虚拟卡规模（万元）及毛利率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南美虚拟卡规模（万元）及毛利率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其他地区虚拟卡规模（万元）及毛利率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中国虚拟卡规模（万元）及毛利率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全球主要企业虚拟卡规模及市场份额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全球虚拟卡主要企业竞争态势及未来趋势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全球虚拟卡市场集中度</w:t>
      </w:r>
      <w:r>
        <w:rPr>
          <w:rFonts w:hint="eastAsia"/>
        </w:rPr>
        <w:br/>
      </w:r>
      <w:r>
        <w:rPr>
          <w:rFonts w:hint="eastAsia"/>
        </w:rPr>
        <w:t>　　　　4.3.2 全球虚拟卡Top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中国虚拟卡主要企业竞争分析</w:t>
      </w:r>
      <w:r>
        <w:rPr>
          <w:rFonts w:hint="eastAsia"/>
        </w:rPr>
        <w:br/>
      </w:r>
      <w:r>
        <w:rPr>
          <w:rFonts w:hint="eastAsia"/>
        </w:rPr>
        <w:t>　　5.1 中国虚拟卡规模及市场份额（2018-2023年）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中国虚拟卡Top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虚拟卡主要企业现状分析</w:t>
      </w:r>
      <w:r>
        <w:rPr>
          <w:rFonts w:hint="eastAsia"/>
        </w:rPr>
        <w:br/>
      </w:r>
      <w:r>
        <w:rPr>
          <w:rFonts w:hint="eastAsia"/>
        </w:rPr>
        <w:t>　　5.1 Abine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Abine虚拟卡规模（万元）及毛利率（2018-2023年）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Abine主要业务介绍</w:t>
      </w:r>
      <w:r>
        <w:rPr>
          <w:rFonts w:hint="eastAsia"/>
        </w:rPr>
        <w:br/>
      </w:r>
      <w:r>
        <w:rPr>
          <w:rFonts w:hint="eastAsia"/>
        </w:rPr>
        <w:t>　　5.2 American Express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American Express虚拟卡规模（万元）及毛利率（2018-2023年）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American Express主要业务介绍</w:t>
      </w:r>
      <w:r>
        <w:rPr>
          <w:rFonts w:hint="eastAsia"/>
        </w:rPr>
        <w:br/>
      </w:r>
      <w:r>
        <w:rPr>
          <w:rFonts w:hint="eastAsia"/>
        </w:rPr>
        <w:t>　　5.3 Billtrust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Billtrust虚拟卡规模（万元）及毛利率（2018-2023年）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Billtrust主要业务介绍</w:t>
      </w:r>
      <w:r>
        <w:rPr>
          <w:rFonts w:hint="eastAsia"/>
        </w:rPr>
        <w:br/>
      </w:r>
      <w:r>
        <w:rPr>
          <w:rFonts w:hint="eastAsia"/>
        </w:rPr>
        <w:t>　　5.4 Cryptopay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Cryptopay虚拟卡规模（万元）及毛利率（2018-2023年）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Cryptopay主要业务介绍</w:t>
      </w:r>
      <w:r>
        <w:rPr>
          <w:rFonts w:hint="eastAsia"/>
        </w:rPr>
        <w:br/>
      </w:r>
      <w:r>
        <w:rPr>
          <w:rFonts w:hint="eastAsia"/>
        </w:rPr>
        <w:t>　　5.5 CSI （Corporate Spending Innovations）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CSI （Corporate Spending Innovations）虚拟卡规模（万元）及毛利率（2018-2023年）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CSI （Corporate Spending Innovations）主要业务介绍</w:t>
      </w:r>
      <w:r>
        <w:rPr>
          <w:rFonts w:hint="eastAsia"/>
        </w:rPr>
        <w:br/>
      </w:r>
      <w:r>
        <w:rPr>
          <w:rFonts w:hint="eastAsia"/>
        </w:rPr>
        <w:t>　　5.6 DiviPay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DiviPay虚拟卡规模（万元）及毛利率（2018-2023年）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DiviPay主要业务介绍</w:t>
      </w:r>
      <w:r>
        <w:rPr>
          <w:rFonts w:hint="eastAsia"/>
        </w:rPr>
        <w:br/>
      </w:r>
      <w:r>
        <w:rPr>
          <w:rFonts w:hint="eastAsia"/>
        </w:rPr>
        <w:t>　　5.7 Emburse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Emburse虚拟卡规模（万元）及毛利率（2018-2023年）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Emburse主要业务介绍</w:t>
      </w:r>
      <w:r>
        <w:rPr>
          <w:rFonts w:hint="eastAsia"/>
        </w:rPr>
        <w:br/>
      </w:r>
      <w:r>
        <w:rPr>
          <w:rFonts w:hint="eastAsia"/>
        </w:rPr>
        <w:t>　　5.8 Fraedom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Fraedom虚拟卡规模（万元）及毛利率（2018-2023年）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Fraedom主要业务介绍</w:t>
      </w:r>
      <w:r>
        <w:rPr>
          <w:rFonts w:hint="eastAsia"/>
        </w:rPr>
        <w:br/>
      </w:r>
      <w:r>
        <w:rPr>
          <w:rFonts w:hint="eastAsia"/>
        </w:rPr>
        <w:t>　　5.9 JP Morgan Chase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JP Morgan Chase虚拟卡规模（万元）及毛利率（2018-2023年）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JP Morgan Chase主要业务介绍</w:t>
      </w:r>
      <w:r>
        <w:rPr>
          <w:rFonts w:hint="eastAsia"/>
        </w:rPr>
        <w:br/>
      </w:r>
      <w:r>
        <w:rPr>
          <w:rFonts w:hint="eastAsia"/>
        </w:rPr>
        <w:t>　　5.10 Marqeta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虚拟卡产品类型及应用领域介绍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Marqeta虚拟卡规模（万元）及毛利率（2018-2023年）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Marqeta主要业务介绍</w:t>
      </w:r>
      <w:r>
        <w:rPr>
          <w:rFonts w:hint="eastAsia"/>
        </w:rPr>
        <w:br/>
      </w:r>
      <w:r>
        <w:rPr>
          <w:rFonts w:hint="eastAsia"/>
        </w:rPr>
        <w:t>　　5.11 Mastercard</w:t>
      </w:r>
      <w:r>
        <w:rPr>
          <w:rFonts w:hint="eastAsia"/>
        </w:rPr>
        <w:br/>
      </w:r>
      <w:r>
        <w:rPr>
          <w:rFonts w:hint="eastAsia"/>
        </w:rPr>
        <w:t>　　5.12 Mineraltree</w:t>
      </w:r>
      <w:r>
        <w:rPr>
          <w:rFonts w:hint="eastAsia"/>
        </w:rPr>
        <w:br/>
      </w:r>
      <w:r>
        <w:rPr>
          <w:rFonts w:hint="eastAsia"/>
        </w:rPr>
        <w:t>　　5.13 Pay with Privacy</w:t>
      </w:r>
      <w:r>
        <w:rPr>
          <w:rFonts w:hint="eastAsia"/>
        </w:rPr>
        <w:br/>
      </w:r>
      <w:r>
        <w:rPr>
          <w:rFonts w:hint="eastAsia"/>
        </w:rPr>
        <w:t>　　5.14 Qonto</w:t>
      </w:r>
      <w:r>
        <w:rPr>
          <w:rFonts w:hint="eastAsia"/>
        </w:rPr>
        <w:br/>
      </w:r>
      <w:r>
        <w:rPr>
          <w:rFonts w:hint="eastAsia"/>
        </w:rPr>
        <w:t>　　5.15 Skrill</w:t>
      </w:r>
      <w:r>
        <w:rPr>
          <w:rFonts w:hint="eastAsia"/>
        </w:rPr>
        <w:br/>
      </w:r>
      <w:r>
        <w:rPr>
          <w:rFonts w:hint="eastAsia"/>
        </w:rPr>
        <w:t>　　5.16 Stripe</w:t>
      </w:r>
      <w:r>
        <w:rPr>
          <w:rFonts w:hint="eastAsia"/>
        </w:rPr>
        <w:br/>
      </w:r>
      <w:r>
        <w:rPr>
          <w:rFonts w:hint="eastAsia"/>
        </w:rPr>
        <w:t>　　5.17 Token</w:t>
      </w:r>
      <w:r>
        <w:rPr>
          <w:rFonts w:hint="eastAsia"/>
        </w:rPr>
        <w:br/>
      </w:r>
      <w:r>
        <w:rPr>
          <w:rFonts w:hint="eastAsia"/>
        </w:rPr>
        <w:t>　　5.18 Wex</w:t>
      </w:r>
      <w:r>
        <w:rPr>
          <w:rFonts w:hint="eastAsia"/>
        </w:rPr>
        <w:br/>
      </w:r>
      <w:r>
        <w:rPr>
          <w:rFonts w:hint="eastAsia"/>
        </w:rPr>
        <w:t>　　5.19 Wirecard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虚拟卡行业动态分析</w:t>
      </w:r>
      <w:r>
        <w:rPr>
          <w:rFonts w:hint="eastAsia"/>
        </w:rPr>
        <w:br/>
      </w:r>
      <w:r>
        <w:rPr>
          <w:rFonts w:hint="eastAsia"/>
        </w:rPr>
        <w:t>　　7.1 虚拟卡发展历史、现状及趋势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虚拟卡发展机遇、挑战及潜在风险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虚拟卡当前及未来发展机遇</w:t>
      </w:r>
      <w:r>
        <w:rPr>
          <w:rFonts w:hint="eastAsia"/>
        </w:rPr>
        <w:br/>
      </w:r>
      <w:r>
        <w:rPr>
          <w:rFonts w:hint="eastAsia"/>
        </w:rPr>
        <w:t>　　　　7.2.2 虚拟卡发展的推动因素、有利条件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虚拟卡发展面临的主要挑战</w:t>
      </w:r>
      <w:r>
        <w:rPr>
          <w:rFonts w:hint="eastAsia"/>
        </w:rPr>
        <w:br/>
      </w:r>
      <w:r>
        <w:rPr>
          <w:rFonts w:hint="eastAsia"/>
        </w:rPr>
        <w:t>　　　　7.2.4 虚拟卡目前存在的风险及潜在风险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虚拟卡市场有利因素、不利因素分析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虚拟卡发展的推动因素、有利条件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虚拟卡发展的阻力、不利因素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全球虚拟卡市场发展预测</w:t>
      </w:r>
      <w:r>
        <w:rPr>
          <w:rFonts w:hint="eastAsia"/>
        </w:rPr>
        <w:br/>
      </w:r>
      <w:r>
        <w:rPr>
          <w:rFonts w:hint="eastAsia"/>
        </w:rPr>
        <w:t>　　8.1 全球虚拟卡规模（万元）预测（2024-2030年）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中国虚拟卡发展预测</w:t>
      </w:r>
      <w:r>
        <w:rPr>
          <w:rFonts w:hint="eastAsia"/>
        </w:rPr>
        <w:br/>
      </w:r>
      <w:r>
        <w:rPr>
          <w:rFonts w:hint="eastAsia"/>
        </w:rPr>
        <w:t>　　8.3 全球主要地区虚拟卡市场预测</w:t>
      </w:r>
      <w:r>
        <w:rPr>
          <w:rFonts w:hint="eastAsia"/>
        </w:rPr>
        <w:br/>
      </w:r>
      <w:r>
        <w:rPr>
          <w:rFonts w:hint="eastAsia"/>
        </w:rPr>
        <w:t>　　　　8.3.1 北美虚拟卡发展趋势及未来潜力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欧洲虚拟卡发展趋势及未来潜力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亚太虚拟卡发展趋势及未来潜力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南美虚拟卡发展趋势及未来潜力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不同类型虚拟卡发展预测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全球不同类型虚拟卡规模（万元）分析预测（2024-2030年）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中国不同类型虚拟卡规模（万元）分析预测</w:t>
      </w:r>
      <w:r>
        <w:rPr>
          <w:rFonts w:hint="eastAsia"/>
        </w:rPr>
        <w:br/>
      </w:r>
      <w:r>
        <w:rPr>
          <w:rFonts w:hint="eastAsia"/>
        </w:rPr>
        <w:t>　　8.5 虚拟卡主要应用领域分析预测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全球虚拟卡主要应用领域规模预测（2024-2030年）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中国虚拟卡主要应用领域规模预测（2024-2030年）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图：2018-2030年全球虚拟卡市场规模（万元）及未来趋势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图：2018-2030年中国虚拟卡市场规模（万元）及未来趋势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表：全球市场不同类型虚拟卡规模（万元）及增长率对比（2018-2023年）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图：2023年全球不同类型虚拟卡市场份额</w:t>
      </w:r>
      <w:r>
        <w:rPr>
          <w:rFonts w:hint="eastAsia"/>
        </w:rPr>
        <w:br/>
      </w:r>
      <w:r>
        <w:rPr>
          <w:rFonts w:hint="eastAsia"/>
        </w:rPr>
        <w:t>　　表：中国不同类型虚拟卡规模（万元）及增长率对比（2018-2023年）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图：中国不同类型虚拟卡规模市场份额列表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图：2023年中国不同类型虚拟卡规模市场份额</w:t>
      </w:r>
      <w:r>
        <w:rPr>
          <w:rFonts w:hint="eastAsia"/>
        </w:rPr>
        <w:br/>
      </w:r>
      <w:r>
        <w:rPr>
          <w:rFonts w:hint="eastAsia"/>
        </w:rPr>
        <w:t>　　图：虚拟卡应用</w:t>
      </w:r>
      <w:r>
        <w:rPr>
          <w:rFonts w:hint="eastAsia"/>
        </w:rPr>
        <w:br/>
      </w:r>
      <w:r>
        <w:rPr>
          <w:rFonts w:hint="eastAsia"/>
        </w:rPr>
        <w:t>　　表：全球虚拟卡主要应用领域规模对比（2018-2023年）（万元）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表：全球虚拟卡主要应用规模（2018-2023年）（万元）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表：全球虚拟卡主要应用规模份额（2018-2023年）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图：全球虚拟卡主要应用规模份额（2018-2023年）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图：2023年全球虚拟卡主要应用规模份额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表：2018-2023年中国虚拟卡主要应用领域规模对比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表：中国虚拟卡主要应用领域规模（2018-2023年）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表：中国虚拟卡主要应用领域规模份额（2018-2023年）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图：中国虚拟卡主要应用领域规模份额（2018-2023年）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图：2023年中国虚拟卡主要应用领域规模份额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表：全球主要地区虚拟卡规模（万元）及增长率对比（2018-2023年）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图：2018-2023年北美虚拟卡规模（万元）及增长率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图：2018-2023年亚太虚拟卡规模（万元）及增长率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图：欧洲虚拟卡规模（万元）及增长率（2018-2023年）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图：南美虚拟卡规模（万元）及增长率（2018-2023年）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图：其他地区虚拟卡规模（万元）及增长率（2018-2023年）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图：中国虚拟卡规模（万元）及增长率（2018-2023年）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表：2018-2023年全球主要地区虚拟卡规模（万元）列表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图：2018-2023年全球主要地区虚拟卡规模市场份额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图：2023年全球主要地区虚拟卡规模市场份额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表：2018-2023年中国虚拟卡规模（万元）及毛利率（2018-2023年）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图：2023年全球主要企业虚拟卡规模份额对比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图：2022年全球主要企业虚拟卡规模份额对比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表：全球虚拟卡主要企业产品类型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图：2023年全球虚拟卡Top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图：2023年全球虚拟卡Top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图：2023年中国主要企业虚拟卡规模份额对比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图：2023年中国虚拟卡Top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图：2023年中国虚拟卡Top 5企业市场份额</w:t>
      </w:r>
      <w:r>
        <w:rPr>
          <w:rFonts w:hint="eastAsia"/>
        </w:rPr>
        <w:br/>
      </w:r>
      <w:r>
        <w:rPr>
          <w:rFonts w:hint="eastAsia"/>
        </w:rPr>
        <w:t>　　表：Abine基本信息、主要业务介绍、市场地位以及主要的竞争对手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表：Abine虚拟卡规模（万元）及毛利率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表：Abine虚拟卡规模增长率</w:t>
      </w:r>
      <w:r>
        <w:rPr>
          <w:rFonts w:hint="eastAsia"/>
        </w:rPr>
        <w:br/>
      </w:r>
      <w:r>
        <w:rPr>
          <w:rFonts w:hint="eastAsia"/>
        </w:rPr>
        <w:t>　　表：Abine虚拟卡规模全球市场份额</w:t>
      </w:r>
      <w:r>
        <w:rPr>
          <w:rFonts w:hint="eastAsia"/>
        </w:rPr>
        <w:br/>
      </w:r>
      <w:r>
        <w:rPr>
          <w:rFonts w:hint="eastAsia"/>
        </w:rPr>
        <w:t>　　表：American Express基本信息、主要业务介绍、市场地位以及主要的竞争对手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表：American Express虚拟卡规模（万元）及毛利率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表：American Express虚拟卡规模增长率</w:t>
      </w:r>
      <w:r>
        <w:rPr>
          <w:rFonts w:hint="eastAsia"/>
        </w:rPr>
        <w:br/>
      </w:r>
      <w:r>
        <w:rPr>
          <w:rFonts w:hint="eastAsia"/>
        </w:rPr>
        <w:t>　　表：American Express虚拟卡规模全球市场份额</w:t>
      </w:r>
      <w:r>
        <w:rPr>
          <w:rFonts w:hint="eastAsia"/>
        </w:rPr>
        <w:br/>
      </w:r>
      <w:r>
        <w:rPr>
          <w:rFonts w:hint="eastAsia"/>
        </w:rPr>
        <w:t>　　表：Billtrust基本信息、主要业务介绍、市场地位以及主要的竞争对手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表：Billtrust虚拟卡规模（万元）及毛利率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表：Billtrust虚拟卡规模增长率</w:t>
      </w:r>
      <w:r>
        <w:rPr>
          <w:rFonts w:hint="eastAsia"/>
        </w:rPr>
        <w:br/>
      </w:r>
      <w:r>
        <w:rPr>
          <w:rFonts w:hint="eastAsia"/>
        </w:rPr>
        <w:t>　　表：Billtrust虚拟卡规模全球市场份额</w:t>
      </w:r>
      <w:r>
        <w:rPr>
          <w:rFonts w:hint="eastAsia"/>
        </w:rPr>
        <w:br/>
      </w:r>
      <w:r>
        <w:rPr>
          <w:rFonts w:hint="eastAsia"/>
        </w:rPr>
        <w:t>　　表：Cryptopay基本信息、主要业务介绍、市场地位以及主要的竞争对手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表：Cryptopay虚拟卡规模（万元）及毛利率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表：Cryptopay虚拟卡规模增长率</w:t>
      </w:r>
      <w:r>
        <w:rPr>
          <w:rFonts w:hint="eastAsia"/>
        </w:rPr>
        <w:br/>
      </w:r>
      <w:r>
        <w:rPr>
          <w:rFonts w:hint="eastAsia"/>
        </w:rPr>
        <w:t>　　表：Cryptopay虚拟卡规模全球市场份额</w:t>
      </w:r>
      <w:r>
        <w:rPr>
          <w:rFonts w:hint="eastAsia"/>
        </w:rPr>
        <w:br/>
      </w:r>
      <w:r>
        <w:rPr>
          <w:rFonts w:hint="eastAsia"/>
        </w:rPr>
        <w:t>　　表：CSI （Corporate Spending Innovations）基本信息、主要业务介绍、市场地位以及主要的竞争对手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表：CSI （Corporate Spending Innovations）虚拟卡规模（万元）及毛利率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表：CSI （Corporate Spending Innovations）虚拟卡规模增长率</w:t>
      </w:r>
      <w:r>
        <w:rPr>
          <w:rFonts w:hint="eastAsia"/>
        </w:rPr>
        <w:br/>
      </w:r>
      <w:r>
        <w:rPr>
          <w:rFonts w:hint="eastAsia"/>
        </w:rPr>
        <w:t>　　表：CSI （Corporate Spending Innovations）虚拟卡规模全球市场份额</w:t>
      </w:r>
      <w:r>
        <w:rPr>
          <w:rFonts w:hint="eastAsia"/>
        </w:rPr>
        <w:br/>
      </w:r>
      <w:r>
        <w:rPr>
          <w:rFonts w:hint="eastAsia"/>
        </w:rPr>
        <w:t>　　表：DiviPay基本信息、主要业务介绍、市场地位以及主要的竞争对手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表：DiviPay虚拟卡规模（万元）及毛利率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表：DiviPay虚拟卡规模增长率</w:t>
      </w:r>
      <w:r>
        <w:rPr>
          <w:rFonts w:hint="eastAsia"/>
        </w:rPr>
        <w:br/>
      </w:r>
      <w:r>
        <w:rPr>
          <w:rFonts w:hint="eastAsia"/>
        </w:rPr>
        <w:t>　　表：DiviPay虚拟卡规模全球市场份额</w:t>
      </w:r>
      <w:r>
        <w:rPr>
          <w:rFonts w:hint="eastAsia"/>
        </w:rPr>
        <w:br/>
      </w:r>
      <w:r>
        <w:rPr>
          <w:rFonts w:hint="eastAsia"/>
        </w:rPr>
        <w:t>　　表：Emburse基本信息、主要业务介绍、市场地位以及主要的竞争对手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表：Emburse虚拟卡规模（万元）及毛利率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表：Emburse虚拟卡规模增长率</w:t>
      </w:r>
      <w:r>
        <w:rPr>
          <w:rFonts w:hint="eastAsia"/>
        </w:rPr>
        <w:br/>
      </w:r>
      <w:r>
        <w:rPr>
          <w:rFonts w:hint="eastAsia"/>
        </w:rPr>
        <w:t>　　表：Emburse虚拟卡规模全球市场份额</w:t>
      </w:r>
      <w:r>
        <w:rPr>
          <w:rFonts w:hint="eastAsia"/>
        </w:rPr>
        <w:br/>
      </w:r>
      <w:r>
        <w:rPr>
          <w:rFonts w:hint="eastAsia"/>
        </w:rPr>
        <w:t>　　表：Fraedom基本信息、主要业务介绍、市场地位以及主要的竞争对手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表：Fraedom虚拟卡规模（万元）及毛利率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表：Fraedom虚拟卡规模增长率</w:t>
      </w:r>
      <w:r>
        <w:rPr>
          <w:rFonts w:hint="eastAsia"/>
        </w:rPr>
        <w:br/>
      </w:r>
      <w:r>
        <w:rPr>
          <w:rFonts w:hint="eastAsia"/>
        </w:rPr>
        <w:t>　　表：Fraedom虚拟卡规模全球市场份额</w:t>
      </w:r>
      <w:r>
        <w:rPr>
          <w:rFonts w:hint="eastAsia"/>
        </w:rPr>
        <w:br/>
      </w:r>
      <w:r>
        <w:rPr>
          <w:rFonts w:hint="eastAsia"/>
        </w:rPr>
        <w:t>　　表：JP Morgan Chase基本信息、主要业务介绍、市场地位以及主要的竞争对手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表：JP Morgan Chase虚拟卡规模（万元）及毛利率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表：JP Morgan Chase虚拟卡规模增长率</w:t>
      </w:r>
      <w:r>
        <w:rPr>
          <w:rFonts w:hint="eastAsia"/>
        </w:rPr>
        <w:br/>
      </w:r>
      <w:r>
        <w:rPr>
          <w:rFonts w:hint="eastAsia"/>
        </w:rPr>
        <w:t>　　表：JP Morgan Chase虚拟卡规模全球市场份额</w:t>
      </w:r>
      <w:r>
        <w:rPr>
          <w:rFonts w:hint="eastAsia"/>
        </w:rPr>
        <w:br/>
      </w:r>
      <w:r>
        <w:rPr>
          <w:rFonts w:hint="eastAsia"/>
        </w:rPr>
        <w:t>　　表：Marqeta基本信息、主要业务介绍、市场地位以及主要的竞争对手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表：Marqeta虚拟卡规模（万元）及毛利率</w:t>
      </w:r>
      <w:r>
        <w:rPr>
          <w:rFonts w:hint="eastAsia"/>
        </w:rPr>
        <w:br/>
      </w:r>
      <w:r>
        <w:rPr>
          <w:rFonts w:hint="eastAsia"/>
        </w:rPr>
        <w:t>　　表：Marqeta虚拟卡规模增长率</w:t>
      </w:r>
      <w:r>
        <w:rPr>
          <w:rFonts w:hint="eastAsia"/>
        </w:rPr>
        <w:br/>
      </w:r>
      <w:r>
        <w:rPr>
          <w:rFonts w:hint="eastAsia"/>
        </w:rPr>
        <w:t>　　表：Marqeta虚拟卡规模全球市场份额</w:t>
      </w:r>
      <w:r>
        <w:rPr>
          <w:rFonts w:hint="eastAsia"/>
        </w:rPr>
        <w:br/>
      </w:r>
      <w:r>
        <w:rPr>
          <w:rFonts w:hint="eastAsia"/>
        </w:rPr>
        <w:t>　　表：Mastercard基本信息、主要业务介绍、市场地位以及主要的竞争对手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表：Mineraltree基本信息、主要业务介绍、市场地位以及主要的竞争对手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 with Privacy基本信息、主要业务介绍、市场地位以及主要的竞争对手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表：Qonto基本信息、主要业务介绍、市场地位以及主要的竞争对手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表：Skrill基本信息、主要业务介绍、市场地位以及主要的竞争对手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表：Stripe基本信息、主要业务介绍、市场地位以及主要的竞争对手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表：Token基本信息、主要业务介绍、市场地位以及主要的竞争对手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表：Wirecard基本信息、主要业务介绍、市场地位以及主要的竞争对手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表：虚拟卡当前及未来发展机遇</w:t>
      </w:r>
      <w:r>
        <w:rPr>
          <w:rFonts w:hint="eastAsia"/>
        </w:rPr>
        <w:br/>
      </w:r>
      <w:r>
        <w:rPr>
          <w:rFonts w:hint="eastAsia"/>
        </w:rPr>
        <w:t>　　表：虚拟卡发展的推动因素、有利条件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表：虚拟卡发展面临的主要挑战</w:t>
      </w:r>
      <w:r>
        <w:rPr>
          <w:rFonts w:hint="eastAsia"/>
        </w:rPr>
        <w:br/>
      </w:r>
      <w:r>
        <w:rPr>
          <w:rFonts w:hint="eastAsia"/>
        </w:rPr>
        <w:t>　　表：虚拟卡目前存在的风险及潜在风险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表：虚拟卡发展的推动因素、有利条件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表：虚拟卡发展的阻力、不利因素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图：2024-2030年全球虚拟卡规模（万元）及增长率预测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图：2024-2030年中国虚拟卡规模（万元）及增长率预测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表：2024-2030年全球主要地区虚拟卡规模预测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图：2024-2030年北美虚拟卡规模（万元）及增长率预测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图：2024-2030年欧洲虚拟卡规模（万元）及增长率预测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图：2024-2030年亚太虚拟卡规模（万元）及增长率预测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图：2024-2030年南美虚拟卡规模（万元）及增长率预测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图：2024-2030年全球虚拟卡规模市场份额预测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图：2024-2030年全球不同类型虚拟卡规模（万元）及市场份额预测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图：中国不同类型虚拟卡规模市场份额预测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图：2024-2030年中国不同类型虚拟卡规模（万元）及市场份额预测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表：2024-2030年全球虚拟卡主要应用领域规模预测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图：2024-2030年全球虚拟卡主要应用领域规模份额预测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表：2024-2030年中国虚拟卡主要应用领域规模预测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表：2018-2023年中国虚拟卡主要应用领域规模预测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d27092914442b" w:history="1">
        <w:r>
          <w:rPr>
            <w:rStyle w:val="Hyperlink"/>
          </w:rPr>
          <w:t>2024-2030年全球与中国虚拟卡行业深度调研与发展趋势分析报告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d27092914442b" w:history="1">
        <w:r>
          <w:rPr>
            <w:rStyle w:val="Hyperlink"/>
          </w:rPr>
          <w:t>https://www.20087.com/9/50/XuNiKaFaZhanQuShiFenXi.html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e8fba41b74a27" w:history="1">
      <w:r>
        <w:rPr>
          <w:rStyle w:val="Hyperlink"/>
        </w:rPr>
        <w:t>2024-2030年全球与中国虚拟卡行业深度调研与发展趋势分析报告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uNiKaFaZhanQuShiFenXi.html" TargetMode="External" Id="R813d27092914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uNiKaFaZhanQuShiFenXi.html" TargetMode="External" Id="Rb59e8fba41b7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2023-10-26T03:48:00Z</dcterms:created>
  <dcterms:modified xsi:type="dcterms:W3CDTF">2023-10-26T04:48:00Z</dcterms:modified>
  <dc:subject>2024-2030年全球与中国虚拟卡行业深度调研与发展趋势分析报告</dc:subject>
  <dc:title>2024-2030年全球与中国虚拟卡行业深度调研与发展趋势分析报告</dc:title>
  <cp:keywords>2024-2030年全球与中国虚拟卡行业深度调研与发展趋势分析报告</cp:keywords>
  <dc:description>2024-2030年全球与中国虚拟卡行业深度调研与发展趋势分析报告</dc:description>
</cp:coreProperties>
</file>