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787fe5e2b45cb" w:history="1">
              <w:r>
                <w:rPr>
                  <w:rStyle w:val="Hyperlink"/>
                </w:rPr>
                <w:t>中国车充芯片行业现状与前景趋势预测报告（2026-2032年）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787fe5e2b45cb" w:history="1">
              <w:r>
                <w:rPr>
                  <w:rStyle w:val="Hyperlink"/>
                </w:rPr>
                <w:t>中国车充芯片行业现状与前景趋势预测报告（2026-2032年）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a787fe5e2b45cb" w:history="1">
                <w:r>
                  <w:rPr>
                    <w:rStyle w:val="Hyperlink"/>
                  </w:rPr>
                  <w:t>https://www.20087.com/9/10/CheChongXinPianHangYeQianJingQuShi.html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车充芯片是车载充电设备的核心控制单元，主要负责将车辆点烟器或USB电源转换为适配智能手机、平板等电子设备的稳定输出电压，并集成过压、过流、短路及温度保护功能。车充芯片支持USB Power Delivery（PD）、QC等快充协议，强调高转换效率（&gt;90%）、低待机功耗及宽输入电压范围（9V–36V）以适应12V/24V车载系统。在智能座舱与多设备供电需求激增背景下，对多口独立快充、协议自动识别及EMC抗干扰能力的车充芯片需求显著提升。然而，部分低价方案缺乏协议认证，存在握手失败或损坏终端风险；散热设计不足导致高温降功率；同时，电磁兼容性未充分优化，可能干扰车载收音机或CAN总线通信。</w:t>
      </w:r>
      <w:r>
        <w:rPr>
          <w:rFonts w:hint="eastAsia"/>
        </w:rPr>
        <w:br/>
      </w:r>
      <w:r>
        <w:rPr>
          <w:rFonts w:hint="eastAsia"/>
        </w:rPr>
        <w:t>　　未来，车充芯片将向GaN集成、智能功率分配与功能安全方向演进。内置氮化镓（GaN）开关器件可实现更高频率与更小外围元件，提升功率密度；AI算法可根据接入设备动态分配功率，避免总电流超限。在车规层面，符合AEC-Q100 Grade 2标准及ISO 26262功能安全要求将成为高端车型标配。封装上，QFN with Exposed Pad将强化散热性能。长远看，车充芯片将从电源转换模块升级为具备协议自适应、热管理协同与车载网络兼容能力的智能能源接口，在下一代智能座舱生态中持续优化移动设备供电体验。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a787fe5e2b45cb" w:history="1">
        <w:r>
          <w:rPr>
            <w:rStyle w:val="Hyperlink"/>
          </w:rPr>
          <w:t>中国车充芯片行业现状与前景趋势预测报告（2026-2032年）</w:t>
        </w:r>
      </w:hyperlink>
      <w:r>
        <w:rPr>
          <w:rFonts w:hint="eastAsia"/>
        </w:rPr>
        <w:t>》基于国家统计局及相关协会的详实数据，系统分析了车充芯片行业的市场规模、重点企业表现、产业链结构、竞争格局及价格动态。报告内容严谨、数据详实，结合丰富图表，全面呈现车充芯片行业现状与未来发展趋势。通过对车充芯片技术现状、SWOT分析及市场前景的解读，报告为车充芯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车充芯片市场概述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按照不同产品类型，车充芯片主要可以分为如下几个类别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中国不同产品类型车充芯片增长趋势2021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长度：3.3mm</w:t>
      </w:r>
      <w:r>
        <w:rPr>
          <w:rFonts w:hint="eastAsia"/>
        </w:rPr>
        <w:br/>
      </w:r>
      <w:r>
        <w:rPr>
          <w:rFonts w:hint="eastAsia"/>
        </w:rPr>
        <w:t>　　　　1.2.3 长度：4.9mm</w:t>
      </w:r>
      <w:r>
        <w:rPr>
          <w:rFonts w:hint="eastAsia"/>
        </w:rPr>
        <w:br/>
      </w:r>
      <w:r>
        <w:rPr>
          <w:rFonts w:hint="eastAsia"/>
        </w:rPr>
        <w:t>　　　　1.2.4 长度：8mm</w:t>
      </w:r>
      <w:r>
        <w:rPr>
          <w:rFonts w:hint="eastAsia"/>
        </w:rPr>
        <w:br/>
      </w:r>
      <w:r>
        <w:rPr>
          <w:rFonts w:hint="eastAsia"/>
        </w:rPr>
        <w:t>　　　　1.2.5 长度：9.6mm</w:t>
      </w:r>
      <w:r>
        <w:rPr>
          <w:rFonts w:hint="eastAsia"/>
        </w:rPr>
        <w:br/>
      </w:r>
      <w:r>
        <w:rPr>
          <w:rFonts w:hint="eastAsia"/>
        </w:rPr>
        <w:t>　　　　1.2.6 长度：9.8mm</w:t>
      </w:r>
      <w:r>
        <w:rPr>
          <w:rFonts w:hint="eastAsia"/>
        </w:rPr>
        <w:br/>
      </w:r>
      <w:r>
        <w:rPr>
          <w:rFonts w:hint="eastAsia"/>
        </w:rPr>
        <w:t>　　1.3 从不同应用，车充芯片主要包括如下几个方面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中国不同应用车充芯片增长趋势2021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插电式混合动力汽车</w:t>
      </w:r>
      <w:r>
        <w:rPr>
          <w:rFonts w:hint="eastAsia"/>
        </w:rPr>
        <w:br/>
      </w:r>
      <w:r>
        <w:rPr>
          <w:rFonts w:hint="eastAsia"/>
        </w:rPr>
        <w:t>　　　　1.3.3 电动汽车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中国车充芯片发展现状及未来趋势（2021-2032）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中国市场车充芯片收入及增长率（2021-2032）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中国市场车充芯片销量及增长率（2021-2032）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中国市场主要车充芯片厂商分析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中国市场主要厂商车充芯片销量及市场占有率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中国市场主要厂商车充芯片销量（2021-2026）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中国市场主要厂商车充芯片销量市场份额（2021-2026）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中国市场主要厂商车充芯片收入及市场占有率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中国市场主要厂商车充芯片收入（2021-2026）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中国市场主要厂商车充芯片收入市场份额（2021-2026）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2025年中国市场主要厂商车充芯片收入排名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中国市场主要厂商车充芯片价格（2021-2026）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中国市场主要厂商车充芯片总部及产地分布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中国市场主要厂商成立时间及车充芯片商业化日期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中国市场主要厂商车充芯片产品类型及应用</w:t>
      </w:r>
      <w:r>
        <w:rPr>
          <w:rFonts w:hint="eastAsia"/>
        </w:rPr>
        <w:br/>
      </w:r>
      <w:r>
        <w:rPr>
          <w:rFonts w:hint="eastAsia"/>
        </w:rPr>
        <w:t>　　2.7 车充芯片行业集中度、竞争程度分析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车充芯片行业集中度分析：2025年中国Top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中国市场车充芯片第一梯队、第二梯队和第三梯队厂商（品牌）及2025年市场份额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重点企业（13）基本信息、车充芯片生产基地、总部、竞争对手及市场地位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重点企业（13）在中国市场车充芯片销量、收入、价格及毛利率（2021-2026）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不同产品类型车充芯片分析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中国市场不同产品类型车充芯片销量（2021-2032）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中国市场不同产品类型车充芯片销量及市场份额（2021-2026）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中国市场不同产品类型车充芯片销量预测（2027-2032）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中国市场不同产品类型车充芯片规模（2021-2032）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中国市场不同产品类型车充芯片规模及市场份额（2021-2026）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中国市场不同产品类型车充芯片规模预测（2027-2032）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中国市场不同产品类型车充芯片价格走势（2021-2032）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不同应用车充芯片分析</w:t>
      </w:r>
      <w:r>
        <w:rPr>
          <w:rFonts w:hint="eastAsia"/>
        </w:rPr>
        <w:br/>
      </w:r>
      <w:r>
        <w:rPr>
          <w:rFonts w:hint="eastAsia"/>
        </w:rPr>
        <w:t>　　5.1 中国市场不同应用车充芯片销量（2021-2032）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中国市场不同应用车充芯片销量及市场份额（2021-2026）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中国市场不同应用车充芯片销量预测（2027-2032）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中国市场不同应用车充芯片规模（2021-2032）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中国市场不同应用车充芯片规模及市场份额（2021-2026）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中国市场不同应用车充芯片规模预测（2027-2032）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中国市场不同应用车充芯片价格走势（2021-2032）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车充芯片行业发展分析---发展趋势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车充芯片行业发展分析---厂商壁垒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车充芯片行业发展分析---驱动因素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车充芯片行业发展分析---制约因素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车充芯片中国企业SWOT分析</w:t>
      </w:r>
      <w:r>
        <w:rPr>
          <w:rFonts w:hint="eastAsia"/>
        </w:rPr>
        <w:br/>
      </w:r>
      <w:r>
        <w:rPr>
          <w:rFonts w:hint="eastAsia"/>
        </w:rPr>
        <w:t>　　6.6 车充芯片行业发展分析---行业政策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车充芯片行业产业链简介</w:t>
      </w:r>
      <w:r>
        <w:rPr>
          <w:rFonts w:hint="eastAsia"/>
        </w:rPr>
        <w:br/>
      </w:r>
      <w:r>
        <w:rPr>
          <w:rFonts w:hint="eastAsia"/>
        </w:rPr>
        <w:t>　　7.2 车充芯片产业链分析-上游</w:t>
      </w:r>
      <w:r>
        <w:rPr>
          <w:rFonts w:hint="eastAsia"/>
        </w:rPr>
        <w:br/>
      </w:r>
      <w:r>
        <w:rPr>
          <w:rFonts w:hint="eastAsia"/>
        </w:rPr>
        <w:t>　　7.3 车充芯片产业链分析-中游</w:t>
      </w:r>
      <w:r>
        <w:rPr>
          <w:rFonts w:hint="eastAsia"/>
        </w:rPr>
        <w:br/>
      </w:r>
      <w:r>
        <w:rPr>
          <w:rFonts w:hint="eastAsia"/>
        </w:rPr>
        <w:t>　　7.4 车充芯片产业链分析-下游</w:t>
      </w:r>
      <w:r>
        <w:rPr>
          <w:rFonts w:hint="eastAsia"/>
        </w:rPr>
        <w:br/>
      </w:r>
      <w:r>
        <w:rPr>
          <w:rFonts w:hint="eastAsia"/>
        </w:rPr>
        <w:t>　　7.5 车充芯片行业采购模式</w:t>
      </w:r>
      <w:r>
        <w:rPr>
          <w:rFonts w:hint="eastAsia"/>
        </w:rPr>
        <w:br/>
      </w:r>
      <w:r>
        <w:rPr>
          <w:rFonts w:hint="eastAsia"/>
        </w:rPr>
        <w:t>　　7.6 车充芯片行业生产模式</w:t>
      </w:r>
      <w:r>
        <w:rPr>
          <w:rFonts w:hint="eastAsia"/>
        </w:rPr>
        <w:br/>
      </w:r>
      <w:r>
        <w:rPr>
          <w:rFonts w:hint="eastAsia"/>
        </w:rPr>
        <w:t>　　7.7 车充芯片行业销售模式及销售渠道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中国本土车充芯片产能、产量分析</w:t>
      </w:r>
      <w:r>
        <w:rPr>
          <w:rFonts w:hint="eastAsia"/>
        </w:rPr>
        <w:br/>
      </w:r>
      <w:r>
        <w:rPr>
          <w:rFonts w:hint="eastAsia"/>
        </w:rPr>
        <w:t>　　8.1 中国车充芯片供需现状及预测（2021-2032）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中国车充芯片产能、产量、产能利用率及发展趋势（2021-2032）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中国车充芯片产量、市场需求量及发展趋势（2021-2032）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中国车充芯片进出口分析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中国市场车充芯片主要进口来源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中国市场车充芯片主要出口目的地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不同产品类型车充芯片市场规模2021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不同应用车充芯片市场规模2021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中国市场主要厂商车充芯片销量（2021-2026）&amp;（千颗）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4： 中国市场主要厂商车充芯片销量市场份额（2021-2026）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中国市场主要厂商车充芯片收入（2021-2026）&amp;（万元）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中国市场主要厂商车充芯片收入份额（2021-2026）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2025年中国主要生产商车充芯片收入排名（万元）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中国市场主要厂商车充芯片价格（2021-2026）&amp;（US$/K Units）</w:t>
      </w:r>
      <w:r>
        <w:rPr>
          <w:rFonts w:hint="eastAsia"/>
        </w:rPr>
        <w:br/>
      </w:r>
      <w:r>
        <w:rPr>
          <w:rFonts w:hint="eastAsia"/>
        </w:rPr>
        <w:t>　　表 9： 中国市场主要厂商车充芯片总部及产地分布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中国市场主要厂商成立时间及车充芯片商业化日期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中国市场主要厂商车充芯片产品类型及应用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2025年中国市场车充芯片主要厂商市场地位（第一梯队、第二梯队和第三梯队）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车充芯片市场投资、并购等现状分析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车充芯片生产基地、总部、竞争对手及市场地位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车充芯片销量（千颗）、收入（万元）、价格（US$/K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车充芯片生产基地、总部、竞争对手及市场地位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车充芯片销量（千颗）、收入（万元）、价格（US$/K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车充芯片生产基地、总部、竞争对手及市场地位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车充芯片销量（千颗）、收入（万元）、价格（US$/K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车充芯片生产基地、总部、竞争对手及市场地位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车充芯片销量（千颗）、收入（万元）、价格（US$/K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车充芯片生产基地、总部、竞争对手及市场地位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车充芯片销量（千颗）、收入（万元）、价格（US$/K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车充芯片生产基地、总部、竞争对手及市场地位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车充芯片销量（千颗）、收入（万元）、价格（US$/K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车充芯片生产基地、总部、竞争对手及市场地位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车充芯片销量（千颗）、收入（万元）、价格（US$/K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车充芯片生产基地、总部、竞争对手及市场地位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车充芯片销量（千颗）、收入（万元）、价格（US$/K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车充芯片生产基地、总部、竞争对手及市场地位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车充芯片销量（千颗）、收入（万元）、价格（US$/K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车充芯片生产基地、总部、竞争对手及市场地位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车充芯片销量（千颗）、收入（万元）、价格（US$/K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车充芯片生产基地、总部、竞争对手及市场地位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车充芯片销量（千颗）、收入（万元）、价格（US$/K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车充芯片生产基地、总部、竞争对手及市场地位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车充芯片销量（千颗）、收入（万元）、价格（US$/K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车充芯片生产基地、总部、竞争对手及市场地位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车充芯片销量（千颗）、收入（万元）、价格（US$/K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中国市场不同产品类型车充芯片销量（2021-2026）&amp;（千颗）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中国市场不同产品类型车充芯片销量市场份额（2021-2026）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中国市场不同产品类型车充芯片销量预测（2027-2032）&amp;（千颗）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中国市场不同产品类型车充芯片销量市场份额预测（2027-2032）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中国市场不同产品类型车充芯片规模（2021-2026）&amp;（万元）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中国市场不同产品类型车充芯片规模市场份额（2021-2026）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中国市场不同产品类型车充芯片规模预测（2027-2032）&amp;（万元）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中国市场不同产品类型车充芯片规模市场份额预测（2027-2032）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中国市场不同应用车充芯片销量（2021-2026）&amp;（千颗）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88： 中国市场不同应用车充芯片销量市场份额（2021-2026）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中国市场不同应用车充芯片销量预测（2027-2032）&amp;（千颗）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90： 中国市场不同应用车充芯片销量市场份额预测（2027-2032）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中国市场不同应用车充芯片规模（2021-2026）&amp;（万元）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中国市场不同应用车充芯片规模市场份额（2021-2026）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中国市场不同应用车充芯片规模预测（2027-2032）&amp;（万元）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中国市场不同应用车充芯片规模市场份额预测（2027-2032）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车充芯片行业发展分析---发展趋势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车充芯片行业发展分析---厂商壁垒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车充芯片行业发展分析---驱动因素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车充芯片行业发展分析---制约因素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车充芯片行业相关重点政策一览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车充芯片行业供应链分析</w:t>
      </w:r>
      <w:r>
        <w:rPr>
          <w:rFonts w:hint="eastAsia"/>
        </w:rPr>
        <w:br/>
      </w:r>
      <w:r>
        <w:rPr>
          <w:rFonts w:hint="eastAsia"/>
        </w:rPr>
        <w:t>　　表 101： 车充芯片上游原料供应商</w:t>
      </w:r>
      <w:r>
        <w:rPr>
          <w:rFonts w:hint="eastAsia"/>
        </w:rPr>
        <w:br/>
      </w:r>
      <w:r>
        <w:rPr>
          <w:rFonts w:hint="eastAsia"/>
        </w:rPr>
        <w:t>　　表 102： 车充芯片行业主要下游客户</w:t>
      </w:r>
      <w:r>
        <w:rPr>
          <w:rFonts w:hint="eastAsia"/>
        </w:rPr>
        <w:br/>
      </w:r>
      <w:r>
        <w:rPr>
          <w:rFonts w:hint="eastAsia"/>
        </w:rPr>
        <w:t>　　表 103： 车充芯片典型经销商</w:t>
      </w:r>
      <w:r>
        <w:rPr>
          <w:rFonts w:hint="eastAsia"/>
        </w:rPr>
        <w:br/>
      </w:r>
      <w:r>
        <w:rPr>
          <w:rFonts w:hint="eastAsia"/>
        </w:rPr>
        <w:t>　　表 104： 中国车充芯片产量、销量、进口量及出口量（2021-2026）&amp;（千颗）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105： 中国车充芯片产量、销量、进口量及出口量预测（2027-2032）&amp;（千颗）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106： 中国市场车充芯片主要进口来源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中国市场车充芯片主要出口目的地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车充芯片产品图片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中国不同产品类型车充芯片市场规模市场份额2025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长度：3.3mm产品图片</w:t>
      </w:r>
      <w:r>
        <w:rPr>
          <w:rFonts w:hint="eastAsia"/>
        </w:rPr>
        <w:br/>
      </w:r>
      <w:r>
        <w:rPr>
          <w:rFonts w:hint="eastAsia"/>
        </w:rPr>
        <w:t>　　图 4： 长度：4.9mm产品图片</w:t>
      </w:r>
      <w:r>
        <w:rPr>
          <w:rFonts w:hint="eastAsia"/>
        </w:rPr>
        <w:br/>
      </w:r>
      <w:r>
        <w:rPr>
          <w:rFonts w:hint="eastAsia"/>
        </w:rPr>
        <w:t>　　图 5： 长度：8mm产品图片</w:t>
      </w:r>
      <w:r>
        <w:rPr>
          <w:rFonts w:hint="eastAsia"/>
        </w:rPr>
        <w:br/>
      </w:r>
      <w:r>
        <w:rPr>
          <w:rFonts w:hint="eastAsia"/>
        </w:rPr>
        <w:t>　　图 6： 长度：9.6mm产品图片</w:t>
      </w:r>
      <w:r>
        <w:rPr>
          <w:rFonts w:hint="eastAsia"/>
        </w:rPr>
        <w:br/>
      </w:r>
      <w:r>
        <w:rPr>
          <w:rFonts w:hint="eastAsia"/>
        </w:rPr>
        <w:t>　　图 7： 长度：9.8mm产品图片</w:t>
      </w:r>
      <w:r>
        <w:rPr>
          <w:rFonts w:hint="eastAsia"/>
        </w:rPr>
        <w:br/>
      </w:r>
      <w:r>
        <w:rPr>
          <w:rFonts w:hint="eastAsia"/>
        </w:rPr>
        <w:t>　　图 8： 中国不同应用车充芯片市场份额2025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插电式混合动力汽车</w:t>
      </w:r>
      <w:r>
        <w:rPr>
          <w:rFonts w:hint="eastAsia"/>
        </w:rPr>
        <w:br/>
      </w:r>
      <w:r>
        <w:rPr>
          <w:rFonts w:hint="eastAsia"/>
        </w:rPr>
        <w:t>　　图 10： 电动汽车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中国市场车充芯片市场规模，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中国市场车充芯片收入及增长率（2021-2032）&amp;（万元）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中国市场车充芯片销量及增长率（2021-2032）&amp;（千颗）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2025年中国市场主要厂商车充芯片销量市场份额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2025年中国市场主要厂商车充芯片收入市场份额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2025年中国市场前五大厂商车充芯片市场份额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2025年中国市场车充芯片第一梯队、第二梯队和第三梯队厂商（品牌）及市场份额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中国市场不同产品类型车充芯片价格走势（2021-2032）&amp;（US$/K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20： 中国市场不同应用车充芯片价格走势（2021-2032）&amp;（US$/K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21： 车充芯片中国企业SWOT分析</w:t>
      </w:r>
      <w:r>
        <w:rPr>
          <w:rFonts w:hint="eastAsia"/>
        </w:rPr>
        <w:br/>
      </w:r>
      <w:r>
        <w:rPr>
          <w:rFonts w:hint="eastAsia"/>
        </w:rPr>
        <w:t>　　图 22： 车充芯片产业链</w:t>
      </w:r>
      <w:r>
        <w:rPr>
          <w:rFonts w:hint="eastAsia"/>
        </w:rPr>
        <w:br/>
      </w:r>
      <w:r>
        <w:rPr>
          <w:rFonts w:hint="eastAsia"/>
        </w:rPr>
        <w:t>　　图 23： 车充芯片行业采购模式分析</w:t>
      </w:r>
      <w:r>
        <w:rPr>
          <w:rFonts w:hint="eastAsia"/>
        </w:rPr>
        <w:br/>
      </w:r>
      <w:r>
        <w:rPr>
          <w:rFonts w:hint="eastAsia"/>
        </w:rPr>
        <w:t>　　图 24： 车充芯片行业生产模式分析</w:t>
      </w:r>
      <w:r>
        <w:rPr>
          <w:rFonts w:hint="eastAsia"/>
        </w:rPr>
        <w:br/>
      </w:r>
      <w:r>
        <w:rPr>
          <w:rFonts w:hint="eastAsia"/>
        </w:rPr>
        <w:t>　　图 25： 车充芯片行业销售模式分析</w:t>
      </w:r>
      <w:r>
        <w:rPr>
          <w:rFonts w:hint="eastAsia"/>
        </w:rPr>
        <w:br/>
      </w:r>
      <w:r>
        <w:rPr>
          <w:rFonts w:hint="eastAsia"/>
        </w:rPr>
        <w:t>　　图 26： 中国车充芯片产能、产量、产能利用率及发展趋势（2021-2032）&amp;（千颗）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中国车充芯片产量、市场需求量及发展趋势（2021-2032）&amp;（千颗）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787fe5e2b45cb" w:history="1">
        <w:r>
          <w:rPr>
            <w:rStyle w:val="Hyperlink"/>
          </w:rPr>
          <w:t>中国车充芯片行业现状与前景趋势预测报告（2026-2032年）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a787fe5e2b45cb" w:history="1">
        <w:r>
          <w:rPr>
            <w:rStyle w:val="Hyperlink"/>
          </w:rPr>
          <w:t>https://www.20087.com/9/10/CheChongXinPianHangYeQianJingQuShi.html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热点：一颗8155芯片多少钱、车充芯片HC2015资料、充电器里面的芯片是干嘛的、车充芯片CX8829、1117稳压芯片实物接线图、车充芯片SW3526、做车充有哪些品牌ic、车充芯片频率、车载充电器用的什么芯片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de4c596894cf1" w:history="1">
      <w:r>
        <w:rPr>
          <w:rStyle w:val="Hyperlink"/>
        </w:rPr>
        <w:t>中国车充芯片行业现状与前景趋势预测报告（2026-2032年）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CheChongXinPianHangYeQianJingQuShi.html" TargetMode="External" Id="Rc7a787fe5e2b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CheChongXinPianHangYeQianJingQuShi.html" TargetMode="External" Id="R293de4c59689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2026-01-29T04:54:49Z</dcterms:created>
  <dcterms:modified xsi:type="dcterms:W3CDTF">2026-01-29T05:54:49Z</dcterms:modified>
  <dc:subject>中国车充芯片行业现状与前景趋势预测报告（2026-2032年）</dc:subject>
  <dc:title>中国车充芯片行业现状与前景趋势预测报告（2026-2032年）</dc:title>
  <cp:keywords>中国车充芯片行业现状与前景趋势预测报告（2026-2032年）</cp:keywords>
  <dc:description>中国车充芯片行业现状与前景趋势预测报告（2026-2032年）</dc:description>
</cp:coreProperties>
</file>