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89fbeb125b438f" w:history="1">
              <w:r>
                <w:rPr>
                  <w:rStyle w:val="Hyperlink"/>
                </w:rPr>
                <w:t>2026-2032年全球与中国3D神经科学行业发展现状分析及前景趋势预测报告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89fbeb125b438f" w:history="1">
              <w:r>
                <w:rPr>
                  <w:rStyle w:val="Hyperlink"/>
                </w:rPr>
                <w:t>2026-2032年全球与中国3D神经科学行业发展现状分析及前景趋势预测报告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89fbeb125b438f" w:history="1">
                <w:r>
                  <w:rPr>
                    <w:rStyle w:val="Hyperlink"/>
                  </w:rPr>
                  <w:t>https://www.20087.com/9/20/3DShenJingKeXueHangYeXianZhuangJiQianJing.html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3D神经科学并非单一产品，而是指利用三维成像、类器官培养、空间转录组学及计算建模等技术，在三维空间中研究神经系统结构与功能的前沿交叉领域。当前研究聚焦于脑类器官（cerebral organoids）、全脑透明化成像（如CLARITY）及高通量3D电生理记录，用于模拟神经发育、疾病机制（如阿尔茨海默病、自闭症）及药物筛选。科研机构依赖共聚焦显微镜、光片显微镜及AI驱动的图像重建算法。然而，3D模型仍难以完全复现人脑血管、免疫微环境及长程连接；且数据维度高、计算资源消耗大，限制普及。此外，伦理争议围绕类器官是否具备“意识雏形”持续发酵。</w:t>
      </w:r>
      <w:r>
        <w:rPr>
          <w:rFonts w:hint="eastAsia"/>
        </w:rPr>
        <w:br/>
      </w:r>
      <w:r>
        <w:rPr>
          <w:rFonts w:hint="eastAsia"/>
        </w:rPr>
        <w:t>　　未来，3D神经科学将向多模态融合与临床转化加速。市场调研网指出，血管化类器官与微流控芯片结合将提升生理相关性；而量子点标记与超分辨成像可实现突触级动态追踪。在数字孪生脑计划推动下，个体化3D神经模型或用于癫痫灶定位或精神疾病分型。长远看，该领域将从“基础研究工具集”升级为“脑健康精准干预平台”，在神经退行性疾病早筛、神经修复及脑机接口开发中，提供不可替代的三维生物学验证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689fbeb125b438f" w:history="1">
        <w:r>
          <w:rPr>
            <w:rStyle w:val="Hyperlink"/>
          </w:rPr>
          <w:t>2026-2032年全球与中国3D神经科学行业发展现状分析及前景趋势预测报告</w:t>
        </w:r>
      </w:hyperlink>
      <w:r>
        <w:rPr>
          <w:rFonts w:hint="eastAsia"/>
        </w:rPr>
        <w:t>》，2025年3D神经科学行业市场规模达 亿元，预计2032年市场规模将达 亿元，期间年均复合增长率（CAGR）达 %。报告基于多年市场监测与行业研究，全面分析了3D神经科学行业的现状、市场需求及市场规模，详细解读了3D神经科学产业链结构、价格趋势及细分市场特点。报告科学预测了行业前景与发展方向，重点剖析了品牌竞争格局、市场集中度及主要企业的经营表现，并通过SWOT分析揭示了3D神经科学行业机遇与风险。为投资者和决策者提供专业、客观的战略建议，是把握3D神经科学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全球市场3D神经科学市场总体规模</w:t>
      </w:r>
      <w:r>
        <w:rPr>
          <w:rFonts w:hint="eastAsia"/>
        </w:rPr>
        <w:br/>
      </w:r>
      <w:r>
        <w:rPr>
          <w:rFonts w:hint="eastAsia"/>
        </w:rPr>
        <w:t>　　1.4 中国市场3D神经科学市场总体规模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3D神经科学行业发展总体概况</w:t>
      </w:r>
      <w:r>
        <w:rPr>
          <w:rFonts w:hint="eastAsia"/>
        </w:rPr>
        <w:br/>
      </w:r>
      <w:r>
        <w:rPr>
          <w:rFonts w:hint="eastAsia"/>
        </w:rPr>
        <w:t>　　　　1.5.2 3D神经科学行业发展主要特点</w:t>
      </w:r>
      <w:r>
        <w:rPr>
          <w:rFonts w:hint="eastAsia"/>
        </w:rPr>
        <w:br/>
      </w:r>
      <w:r>
        <w:rPr>
          <w:rFonts w:hint="eastAsia"/>
        </w:rPr>
        <w:t>　　　　1.5.3 3D神经科学行业发展影响因素</w:t>
      </w:r>
      <w:r>
        <w:rPr>
          <w:rFonts w:hint="eastAsia"/>
        </w:rPr>
        <w:br/>
      </w:r>
      <w:r>
        <w:rPr>
          <w:rFonts w:hint="eastAsia"/>
        </w:rPr>
        <w:t>　　　　1.5.3 .1 3D神经科学有利因素</w:t>
      </w:r>
      <w:r>
        <w:rPr>
          <w:rFonts w:hint="eastAsia"/>
        </w:rPr>
        <w:br/>
      </w:r>
      <w:r>
        <w:rPr>
          <w:rFonts w:hint="eastAsia"/>
        </w:rPr>
        <w:t>　　　　1.5.3 .2 3D神经科学不利因素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全球市场，近三年3D神经科学主要企业占有率及排名（按收入）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3D神经科学主要企业在国际市场占有率（按收入，2023-2026）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2025年3D神经科学主要企业在国际市场排名（按收入）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全球市场主要企业3D神经科学销售收入（2023-2026）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中国市场，近三年3D神经科学主要企业占有率及排名（按收入）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3D神经科学主要企业在中国市场占有率（按收入，2023-2026）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2025年3D神经科学主要企业在中国市场排名（按收入）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中国市场主要企业3D神经科学销售收入（2023-2026）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全球主要厂商3D神经科学总部及产地分布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全球主要厂商成立时间及3D神经科学商业化日期</w:t>
      </w:r>
      <w:r>
        <w:rPr>
          <w:rFonts w:hint="eastAsia"/>
        </w:rPr>
        <w:br/>
      </w:r>
      <w:r>
        <w:rPr>
          <w:rFonts w:hint="eastAsia"/>
        </w:rPr>
        <w:t>　　2.5 全球主要厂商3D神经科学产品类型及应用</w:t>
      </w:r>
      <w:r>
        <w:rPr>
          <w:rFonts w:hint="eastAsia"/>
        </w:rPr>
        <w:br/>
      </w:r>
      <w:r>
        <w:rPr>
          <w:rFonts w:hint="eastAsia"/>
        </w:rPr>
        <w:t>　　2.6 3D神经科学行业集中度、竞争程度分析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3D神经科学行业集中度分析：2025年全球Top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全球3D神经科学第一梯队、第二梯队和第三梯队厂商（品牌）及市场份额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全球3D神经科学主要地区分析</w:t>
      </w:r>
      <w:r>
        <w:rPr>
          <w:rFonts w:hint="eastAsia"/>
        </w:rPr>
        <w:br/>
      </w:r>
      <w:r>
        <w:rPr>
          <w:rFonts w:hint="eastAsia"/>
        </w:rPr>
        <w:t>　　3.1 全球主要地区3D神经科学市场规模分析：2021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全球主要地区3D神经科学销售额及份额（2021-2026）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全球主要地区3D神经科学销售额及份额预测（2027-2032）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北美3D神经科学销售额及预测（2021-2032）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欧洲3D神经科学销售额及预测（2021-2032）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中国3D神经科学销售额及预测（2021-2032）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日本3D神经科学销售额及预测（2021-2032）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东南亚3D神经科学销售额及预测（2021-2032）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印度3D神经科学销售额及预测（2021-2032）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南美3D神经科学销售额及预测（2021-2032）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中东3D神经科学销售额及预测（2021-2032）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设备和耗材</w:t>
      </w:r>
      <w:r>
        <w:rPr>
          <w:rFonts w:hint="eastAsia"/>
        </w:rPr>
        <w:br/>
      </w:r>
      <w:r>
        <w:rPr>
          <w:rFonts w:hint="eastAsia"/>
        </w:rPr>
        <w:t>　　　　4.1.2 软件和服务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按产品类型细分，全球3D神经科学销售额对比（2021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按产品类型细分，全球3D神经科学销售额及预测（2021-2032）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按产品类型细分，全球3D神经科学销售额及市场份额（2021-2026）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按产品类型细分，全球3D神经科学销售额预测（2027-2032）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按产品类型细分，中国3D神经科学销售额及预测（2021-2032）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按产品类型细分，中国3D神经科学销售额及市场份额（2021-2026）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按产品类型细分，中国3D神经科学销售额预测（2027-2032）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医院</w:t>
      </w:r>
      <w:r>
        <w:rPr>
          <w:rFonts w:hint="eastAsia"/>
        </w:rPr>
        <w:br/>
      </w:r>
      <w:r>
        <w:rPr>
          <w:rFonts w:hint="eastAsia"/>
        </w:rPr>
        <w:t>　　　　5.1.2 诊断实验室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按应用细分，全球3D神经科学销售额对比（2021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按应用细分，全球3D神经科学销售额及预测（2021-2032）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按应用细分，全球3D神经科学销售额及市场份额（2021-2026）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按应用细分，全球3D神经科学销售额预测（2027-2032）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中国不同应用3D神经科学销售额及预测（2021-2032）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中国不同应用3D神经科学销售额及市场份额（2021-2026）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中国不同应用3D神经科学销售额预测（2027-2032）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重点企业（1）公司信息、总部、3D神经科学市场地位以及主要的竞争对手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3D神经科学产品及服务介绍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3D神经科学收入及毛利率（2021-2026）&amp;（万元）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重点企业（2）公司信息、总部、3D神经科学市场地位以及主要的竞争对手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3D神经科学产品及服务介绍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3D神经科学收入及毛利率（2021-2026）&amp;（万元）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重点企业（3）公司信息、总部、3D神经科学市场地位以及主要的竞争对手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3D神经科学产品及服务介绍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3D神经科学收入及毛利率（2021-2026）&amp;（万元）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重点企业（4）公司信息、总部、3D神经科学市场地位以及主要的竞争对手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3D神经科学产品及服务介绍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3D神经科学收入及毛利率（2021-2026）&amp;（万元）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重点企业（5）公司信息、总部、3D神经科学市场地位以及主要的竞争对手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3D神经科学产品及服务介绍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3D神经科学收入及毛利率（2021-2026）&amp;（万元）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重点企业（6）公司信息、总部、3D神经科学市场地位以及主要的竞争对手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3D神经科学产品及服务介绍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3D神经科学收入及毛利率（2021-2026）&amp;（万元）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重点企业（7）公司信息、总部、3D神经科学市场地位以及主要的竞争对手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3D神经科学产品及服务介绍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3D神经科学收入及毛利率（2021-2026）&amp;（万元）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重点企业（8）公司信息、总部、3D神经科学市场地位以及主要的竞争对手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3D神经科学产品及服务介绍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3D神经科学收入及毛利率（2021-2026）&amp;（万元）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重点企业（9）公司信息、总部、3D神经科学市场地位以及主要的竞争对手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3D神经科学产品及服务介绍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3D神经科学收入及毛利率（2021-2026）&amp;（万元）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重点企业（10）公司信息、总部、3D神经科学市场地位以及主要的竞争对手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3D神经科学产品及服务介绍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3D神经科学收入及毛利率（2021-2026）&amp;（万元）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3D神经科学行业发展趋势</w:t>
      </w:r>
      <w:r>
        <w:rPr>
          <w:rFonts w:hint="eastAsia"/>
        </w:rPr>
        <w:br/>
      </w:r>
      <w:r>
        <w:rPr>
          <w:rFonts w:hint="eastAsia"/>
        </w:rPr>
        <w:t>　　7.2 3D神经科学行业主要驱动因素</w:t>
      </w:r>
      <w:r>
        <w:rPr>
          <w:rFonts w:hint="eastAsia"/>
        </w:rPr>
        <w:br/>
      </w:r>
      <w:r>
        <w:rPr>
          <w:rFonts w:hint="eastAsia"/>
        </w:rPr>
        <w:t>　　7.3 3D神经科学中国企业SWOT分析</w:t>
      </w:r>
      <w:r>
        <w:rPr>
          <w:rFonts w:hint="eastAsia"/>
        </w:rPr>
        <w:br/>
      </w:r>
      <w:r>
        <w:rPr>
          <w:rFonts w:hint="eastAsia"/>
        </w:rPr>
        <w:t>　　7.4 中国3D神经科学行业政策环境分析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3D神经科学行业产业链简介</w:t>
      </w:r>
      <w:r>
        <w:rPr>
          <w:rFonts w:hint="eastAsia"/>
        </w:rPr>
        <w:br/>
      </w:r>
      <w:r>
        <w:rPr>
          <w:rFonts w:hint="eastAsia"/>
        </w:rPr>
        <w:t>　　　　8.1.1 3D神经科学行业供应链分析</w:t>
      </w:r>
      <w:r>
        <w:rPr>
          <w:rFonts w:hint="eastAsia"/>
        </w:rPr>
        <w:br/>
      </w:r>
      <w:r>
        <w:rPr>
          <w:rFonts w:hint="eastAsia"/>
        </w:rPr>
        <w:t>　　　　8.1.2 3D神经科学主要原料及供应情况</w:t>
      </w:r>
      <w:r>
        <w:rPr>
          <w:rFonts w:hint="eastAsia"/>
        </w:rPr>
        <w:br/>
      </w:r>
      <w:r>
        <w:rPr>
          <w:rFonts w:hint="eastAsia"/>
        </w:rPr>
        <w:t>　　　　8.1.3 3D神经科学行业主要下游客户</w:t>
      </w:r>
      <w:r>
        <w:rPr>
          <w:rFonts w:hint="eastAsia"/>
        </w:rPr>
        <w:br/>
      </w:r>
      <w:r>
        <w:rPr>
          <w:rFonts w:hint="eastAsia"/>
        </w:rPr>
        <w:t>　　8.2 3D神经科学行业采购模式</w:t>
      </w:r>
      <w:r>
        <w:rPr>
          <w:rFonts w:hint="eastAsia"/>
        </w:rPr>
        <w:br/>
      </w:r>
      <w:r>
        <w:rPr>
          <w:rFonts w:hint="eastAsia"/>
        </w:rPr>
        <w:t>　　8.3 3D神经科学行业生产模式</w:t>
      </w:r>
      <w:r>
        <w:rPr>
          <w:rFonts w:hint="eastAsia"/>
        </w:rPr>
        <w:br/>
      </w:r>
      <w:r>
        <w:rPr>
          <w:rFonts w:hint="eastAsia"/>
        </w:rPr>
        <w:t>　　8.4 3D神经科学行业销售模式及销售渠道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3D神经科学行业发展主要特点</w:t>
      </w:r>
      <w:r>
        <w:rPr>
          <w:rFonts w:hint="eastAsia"/>
        </w:rPr>
        <w:br/>
      </w:r>
      <w:r>
        <w:rPr>
          <w:rFonts w:hint="eastAsia"/>
        </w:rPr>
        <w:t>　　表 2： 3D神经科学行业发展有利因素分析</w:t>
      </w:r>
      <w:r>
        <w:rPr>
          <w:rFonts w:hint="eastAsia"/>
        </w:rPr>
        <w:br/>
      </w:r>
      <w:r>
        <w:rPr>
          <w:rFonts w:hint="eastAsia"/>
        </w:rPr>
        <w:t>　　表 3： 3D神经科学行业发展不利因素分析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进入3D神经科学行业壁垒</w:t>
      </w:r>
      <w:r>
        <w:rPr>
          <w:rFonts w:hint="eastAsia"/>
        </w:rPr>
        <w:br/>
      </w:r>
      <w:r>
        <w:rPr>
          <w:rFonts w:hint="eastAsia"/>
        </w:rPr>
        <w:t>　　表 5： 3D神经科学主要企业在国际市场占有率（按收入，2023-2026）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2025年3D神经科学主要企业在国际市场排名（按收入）&amp;（万元）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全球市场主要企业3D神经科学销售收入（2023-2026）&amp;（万元）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3D神经科学主要企业在中国市场占有率（按收入，2023-2026）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2025年3D神经科学主要企业在中国市场排名（按收入）&amp;（万元）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中国市场主要企业3D神经科学销售收入（2023-2026）&amp;（万元）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全球主要厂商3D神经科学总部及产地分布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全球主要厂商成立时间及3D神经科学商业化日期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全球主要厂商3D神经科学产品类型及应用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2025年全球3D神经科学主要厂商市场地位（第一梯队、第二梯队和第三梯队）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全球3D神经科学市场投资、并购等现状分析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全球主要地区3D神经科学销售额：（2021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全球主要地区3D神经科学销售额（2021-2026）&amp;（万元）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全球主要地区3D神经科学销售额及份额列表（2021-2026）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全球主要地区3D神经科学销售额预测（2027-2032）&amp;（万元）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全球主要地区3D神经科学销售额及份额列表预测（2027-2032）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设备和耗材主要企业列表</w:t>
      </w:r>
      <w:r>
        <w:rPr>
          <w:rFonts w:hint="eastAsia"/>
        </w:rPr>
        <w:br/>
      </w:r>
      <w:r>
        <w:rPr>
          <w:rFonts w:hint="eastAsia"/>
        </w:rPr>
        <w:t>　　表 22： 软件和服务主要企业列表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按产品类型细分，全球3D神经科学销售额及增长率对比（2021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按产品类型细分，全球3D神经科学销售额（2021-2026）&amp;（万元）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按产品类型细分，全球3D神经科学销售额市场份额列表（2021-2026）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按产品类型细分，全球3D神经科学销售额预测（2027-2032）&amp;（万元）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按产品类型细分，全球3D神经科学销售额市场份额预测（2027-2032）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按产品类型细分，中国3D神经科学销售额（2021-2026）&amp;（万元）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按产品类型细分，中国3D神经科学销售额市场份额列表（2021-2026）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按产品类型细分，中国3D神经科学销售额预测（2027-2032）&amp;（万元）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按产品类型细分，中国3D神经科学销售额市场份额预测（2027-2032）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按应用细分，全球3D神经科学销售额及增长率对比（2021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按应用细分，全球3D神经科学销售额（2021-2026）&amp;（万元）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按应用细分，全球3D神经科学销售额市场份额列表（2021-2026）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按应用细分，全球3D神经科学销售额预测（2027-2032）&amp;（万元）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按应用细分，全球3D神经科学市场份额预测（2027-2032）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中国不同应用3D神经科学销售额（2021-2026）&amp;（万元）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中国不同应用3D神经科学销售额市场份额列表（2021-2026）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中国不同应用3D神经科学销售额预测（2027-2032）&amp;（万元）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中国不同应用3D神经科学销售额市场份额预测（2027-2032）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重点企业（1）公司信息、总部、3D神经科学市场地位以及主要的竞争对手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3D神经科学产品及服务介绍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3D神经科学收入及毛利率（2021-2026）&amp;（万元）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重点企业（2）公司信息、总部、3D神经科学市场地位以及主要的竞争对手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3D神经科学产品及服务介绍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3D神经科学收入及毛利率（2021-2026）&amp;（万元）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重点企业（3）公司信息、总部、3D神经科学市场地位以及主要的竞争对手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3D神经科学产品及服务介绍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3D神经科学收入及毛利率（2021-2026）&amp;（万元）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重点企业（4）公司信息、总部、3D神经科学市场地位以及主要的竞争对手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3D神经科学产品及服务介绍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3D神经科学收入及毛利率（2021-2026）&amp;（万元）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重点企业（5）公司信息、总部、3D神经科学市场地位以及主要的竞争对手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3D神经科学产品及服务介绍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3D神经科学收入及毛利率（2021-2026）&amp;（万元）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重点企业（6）公司信息、总部、3D神经科学市场地位以及主要的竞争对手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3D神经科学产品及服务介绍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3D神经科学收入及毛利率（2021-2026）&amp;（万元）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重点企业（7）公司信息、总部、3D神经科学市场地位以及主要的竞争对手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3D神经科学产品及服务介绍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3D神经科学收入及毛利率（2021-2026）&amp;（万元）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重点企业（8）公司信息、总部、3D神经科学市场地位以及主要的竞争对手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3D神经科学产品及服务介绍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3D神经科学收入及毛利率（2021-2026）&amp;（万元）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重点企业（9）公司信息、总部、3D神经科学市场地位以及主要的竞争对手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3D神经科学产品及服务介绍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3D神经科学收入及毛利率（2021-2026）&amp;（万元）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重点企业（10）公司信息、总部、3D神经科学市场地位以及主要的竞争对手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3D神经科学产品及服务介绍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3D神经科学收入及毛利率（2021-2026）&amp;（万元）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3D神经科学行业发展趋势</w:t>
      </w:r>
      <w:r>
        <w:rPr>
          <w:rFonts w:hint="eastAsia"/>
        </w:rPr>
        <w:br/>
      </w:r>
      <w:r>
        <w:rPr>
          <w:rFonts w:hint="eastAsia"/>
        </w:rPr>
        <w:t>　　表 91： 3D神经科学行业主要驱动因素</w:t>
      </w:r>
      <w:r>
        <w:rPr>
          <w:rFonts w:hint="eastAsia"/>
        </w:rPr>
        <w:br/>
      </w:r>
      <w:r>
        <w:rPr>
          <w:rFonts w:hint="eastAsia"/>
        </w:rPr>
        <w:t>　　表 92： 3D神经科学行业供应链分析</w:t>
      </w:r>
      <w:r>
        <w:rPr>
          <w:rFonts w:hint="eastAsia"/>
        </w:rPr>
        <w:br/>
      </w:r>
      <w:r>
        <w:rPr>
          <w:rFonts w:hint="eastAsia"/>
        </w:rPr>
        <w:t>　　表 93： 3D神经科学上游原料供应商</w:t>
      </w:r>
      <w:r>
        <w:rPr>
          <w:rFonts w:hint="eastAsia"/>
        </w:rPr>
        <w:br/>
      </w:r>
      <w:r>
        <w:rPr>
          <w:rFonts w:hint="eastAsia"/>
        </w:rPr>
        <w:t>　　表 94： 3D神经科学行业主要下游客户</w:t>
      </w:r>
      <w:r>
        <w:rPr>
          <w:rFonts w:hint="eastAsia"/>
        </w:rPr>
        <w:br/>
      </w:r>
      <w:r>
        <w:rPr>
          <w:rFonts w:hint="eastAsia"/>
        </w:rPr>
        <w:t>　　表 95： 3D神经科学典型经销商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t>　　表 98：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3D神经科学产品图片</w:t>
      </w:r>
      <w:r>
        <w:rPr>
          <w:rFonts w:hint="eastAsia"/>
        </w:rPr>
        <w:br/>
      </w:r>
      <w:r>
        <w:rPr>
          <w:rFonts w:hint="eastAsia"/>
        </w:rPr>
        <w:t>　　图 2： 全球市场3D神经科学市场规模，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全球3D神经科学市场销售额预测：（万元）&amp;（2021-2032）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中国市场3D神经科学销售额及未来趋势（2021-2032）&amp;（万元）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2025年全球前五大厂商3D神经科学市场份额</w:t>
      </w:r>
      <w:r>
        <w:rPr>
          <w:rFonts w:hint="eastAsia"/>
        </w:rPr>
        <w:br/>
      </w:r>
      <w:r>
        <w:rPr>
          <w:rFonts w:hint="eastAsia"/>
        </w:rPr>
        <w:t>　　图 6： 2025年全球3D神经科学第一梯队、第二梯队和第三梯队厂商及市场份额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全球主要地区3D神经科学销售额市场份额（2021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北美3D神经科学销售额及预测（2021-2032）&amp;（万元）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欧洲3D神经科学销售额及预测（2021-2032）&amp;（万元）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中国3D神经科学销售额及预测（2021-2032）&amp;（万元）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日本3D神经科学销售额及预测（2021-2032）&amp;（万元）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东南亚3D神经科学销售额及预测（2021-2032）&amp;（万元）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印度3D神经科学销售额及预测（2021-2032）&amp;（万元）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南美3D神经科学销售额及预测（2021-2032）&amp;（万元）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中东3D神经科学销售额及预测（2021-2032）&amp;（万元）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设备和耗材 产品图片</w:t>
      </w:r>
      <w:r>
        <w:rPr>
          <w:rFonts w:hint="eastAsia"/>
        </w:rPr>
        <w:br/>
      </w:r>
      <w:r>
        <w:rPr>
          <w:rFonts w:hint="eastAsia"/>
        </w:rPr>
        <w:t>　　图 17： 全球设备和耗材规模及增长率（2021-2032）&amp;（万元）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软件和服务产品图片</w:t>
      </w:r>
      <w:r>
        <w:rPr>
          <w:rFonts w:hint="eastAsia"/>
        </w:rPr>
        <w:br/>
      </w:r>
      <w:r>
        <w:rPr>
          <w:rFonts w:hint="eastAsia"/>
        </w:rPr>
        <w:t>　　图 19： 全球软件和服务规模及增长率（2021-2032）&amp;（万元）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按产品类型细分，全球3D神经科学市场份额2025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按产品类型细分，全球3D神经科学市场份额2021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按产品类型细分，全球3D神经科学市场份额预测2026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按产品类型细分，中国3D神经科学市场份额2021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按产品类型细分，中国3D神经科学市场份额预测2026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医院</w:t>
      </w:r>
      <w:r>
        <w:rPr>
          <w:rFonts w:hint="eastAsia"/>
        </w:rPr>
        <w:br/>
      </w:r>
      <w:r>
        <w:rPr>
          <w:rFonts w:hint="eastAsia"/>
        </w:rPr>
        <w:t>　　图 26： 诊断实验室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按应用细分，全球3D神经科学市场份额2025 VS 2032</w:t>
      </w:r>
      <w:r>
        <w:rPr>
          <w:rFonts w:hint="eastAsia"/>
        </w:rPr>
        <w:br/>
      </w:r>
      <w:r>
        <w:rPr>
          <w:rFonts w:hint="eastAsia"/>
        </w:rPr>
        <w:t>　　图 29： 按应用细分，全球3D神经科学市场份额2021 &amp; 2025</w:t>
      </w:r>
      <w:r>
        <w:rPr>
          <w:rFonts w:hint="eastAsia"/>
        </w:rPr>
        <w:br/>
      </w:r>
      <w:r>
        <w:rPr>
          <w:rFonts w:hint="eastAsia"/>
        </w:rPr>
        <w:t>　　图 30： 3D神经科学中国企业SWOT分析</w:t>
      </w:r>
      <w:r>
        <w:rPr>
          <w:rFonts w:hint="eastAsia"/>
        </w:rPr>
        <w:br/>
      </w:r>
      <w:r>
        <w:rPr>
          <w:rFonts w:hint="eastAsia"/>
        </w:rPr>
        <w:t>　　图 31： 3D神经科学产业链</w:t>
      </w:r>
      <w:r>
        <w:rPr>
          <w:rFonts w:hint="eastAsia"/>
        </w:rPr>
        <w:br/>
      </w:r>
      <w:r>
        <w:rPr>
          <w:rFonts w:hint="eastAsia"/>
        </w:rPr>
        <w:t>　　图 32： 3D神经科学行业采购模式分析</w:t>
      </w:r>
      <w:r>
        <w:rPr>
          <w:rFonts w:hint="eastAsia"/>
        </w:rPr>
        <w:br/>
      </w:r>
      <w:r>
        <w:rPr>
          <w:rFonts w:hint="eastAsia"/>
        </w:rPr>
        <w:t>　　图 33： 3D神经科学行业生产模式</w:t>
      </w:r>
      <w:r>
        <w:rPr>
          <w:rFonts w:hint="eastAsia"/>
        </w:rPr>
        <w:br/>
      </w:r>
      <w:r>
        <w:rPr>
          <w:rFonts w:hint="eastAsia"/>
        </w:rPr>
        <w:t>　　图 34： 3D神经科学行业销售模式分析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89fbeb125b438f" w:history="1">
        <w:r>
          <w:rPr>
            <w:rStyle w:val="Hyperlink"/>
          </w:rPr>
          <w:t>2026-2032年全球与中国3D神经科学行业发展现状分析及前景趋势预测报告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89fbeb125b438f" w:history="1">
        <w:r>
          <w:rPr>
            <w:rStyle w:val="Hyperlink"/>
          </w:rPr>
          <w:t>https://www.20087.com/9/20/3DShenJingKeXueHangYeXianZhuangJiQianJing.html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热点：科技3D的视界、神经3d图片、3d医学是什么意思、神经科学第三版、冬奥会避孕套被领取完毕、3d神经人体神经系统软件、女子在河南失联10日后遇难、神经科学课程、哈尔滨卫健委原主任被查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5d02597e624d79" w:history="1">
      <w:r>
        <w:rPr>
          <w:rStyle w:val="Hyperlink"/>
        </w:rPr>
        <w:t>2026-2032年全球与中国3D神经科学行业发展现状分析及前景趋势预测报告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3DShenJingKeXueHangYeXianZhuangJiQianJing.html" TargetMode="External" Id="R5689fbeb125b43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3DShenJingKeXueHangYeXianZhuangJiQianJing.html" TargetMode="External" Id="R955d02597e624d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2026-02-05T01:28:14Z</dcterms:created>
  <dcterms:modified xsi:type="dcterms:W3CDTF">2026-02-05T02:28:14Z</dcterms:modified>
  <dc:subject>2026-2032年全球与中国3D神经科学行业发展现状分析及前景趋势预测报告</dc:subject>
  <dc:title>2026-2032年全球与中国3D神经科学行业发展现状分析及前景趋势预测报告</dc:title>
  <cp:keywords>2026-2032年全球与中国3D神经科学行业发展现状分析及前景趋势预测报告</cp:keywords>
  <dc:description>2026-2032年全球与中国3D神经科学行业发展现状分析及前景趋势预测报告</dc:description>
</cp:coreProperties>
</file>