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a67f0869647a5" w:history="1">
              <w:r>
                <w:rPr>
                  <w:rStyle w:val="Hyperlink"/>
                </w:rPr>
                <w:t>中国互联网出版行业发展分析与趋势预测报告（2024-2030年）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a67f0869647a5" w:history="1">
              <w:r>
                <w:rPr>
                  <w:rStyle w:val="Hyperlink"/>
                </w:rPr>
                <w:t>中国互联网出版行业发展分析与趋势预测报告（2024-2030年）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a67f0869647a5" w:history="1">
                <w:r>
                  <w:rPr>
                    <w:rStyle w:val="Hyperlink"/>
                  </w:rPr>
                  <w:t>https://www.20087.com/9/80/HuLianWangChuBanHangYeQuShi.html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出版作为数字时代的产物，已逐渐成为知识传播的主要渠道之一。它涵盖了电子书、在线杂志、学术期刊、博客、新闻网站等多种形式，利用网络平台实现内容的即时发布与全球范围内的即时访问。近年来，得益于移动互联网的普及和数字阅读设备的发展，互联网出版物的访问量和用户粘性持续上升。版权保护技术的进步，如DRM（数字版权管理）系统，也在一定程度上解决了版权问题，促进了优质内容的创作和合法分发。</w:t>
      </w:r>
      <w:r>
        <w:rPr>
          <w:rFonts w:hint="eastAsia"/>
        </w:rPr>
        <w:br/>
      </w:r>
      <w:r>
        <w:rPr>
          <w:rFonts w:hint="eastAsia"/>
        </w:rPr>
        <w:t>　　互联网出版的未来将更加聚焦于用户体验和内容创新。个性化推荐算法将进一步提升用户发现感兴趣内容的能力，而增强现实（AR）、虚拟现实（VR）等新技术的应用将丰富阅读体验，创造沉浸式的故事讲述方式。同时，区块链技术有望革新版权管理和收益分配机制，为作者和出版商提供更透明、公平的交易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a67f0869647a5" w:history="1">
        <w:r>
          <w:rPr>
            <w:rStyle w:val="Hyperlink"/>
          </w:rPr>
          <w:t>中国互联网出版行业发展分析与趋势预测报告（2024-2030年）</w:t>
        </w:r>
      </w:hyperlink>
      <w:r>
        <w:rPr>
          <w:rFonts w:hint="eastAsia"/>
        </w:rPr>
        <w:t>》基于权威数据资源与长期监测数据，全面分析了互联网出版行业现状、市场需求、市场规模及产业链结构。互联网出版报告探讨了价格变动、细分市场特征以及市场前景，并对未来发展趋势进行了科学预测。同时，互联网出版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互联网出版产业概述</w:t>
      </w:r>
      <w:r>
        <w:rPr>
          <w:rFonts w:hint="eastAsia"/>
        </w:rPr>
        <w:br/>
      </w:r>
      <w:r>
        <w:rPr>
          <w:rFonts w:hint="eastAsia"/>
        </w:rPr>
        <w:t>　　第一节 互联网出版定义</w:t>
      </w:r>
      <w:r>
        <w:rPr>
          <w:rFonts w:hint="eastAsia"/>
        </w:rPr>
        <w:br/>
      </w:r>
      <w:r>
        <w:rPr>
          <w:rFonts w:hint="eastAsia"/>
        </w:rPr>
        <w:t>　　第二节 互联网出版行业特点</w:t>
      </w:r>
      <w:r>
        <w:rPr>
          <w:rFonts w:hint="eastAsia"/>
        </w:rPr>
        <w:br/>
      </w:r>
      <w:r>
        <w:rPr>
          <w:rFonts w:hint="eastAsia"/>
        </w:rPr>
        <w:t>　　第三节 互联网出版发展历程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2023-2024年中国互联网出版行业运行环境分析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中国互联网出版运行经济环境分析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三、经济发展对互联网出版行业的影响</w:t>
      </w:r>
      <w:r>
        <w:rPr>
          <w:rFonts w:hint="eastAsia"/>
        </w:rPr>
        <w:br/>
      </w:r>
      <w:r>
        <w:rPr>
          <w:rFonts w:hint="eastAsia"/>
        </w:rPr>
        <w:t>　　第二节 中国互联网出版产业政策环境分析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一、互联网出版行业监管体制</w:t>
      </w:r>
      <w:r>
        <w:rPr>
          <w:rFonts w:hint="eastAsia"/>
        </w:rPr>
        <w:br/>
      </w:r>
      <w:r>
        <w:rPr>
          <w:rFonts w:hint="eastAsia"/>
        </w:rPr>
        <w:t>　　　　二、互联网出版行业主要法规政策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中国互联网出版产业社会环境分析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国外互联网出版行业发展态势分析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国外互联网出版市场发展现状分析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国外主要国家、地区互联网出版市场现状</w:t>
      </w:r>
      <w:r>
        <w:rPr>
          <w:rFonts w:hint="eastAsia"/>
        </w:rPr>
        <w:br/>
      </w:r>
      <w:r>
        <w:rPr>
          <w:rFonts w:hint="eastAsia"/>
        </w:rPr>
        <w:t>　　第三节 国外互联网出版行业发展趋势预测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中国互联网出版行业发展调研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2019-2024年中国互联网出版行业规模情况</w:t>
      </w:r>
      <w:r>
        <w:rPr>
          <w:rFonts w:hint="eastAsia"/>
        </w:rPr>
        <w:br/>
      </w:r>
      <w:r>
        <w:rPr>
          <w:rFonts w:hint="eastAsia"/>
        </w:rPr>
        <w:t>　　　　一、互联网出版行业市场规模状况</w:t>
      </w:r>
      <w:r>
        <w:rPr>
          <w:rFonts w:hint="eastAsia"/>
        </w:rPr>
        <w:br/>
      </w:r>
      <w:r>
        <w:rPr>
          <w:rFonts w:hint="eastAsia"/>
        </w:rPr>
        <w:t>　　　　二、互联网出版行业单位规模状况</w:t>
      </w:r>
      <w:r>
        <w:rPr>
          <w:rFonts w:hint="eastAsia"/>
        </w:rPr>
        <w:br/>
      </w:r>
      <w:r>
        <w:rPr>
          <w:rFonts w:hint="eastAsia"/>
        </w:rPr>
        <w:t>　　　　三、互联网出版行业人员规模状况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2019-2024年中国互联网出版行业财务能力分析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一、互联网出版行业盈利能力分析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二、互联网出版行业偿债能力分析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三、互联网出版行业营运能力分析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四、互联网出版行业发展能力分析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2023-2024年中国互联网出版行业热点动态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2024年中国互联网出版行业面临的挑战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中国互联网出版行业重点地区市场调研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**地区互联网出版发展现状及趋势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**地区互联网出版发展现状及趋势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**地区互联网出版发展现状及趋势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**地区互联网出版发展现状及趋势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中国互联网出版行业价格走势及影响因素分析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国内互联网出版行业价格回顾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国内互联网出版行业价格走势预测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国内互联网出版行业价格影响因素分析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中国互联网出版行业客户调研</w:t>
      </w:r>
      <w:r>
        <w:rPr>
          <w:rFonts w:hint="eastAsia"/>
        </w:rPr>
        <w:br/>
      </w:r>
      <w:r>
        <w:rPr>
          <w:rFonts w:hint="eastAsia"/>
        </w:rPr>
        <w:t>　　　　一、互联网出版行业客户偏好调查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二、客户对互联网出版品牌的首要认知渠道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三、互联网出版品牌忠诚度调查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四、互联网出版行业客户消费理念调研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中国互联网出版行业重点企业发展调研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中国互联网出版行业竞争格局分析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2023-2024年互联网出版行业集中度分析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一、互联网出版市场集中度分析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二、互联网出版企业集中度分析</w:t>
      </w:r>
      <w:r>
        <w:rPr>
          <w:rFonts w:hint="eastAsia"/>
        </w:rPr>
        <w:br/>
      </w:r>
      <w:r>
        <w:rPr>
          <w:rFonts w:hint="eastAsia"/>
        </w:rPr>
        <w:t>　　第二节 2024年互联网出版行业竞争格局分析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一、互联网出版行业竞争策略分析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三、我国互联网出版市场竞争趋势</w:t>
      </w:r>
      <w:r>
        <w:rPr>
          <w:rFonts w:hint="eastAsia"/>
        </w:rPr>
        <w:br/>
      </w:r>
      <w:r>
        <w:rPr>
          <w:rFonts w:hint="eastAsia"/>
        </w:rPr>
        <w:t>　　第三节 互联网出版行业兼并与重组整合分析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一、互联网出版行业兼并与重组整合动态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二、互联网出版行业兼并与重组整合发展趋势预测分析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互联网出版行业投资风险及应对策略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互联网出版行业SWOT模型分析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一、互联网出版行业优势分析</w:t>
      </w:r>
      <w:r>
        <w:rPr>
          <w:rFonts w:hint="eastAsia"/>
        </w:rPr>
        <w:br/>
      </w:r>
      <w:r>
        <w:rPr>
          <w:rFonts w:hint="eastAsia"/>
        </w:rPr>
        <w:t>　　　　二、互联网出版行业劣势分析</w:t>
      </w:r>
      <w:r>
        <w:rPr>
          <w:rFonts w:hint="eastAsia"/>
        </w:rPr>
        <w:br/>
      </w:r>
      <w:r>
        <w:rPr>
          <w:rFonts w:hint="eastAsia"/>
        </w:rPr>
        <w:t>　　　　三、互联网出版行业机会分析</w:t>
      </w:r>
      <w:r>
        <w:rPr>
          <w:rFonts w:hint="eastAsia"/>
        </w:rPr>
        <w:br/>
      </w:r>
      <w:r>
        <w:rPr>
          <w:rFonts w:hint="eastAsia"/>
        </w:rPr>
        <w:t>　　　　四、互联网出版行业风险分析</w:t>
      </w:r>
      <w:r>
        <w:rPr>
          <w:rFonts w:hint="eastAsia"/>
        </w:rPr>
        <w:br/>
      </w:r>
      <w:r>
        <w:rPr>
          <w:rFonts w:hint="eastAsia"/>
        </w:rPr>
        <w:t>　　第二节 互联网出版行业投资风险及控制策略分析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一、互联网出版市场风险及控制策略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二、互联网出版行业政策风险及控制策略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三、互联网出版行业经营风险及控制策略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四、互联网出版同业竞争风险及控制策略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五、互联网出版行业其他风险及控制策略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2024-2030年中国互联网出版市场预测及发展建议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2024-2030年中国互联网出版市场预测分析</w:t>
      </w:r>
      <w:r>
        <w:rPr>
          <w:rFonts w:hint="eastAsia"/>
        </w:rPr>
        <w:br/>
      </w:r>
      <w:r>
        <w:rPr>
          <w:rFonts w:hint="eastAsia"/>
        </w:rPr>
        <w:t>　　　　一、中国互联网出版市场前景分析</w:t>
      </w:r>
      <w:r>
        <w:rPr>
          <w:rFonts w:hint="eastAsia"/>
        </w:rPr>
        <w:br/>
      </w:r>
      <w:r>
        <w:rPr>
          <w:rFonts w:hint="eastAsia"/>
        </w:rPr>
        <w:t>　　　　二、中国互联网出版发展趋势预测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2024-2030年中国互联网出版企业发展策略建议</w:t>
      </w:r>
      <w:r>
        <w:rPr>
          <w:rFonts w:hint="eastAsia"/>
        </w:rPr>
        <w:br/>
      </w:r>
      <w:r>
        <w:rPr>
          <w:rFonts w:hint="eastAsia"/>
        </w:rPr>
        <w:t>　　　　一、互联网出版企业融资策略</w:t>
      </w:r>
      <w:r>
        <w:rPr>
          <w:rFonts w:hint="eastAsia"/>
        </w:rPr>
        <w:br/>
      </w:r>
      <w:r>
        <w:rPr>
          <w:rFonts w:hint="eastAsia"/>
        </w:rPr>
        <w:t>　　　　二、互联网出版企业人才策略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2024-2030年中国互联网出版企业营销策略建议</w:t>
      </w:r>
      <w:r>
        <w:rPr>
          <w:rFonts w:hint="eastAsia"/>
        </w:rPr>
        <w:br/>
      </w:r>
      <w:r>
        <w:rPr>
          <w:rFonts w:hint="eastAsia"/>
        </w:rPr>
        <w:t>　　　　一、互联网出版企业定位策略</w:t>
      </w:r>
      <w:r>
        <w:rPr>
          <w:rFonts w:hint="eastAsia"/>
        </w:rPr>
        <w:br/>
      </w:r>
      <w:r>
        <w:rPr>
          <w:rFonts w:hint="eastAsia"/>
        </w:rPr>
        <w:t>　　　　二、互联网出版企业价格策略</w:t>
      </w:r>
      <w:r>
        <w:rPr>
          <w:rFonts w:hint="eastAsia"/>
        </w:rPr>
        <w:br/>
      </w:r>
      <w:r>
        <w:rPr>
          <w:rFonts w:hint="eastAsia"/>
        </w:rPr>
        <w:t>　　　　三、互联网出版企业促销策略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互联网出版行业研究结论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互联网出版行业历程</w:t>
      </w:r>
      <w:r>
        <w:rPr>
          <w:rFonts w:hint="eastAsia"/>
        </w:rPr>
        <w:br/>
      </w:r>
      <w:r>
        <w:rPr>
          <w:rFonts w:hint="eastAsia"/>
        </w:rPr>
        <w:t>　　图表 互联网出版行业生命周期</w:t>
      </w:r>
      <w:r>
        <w:rPr>
          <w:rFonts w:hint="eastAsia"/>
        </w:rPr>
        <w:br/>
      </w:r>
      <w:r>
        <w:rPr>
          <w:rFonts w:hint="eastAsia"/>
        </w:rPr>
        <w:t>　　图表 互联网出版行业产业链分析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2019-2024年互联网出版行业市场容量统计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2019-2024年中国互联网出版行业市场规模及增长情况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2019-2024年中国互联网出版行业销售收入分析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2019-2024年中国互联网出版行业盈利情况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2019-2024年中国互联网出版行业利润总额分析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2019-2024年中国互联网出版行业企业数量情况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2019-2024年中国互联网出版行业企业平均规模情况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2019-2024年中国互联网出版行业竞争力分析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2019-2024年中国互联网出版行业盈利能力分析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2019-2024年中国互联网出版行业运营能力分析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2019-2024年中国互联网出版行业偿债能力分析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2019-2024年中国互联网出版行业发展能力分析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2019-2024年中国互联网出版行业经营效益分析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**地区互联网出版行业市场需求情况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互联网出版重点企业（一）基本信息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互联网出版重点企业（一）经营情况分析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互联网出版重点企业（一）盈利能力情况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互联网出版重点企业（一）偿债能力情况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互联网出版重点企业（一）运营能力情况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互联网出版重点企业（一）成长能力情况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互联网出版重点企业（二）基本信息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互联网出版重点企业（二）经营情况分析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互联网出版重点企业（二）盈利能力情况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互联网出版重点企业（二）偿债能力情况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互联网出版重点企业（二）运营能力情况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互联网出版重点企业（二）成长能力情况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2024-2030年中国互联网出版行业市场容量预测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2024-2030年中国互联网出版行业市场规模预测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2024-2030年中国互联网出版市场前景分析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2024-2030年中国互联网出版行业发展趋势预测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a67f0869647a5" w:history="1">
        <w:r>
          <w:rPr>
            <w:rStyle w:val="Hyperlink"/>
          </w:rPr>
          <w:t>中国互联网出版行业发展分析与趋势预测报告（2024-2030年）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a67f0869647a5" w:history="1">
        <w:r>
          <w:rPr>
            <w:rStyle w:val="Hyperlink"/>
          </w:rPr>
          <w:t>https://www.20087.com/9/80/HuLianWangChuBanHangYeQuShi.html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83c7548d249a1" w:history="1">
      <w:r>
        <w:rPr>
          <w:rStyle w:val="Hyperlink"/>
        </w:rPr>
        <w:t>中国互联网出版行业发展分析与趋势预测报告（2024-2030年）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HuLianWangChuBanHangYeQuShi.html" TargetMode="External" Id="R714a67f08696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HuLianWangChuBanHangYeQuShi.html" TargetMode="External" Id="R1b583c7548d2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2024-06-01T02:46:00Z</dcterms:created>
  <dcterms:modified xsi:type="dcterms:W3CDTF">2024-06-01T03:46:00Z</dcterms:modified>
  <dc:subject>中国互联网出版行业发展分析与趋势预测报告（2024-2030年）</dc:subject>
  <dc:title>中国互联网出版行业发展分析与趋势预测报告（2024-2030年）</dc:title>
  <cp:keywords>中国互联网出版行业发展分析与趋势预测报告（2024-2030年）</cp:keywords>
  <dc:description>中国互联网出版行业发展分析与趋势预测报告（2024-2030年）</dc:description>
</cp:coreProperties>
</file>