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8af94fe84784" w:history="1">
              <w:r>
                <w:rPr>
                  <w:rStyle w:val="Hyperlink"/>
                </w:rPr>
                <w:t>2025-2031年中国中间软件行业发展研究及市场前景分析报告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8af94fe84784" w:history="1">
              <w:r>
                <w:rPr>
                  <w:rStyle w:val="Hyperlink"/>
                </w:rPr>
                <w:t>2025-2031年中国中间软件行业发展研究及市场前景分析报告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8af94fe84784" w:history="1">
                <w:r>
                  <w:rPr>
                    <w:rStyle w:val="Hyperlink"/>
                  </w:rPr>
                  <w:t>https://www.20087.com/9/90/ZhongJianRuanJianShiChangFenXi.html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软件又称为中间件，是连接不同软件组件或应用的桥梁，使得它们能在不同的操作系统和网络环境中无缝交互。近年来，随着云计算、微服务架构和容器技术的兴起，中间软件的角色变得更加重要。企业越来越多地采用中间件来促进分布式系统之间的通信，提高应用程序的可扩展性和灵活性。同时，中间软件在数据集成、消息传递、事务管理等方面的表现也得到了显著提升。</w:t>
      </w:r>
      <w:r>
        <w:rPr>
          <w:rFonts w:hint="eastAsia"/>
        </w:rPr>
        <w:br/>
      </w:r>
      <w:r>
        <w:rPr>
          <w:rFonts w:hint="eastAsia"/>
        </w:rPr>
        <w:t>　　未来，中间软件将更加注重安全性、智能性和跨平台兼容性。随着数据泄露和网络攻击事件的增多，中间件将集成更高级的加密和身份验证机制，以保护数据安全。同时，AI和机器学习技术的融入将使中间件能够智能地处理大量数据，自动优化系统性能。此外，随着物联网(IoT)设备的普及，中间件需要支持更多的设备协议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8af94fe84784" w:history="1">
        <w:r>
          <w:rPr>
            <w:rStyle w:val="Hyperlink"/>
          </w:rPr>
          <w:t>2025-2031年中国中间软件行业发展研究及市场前景分析报告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中间软件行业的发展现状、市场规模、供需动态及进出口情况。报告详细解读了中间软件产业链上下游、重点区域市场、竞争格局及领先企业的表现，同时评估了中间软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中间软件行业概述</w:t>
      </w:r>
      <w:r>
        <w:rPr>
          <w:rFonts w:hint="eastAsia"/>
        </w:rPr>
        <w:br/>
      </w:r>
      <w:r>
        <w:rPr>
          <w:rFonts w:hint="eastAsia"/>
        </w:rPr>
        <w:t>　　第一节 中间软件概念与分类</w:t>
      </w:r>
      <w:r>
        <w:rPr>
          <w:rFonts w:hint="eastAsia"/>
        </w:rPr>
        <w:br/>
      </w:r>
      <w:r>
        <w:rPr>
          <w:rFonts w:hint="eastAsia"/>
        </w:rPr>
        <w:t>　　　　一、中间软件概念</w:t>
      </w:r>
      <w:r>
        <w:rPr>
          <w:rFonts w:hint="eastAsia"/>
        </w:rPr>
        <w:br/>
      </w:r>
      <w:r>
        <w:rPr>
          <w:rFonts w:hint="eastAsia"/>
        </w:rPr>
        <w:t>　　　　二、中间软件的分类</w:t>
      </w:r>
      <w:r>
        <w:rPr>
          <w:rFonts w:hint="eastAsia"/>
        </w:rPr>
        <w:br/>
      </w:r>
      <w:r>
        <w:rPr>
          <w:rFonts w:hint="eastAsia"/>
        </w:rPr>
        <w:t>　　　　三、中间软件的部分行业标准</w:t>
      </w:r>
      <w:r>
        <w:rPr>
          <w:rFonts w:hint="eastAsia"/>
        </w:rPr>
        <w:br/>
      </w:r>
      <w:r>
        <w:rPr>
          <w:rFonts w:hint="eastAsia"/>
        </w:rPr>
        <w:t>　　第二节 中间软件行业的行业特征</w:t>
      </w:r>
      <w:r>
        <w:rPr>
          <w:rFonts w:hint="eastAsia"/>
        </w:rPr>
        <w:br/>
      </w:r>
      <w:r>
        <w:rPr>
          <w:rFonts w:hint="eastAsia"/>
        </w:rPr>
        <w:t>　　　　一、中间软件行业技术特性</w:t>
      </w:r>
      <w:r>
        <w:rPr>
          <w:rFonts w:hint="eastAsia"/>
        </w:rPr>
        <w:br/>
      </w:r>
      <w:r>
        <w:rPr>
          <w:rFonts w:hint="eastAsia"/>
        </w:rPr>
        <w:t>　　　　二、中间软件行业资本密集度分析</w:t>
      </w:r>
      <w:r>
        <w:rPr>
          <w:rFonts w:hint="eastAsia"/>
        </w:rPr>
        <w:br/>
      </w:r>
      <w:r>
        <w:rPr>
          <w:rFonts w:hint="eastAsia"/>
        </w:rPr>
        <w:t>　　　　三、中间软件行业的规模效益分析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中间软件行业经济环境分析</w:t>
      </w:r>
      <w:r>
        <w:rPr>
          <w:rFonts w:hint="eastAsia"/>
        </w:rPr>
        <w:br/>
      </w:r>
      <w:r>
        <w:rPr>
          <w:rFonts w:hint="eastAsia"/>
        </w:rPr>
        <w:t>　　第二节 中间软件行业政策环境分析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二、相关中间软件行业标准分析</w:t>
      </w:r>
      <w:r>
        <w:rPr>
          <w:rFonts w:hint="eastAsia"/>
        </w:rPr>
        <w:br/>
      </w:r>
      <w:r>
        <w:rPr>
          <w:rFonts w:hint="eastAsia"/>
        </w:rPr>
        <w:t>　　第三节 中间软件行业社会环境分析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2024-2025年中间软件行业技术发展现状及趋势分析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中国中间软件行业市场供需状况分析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中国中间软件市场规模情况</w:t>
      </w:r>
      <w:r>
        <w:rPr>
          <w:rFonts w:hint="eastAsia"/>
        </w:rPr>
        <w:br/>
      </w:r>
      <w:r>
        <w:rPr>
          <w:rFonts w:hint="eastAsia"/>
        </w:rPr>
        <w:t>　　第二节 中国中间软件行业盈利情况分析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中国中间软件市场需求状况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一、2019-2024年中间软件市场需求情况</w:t>
      </w:r>
      <w:r>
        <w:rPr>
          <w:rFonts w:hint="eastAsia"/>
        </w:rPr>
        <w:br/>
      </w:r>
      <w:r>
        <w:rPr>
          <w:rFonts w:hint="eastAsia"/>
        </w:rPr>
        <w:t>　　　　二、2025年中间软件行业市场需求特点分析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三、2025-2031年中间软件市场需求预测</w:t>
      </w:r>
      <w:r>
        <w:rPr>
          <w:rFonts w:hint="eastAsia"/>
        </w:rPr>
        <w:br/>
      </w:r>
      <w:r>
        <w:rPr>
          <w:rFonts w:hint="eastAsia"/>
        </w:rPr>
        <w:t>　　第四节 中国中间软件行业产量情况分析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一、2019-2024年中国中间软件行业产量统计分析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二、中间软件行业区域产量分析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三、2025-2031年中国中间软件行业产量预测分析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中间软件行业规模分析及预测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一、2019-2024年中间软件行业资产规模变化分析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二、2025-2031年中间软件行业资产规模预测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三、2019-2024年中间软件行业收入和利润变化分析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四、2025-2031年中间软件行业收入和利润预测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中间软件行业效益分析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一、2019-2024年中间软件行业三费变化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二、2019-2024年中间软件行业效益分析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中间软件细分市场深度分析</w:t>
      </w:r>
      <w:r>
        <w:rPr>
          <w:rFonts w:hint="eastAsia"/>
        </w:rPr>
        <w:br/>
      </w:r>
      <w:r>
        <w:rPr>
          <w:rFonts w:hint="eastAsia"/>
        </w:rPr>
        <w:t>　　第一节 中间软件细分市场（一）发展研究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中间软件细分市场（二）发展研究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中间软件行业上游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中间软件行业下游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中间软件行业竞争格局分析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中间软件行业集中度分析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二、中间软件企业集中度分析</w:t>
      </w:r>
      <w:r>
        <w:rPr>
          <w:rFonts w:hint="eastAsia"/>
        </w:rPr>
        <w:br/>
      </w:r>
      <w:r>
        <w:rPr>
          <w:rFonts w:hint="eastAsia"/>
        </w:rPr>
        <w:t>　　　　三、中间软件区域集中度分析</w:t>
      </w:r>
      <w:r>
        <w:rPr>
          <w:rFonts w:hint="eastAsia"/>
        </w:rPr>
        <w:br/>
      </w:r>
      <w:r>
        <w:rPr>
          <w:rFonts w:hint="eastAsia"/>
        </w:rPr>
        <w:t>　　第二节 中间软件行业竞争格局分析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一、2025年中间软件行业竞争分析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二、2025年中外中间软件产品竞争分析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三、2025年中国中间软件市场竞争分析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四、2025-2031年国内主要中间软件企业动向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中间软件行业重点企业竞争力分析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二、企业中间软件业务分析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中间软件企业发展战略与竞争力提升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中间软件市场营销策略分析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一、中间软件定价策略与市场定位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二、中间软件渠道布局与分销策略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中间软件品牌建设与推广策略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一、中间软件品牌定位与价值主张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中间软件企业竞争力提升路径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二、中间软件技术创新与研发投入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中间软件企业战略规划与实施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二、中间软件行业品牌竞争格局分析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中间软件行业投资风险评估与应对策略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中间软件行业SWOT综合分析</w:t>
      </w:r>
      <w:r>
        <w:rPr>
          <w:rFonts w:hint="eastAsia"/>
        </w:rPr>
        <w:br/>
      </w:r>
      <w:r>
        <w:rPr>
          <w:rFonts w:hint="eastAsia"/>
        </w:rPr>
        <w:t>　　　　一、中间软件行业优势分析</w:t>
      </w:r>
      <w:r>
        <w:rPr>
          <w:rFonts w:hint="eastAsia"/>
        </w:rPr>
        <w:br/>
      </w:r>
      <w:r>
        <w:rPr>
          <w:rFonts w:hint="eastAsia"/>
        </w:rPr>
        <w:t>　　　　二、中间软件行业劣势分析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中间软件行业主要风险识别</w:t>
      </w:r>
      <w:r>
        <w:rPr>
          <w:rFonts w:hint="eastAsia"/>
        </w:rPr>
        <w:br/>
      </w:r>
      <w:r>
        <w:rPr>
          <w:rFonts w:hint="eastAsia"/>
        </w:rPr>
        <w:t>　　　　一、中间软件市场运营风险</w:t>
      </w:r>
      <w:r>
        <w:rPr>
          <w:rFonts w:hint="eastAsia"/>
        </w:rPr>
        <w:br/>
      </w:r>
      <w:r>
        <w:rPr>
          <w:rFonts w:hint="eastAsia"/>
        </w:rPr>
        <w:t>　　　　二、中间软件供应链风险</w:t>
      </w:r>
      <w:r>
        <w:rPr>
          <w:rFonts w:hint="eastAsia"/>
        </w:rPr>
        <w:br/>
      </w:r>
      <w:r>
        <w:rPr>
          <w:rFonts w:hint="eastAsia"/>
        </w:rPr>
        <w:t>　　　　三、中间软件技术发展风险</w:t>
      </w:r>
      <w:r>
        <w:rPr>
          <w:rFonts w:hint="eastAsia"/>
        </w:rPr>
        <w:br/>
      </w:r>
      <w:r>
        <w:rPr>
          <w:rFonts w:hint="eastAsia"/>
        </w:rPr>
        <w:t>　　　　四、中间软件政策环境风险</w:t>
      </w:r>
      <w:r>
        <w:rPr>
          <w:rFonts w:hint="eastAsia"/>
        </w:rPr>
        <w:br/>
      </w:r>
      <w:r>
        <w:rPr>
          <w:rFonts w:hint="eastAsia"/>
        </w:rPr>
        <w:t>　　第三节 2025-2031年中间软件行业风险防控策略</w:t>
      </w:r>
      <w:r>
        <w:rPr>
          <w:rFonts w:hint="eastAsia"/>
        </w:rPr>
        <w:br/>
      </w:r>
      <w:r>
        <w:rPr>
          <w:rFonts w:hint="eastAsia"/>
        </w:rPr>
        <w:t>　　　　一、中间软件市场风险应对方案</w:t>
      </w:r>
      <w:r>
        <w:rPr>
          <w:rFonts w:hint="eastAsia"/>
        </w:rPr>
        <w:br/>
      </w:r>
      <w:r>
        <w:rPr>
          <w:rFonts w:hint="eastAsia"/>
        </w:rPr>
        <w:t>　　　　二、中间软件政策风险应对措施</w:t>
      </w:r>
      <w:r>
        <w:rPr>
          <w:rFonts w:hint="eastAsia"/>
        </w:rPr>
        <w:br/>
      </w:r>
      <w:r>
        <w:rPr>
          <w:rFonts w:hint="eastAsia"/>
        </w:rPr>
        <w:t>　　　　三、中间软件运营风险控制策略</w:t>
      </w:r>
      <w:r>
        <w:rPr>
          <w:rFonts w:hint="eastAsia"/>
        </w:rPr>
        <w:br/>
      </w:r>
      <w:r>
        <w:rPr>
          <w:rFonts w:hint="eastAsia"/>
        </w:rPr>
        <w:t>　　　　四、中间软件竞争风险防范措施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中间软件行业发展前景与趋势预测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中国中间软件行业发展机遇分析</w:t>
      </w:r>
      <w:r>
        <w:rPr>
          <w:rFonts w:hint="eastAsia"/>
        </w:rPr>
        <w:br/>
      </w:r>
      <w:r>
        <w:rPr>
          <w:rFonts w:hint="eastAsia"/>
        </w:rPr>
        <w:t>　　　　一、中间软件行业发展前景展望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中智林:　2025-2031年中间软件行业发展趋势</w:t>
      </w:r>
      <w:r>
        <w:rPr>
          <w:rFonts w:hint="eastAsia"/>
        </w:rPr>
        <w:br/>
      </w:r>
      <w:r>
        <w:rPr>
          <w:rFonts w:hint="eastAsia"/>
        </w:rPr>
        <w:t>　　　　一、中间软件市场发展趋势</w:t>
      </w:r>
      <w:r>
        <w:rPr>
          <w:rFonts w:hint="eastAsia"/>
        </w:rPr>
        <w:br/>
      </w:r>
      <w:r>
        <w:rPr>
          <w:rFonts w:hint="eastAsia"/>
        </w:rPr>
        <w:t>　　　　二、中间软件技术发展方向</w:t>
      </w:r>
      <w:r>
        <w:rPr>
          <w:rFonts w:hint="eastAsia"/>
        </w:rPr>
        <w:br/>
      </w:r>
      <w:r>
        <w:rPr>
          <w:rFonts w:hint="eastAsia"/>
        </w:rPr>
        <w:t>　　　　三、中间软件政策环境预测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中间软件行业类别</w:t>
      </w:r>
      <w:r>
        <w:rPr>
          <w:rFonts w:hint="eastAsia"/>
        </w:rPr>
        <w:br/>
      </w:r>
      <w:r>
        <w:rPr>
          <w:rFonts w:hint="eastAsia"/>
        </w:rPr>
        <w:t>　　图表 中间软件行业产业链调研</w:t>
      </w:r>
      <w:r>
        <w:rPr>
          <w:rFonts w:hint="eastAsia"/>
        </w:rPr>
        <w:br/>
      </w:r>
      <w:r>
        <w:rPr>
          <w:rFonts w:hint="eastAsia"/>
        </w:rPr>
        <w:t>　　图表 中间软件行业现状</w:t>
      </w:r>
      <w:r>
        <w:rPr>
          <w:rFonts w:hint="eastAsia"/>
        </w:rPr>
        <w:br/>
      </w:r>
      <w:r>
        <w:rPr>
          <w:rFonts w:hint="eastAsia"/>
        </w:rPr>
        <w:t>　　图表 中间软件行业标准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2024年中国中间软件行业产能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2019-2024年中国中间软件行业产量统计</w:t>
      </w:r>
      <w:r>
        <w:rPr>
          <w:rFonts w:hint="eastAsia"/>
        </w:rPr>
        <w:br/>
      </w:r>
      <w:r>
        <w:rPr>
          <w:rFonts w:hint="eastAsia"/>
        </w:rPr>
        <w:t>　　图表 中间软件行业动态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2019-2024年中国中间软件市场需求量</w:t>
      </w:r>
      <w:r>
        <w:rPr>
          <w:rFonts w:hint="eastAsia"/>
        </w:rPr>
        <w:br/>
      </w:r>
      <w:r>
        <w:rPr>
          <w:rFonts w:hint="eastAsia"/>
        </w:rPr>
        <w:t>　　图表 2024年中国中间软件行业需求区域调研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2019-2024年中国中间软件行情</w:t>
      </w:r>
      <w:r>
        <w:rPr>
          <w:rFonts w:hint="eastAsia"/>
        </w:rPr>
        <w:br/>
      </w:r>
      <w:r>
        <w:rPr>
          <w:rFonts w:hint="eastAsia"/>
        </w:rPr>
        <w:t>　　图表 2019-2024年中国中间软件价格走势图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2019-2024年中国中间软件行业销售收入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2019-2024年中国中间软件行业盈利情况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2019-2024年中国中间软件行业利润总额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2019-2024年中国中间软件出口统计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**地区中间软件市场规模</w:t>
      </w:r>
      <w:r>
        <w:rPr>
          <w:rFonts w:hint="eastAsia"/>
        </w:rPr>
        <w:br/>
      </w:r>
      <w:r>
        <w:rPr>
          <w:rFonts w:hint="eastAsia"/>
        </w:rPr>
        <w:t>　　图表 **地区中间软件行业市场需求</w:t>
      </w:r>
      <w:r>
        <w:rPr>
          <w:rFonts w:hint="eastAsia"/>
        </w:rPr>
        <w:br/>
      </w:r>
      <w:r>
        <w:rPr>
          <w:rFonts w:hint="eastAsia"/>
        </w:rPr>
        <w:t>　　图表 **地区中间软件市场调研</w:t>
      </w:r>
      <w:r>
        <w:rPr>
          <w:rFonts w:hint="eastAsia"/>
        </w:rPr>
        <w:br/>
      </w:r>
      <w:r>
        <w:rPr>
          <w:rFonts w:hint="eastAsia"/>
        </w:rPr>
        <w:t>　　图表 **地区中间软件行业市场需求分析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**地区中间软件市场规模</w:t>
      </w:r>
      <w:r>
        <w:rPr>
          <w:rFonts w:hint="eastAsia"/>
        </w:rPr>
        <w:br/>
      </w:r>
      <w:r>
        <w:rPr>
          <w:rFonts w:hint="eastAsia"/>
        </w:rPr>
        <w:t>　　图表 **地区中间软件行业市场需求</w:t>
      </w:r>
      <w:r>
        <w:rPr>
          <w:rFonts w:hint="eastAsia"/>
        </w:rPr>
        <w:br/>
      </w:r>
      <w:r>
        <w:rPr>
          <w:rFonts w:hint="eastAsia"/>
        </w:rPr>
        <w:t>　　图表 **地区中间软件市场调研</w:t>
      </w:r>
      <w:r>
        <w:rPr>
          <w:rFonts w:hint="eastAsia"/>
        </w:rPr>
        <w:br/>
      </w:r>
      <w:r>
        <w:rPr>
          <w:rFonts w:hint="eastAsia"/>
        </w:rPr>
        <w:t>　　图表 **地区中间软件行业市场需求分析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中间软件行业竞争对手分析</w:t>
      </w:r>
      <w:r>
        <w:rPr>
          <w:rFonts w:hint="eastAsia"/>
        </w:rPr>
        <w:br/>
      </w:r>
      <w:r>
        <w:rPr>
          <w:rFonts w:hint="eastAsia"/>
        </w:rPr>
        <w:t>　　图表 中间软件重点企业（一）基本信息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2025-2031年中国中间软件行业市场规模预测</w:t>
      </w:r>
      <w:r>
        <w:rPr>
          <w:rFonts w:hint="eastAsia"/>
        </w:rPr>
        <w:br/>
      </w:r>
      <w:r>
        <w:rPr>
          <w:rFonts w:hint="eastAsia"/>
        </w:rPr>
        <w:t>　　图表 中间软件行业准入条件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2025-2031年中国中间软件行业信息化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2025-2031年中国中间软件行业发展趋势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2025-2031年中国中间软件市场前景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8af94fe84784" w:history="1">
        <w:r>
          <w:rPr>
            <w:rStyle w:val="Hyperlink"/>
          </w:rPr>
          <w:t>2025-2031年中国中间软件行业发展研究及市场前景分析报告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8af94fe84784" w:history="1">
        <w:r>
          <w:rPr>
            <w:rStyle w:val="Hyperlink"/>
          </w:rPr>
          <w:t>https://www.20087.com/9/90/ZhongJianRuanJianShiChangFenXi.html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热点：一键生成app制作器、中间软件市场规模多大、新对话是什么软件、中间软件工程师、图片点开变成另一张图片制作、中间软件设计师、数据库中间件、中间软件设计师简称叫啥、常用的中间件有哪些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e284a84c4610" w:history="1">
      <w:r>
        <w:rPr>
          <w:rStyle w:val="Hyperlink"/>
        </w:rPr>
        <w:t>2025-2031年中国中间软件行业发展研究及市场前景分析报告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JianRuanJianShiChangFenXi.html" TargetMode="External" Id="R19c88af94fe8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JianRuanJianShiChangFenXi.html" TargetMode="External" Id="R1b44e284a84c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2024-09-25T07:05:00Z</dcterms:created>
  <dcterms:modified xsi:type="dcterms:W3CDTF">2024-09-25T08:05:00Z</dcterms:modified>
  <dc:subject>2025-2031年中国中间软件行业发展研究及市场前景分析报告</dc:subject>
  <dc:title>2025-2031年中国中间软件行业发展研究及市场前景分析报告</dc:title>
  <cp:keywords>2025-2031年中国中间软件行业发展研究及市场前景分析报告</cp:keywords>
  <dc:description>2025-2031年中国中间软件行业发展研究及市场前景分析报告</dc:description>
</cp:coreProperties>
</file>