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fd714c8bef49e3" w:history="1">
              <w:r>
                <w:rPr>
                  <w:rStyle w:val="Hyperlink"/>
                </w:rPr>
                <w:t>2026-2032年全球与中国产品导览市场研究分析及前景趋势报告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fd714c8bef49e3" w:history="1">
              <w:r>
                <w:rPr>
                  <w:rStyle w:val="Hyperlink"/>
                </w:rPr>
                <w:t>2026-2032年全球与中国产品导览市场研究分析及前景趋势报告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fd714c8bef49e3" w:history="1">
                <w:r>
                  <w:rPr>
                    <w:rStyle w:val="Hyperlink"/>
                  </w:rPr>
                  <w:t>https://www.20087.com/0/61/ChanPinDaoLanShiChangXianZhuangHeQianJing.html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产品导览是一种通过结构化、可视化与交互化手段，向用户系统传递产品价值、功能特性与使用场景的信息呈现服务。产品导览贯穿于用户认知、决策与使用的全生命周期，旨在降低信息获取门槛，提升用户体验与转化效率。在数字化时代，产品导览已超越传统的图文说明书，演变为融合视频演示、3D模型、AR增强现实及智能问答的多模态交互系统。其核心目标是将复杂的技术参数与抽象的功能逻辑，转化为用户可感知、可理解、可操作的直观体验。优秀的产品导览不仅能够加速用户上手，减少客服压力，更能通过精准的价值传递，建立品牌信任，促进销售转化与用户留存，是连接产品与用户的关键触点。</w:t>
      </w:r>
      <w:r>
        <w:rPr>
          <w:rFonts w:hint="eastAsia"/>
        </w:rPr>
        <w:br/>
      </w:r>
      <w:r>
        <w:rPr>
          <w:rFonts w:hint="eastAsia"/>
        </w:rPr>
        <w:t>　　未来，产品导览将深度融入人工智能与空间计算技术，实现从“被动查阅”到“主动伴随”的范式跃迁。市场调研网认为，基于大语言模型的智能导览助手，将能够理解用户的自然语言提问，结合用户画像与实时操作上下文，提供高度个性化的解答与操作指引。在元宇宙与空间互联网的趋势下，产品导览将突破二维屏幕的限制，通过AR/VR技术在真实物理空间中叠加虚拟信息，让用户在“所见即所得”的沉浸式体验中理解产品结构与功能。同时，产品导览将与用户行为数据分析深度打通，形成“导览-反馈-优化”的闭环，持续迭代内容策略与交互路径。在B2B与复杂工业品领域，数字孪生驱动的导览系统将实现产品全生命周期的可视化运维支持。最终，产品导览将从单一的信息工具，进化为驱动用户增长、提升服务品质与构建品牌生态的核心战略资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fd714c8bef49e3" w:history="1">
        <w:r>
          <w:rPr>
            <w:rStyle w:val="Hyperlink"/>
          </w:rPr>
          <w:t>2026-2032年全球与中国产品导览市场研究分析及前景趋势报告</w:t>
        </w:r>
      </w:hyperlink>
      <w:r>
        <w:rPr>
          <w:rFonts w:hint="eastAsia"/>
        </w:rPr>
        <w:t>》，2025年产品导览行业市场规模达 亿元，预计2032年市场规模将达 亿元，期间年均复合增长率（CAGR）达 %。报告依托权威数据资源和长期市场监测，对产品导览市场现状进行了系统分析，并结合产品导览行业特点对未来发展趋势作出科学预判。报告深入探讨了产品导览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全球市场产品导览市场总体规模</w:t>
      </w:r>
      <w:r>
        <w:rPr>
          <w:rFonts w:hint="eastAsia"/>
        </w:rPr>
        <w:br/>
      </w:r>
      <w:r>
        <w:rPr>
          <w:rFonts w:hint="eastAsia"/>
        </w:rPr>
        <w:t>　　1.4 中国市场产品导览市场总体规模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产品导览行业发展总体概况</w:t>
      </w:r>
      <w:r>
        <w:rPr>
          <w:rFonts w:hint="eastAsia"/>
        </w:rPr>
        <w:br/>
      </w:r>
      <w:r>
        <w:rPr>
          <w:rFonts w:hint="eastAsia"/>
        </w:rPr>
        <w:t>　　　　1.5.2 产品导览行业发展主要特点</w:t>
      </w:r>
      <w:r>
        <w:rPr>
          <w:rFonts w:hint="eastAsia"/>
        </w:rPr>
        <w:br/>
      </w:r>
      <w:r>
        <w:rPr>
          <w:rFonts w:hint="eastAsia"/>
        </w:rPr>
        <w:t>　　　　1.5.3 产品导览行业发展影响因素</w:t>
      </w:r>
      <w:r>
        <w:rPr>
          <w:rFonts w:hint="eastAsia"/>
        </w:rPr>
        <w:br/>
      </w:r>
      <w:r>
        <w:rPr>
          <w:rFonts w:hint="eastAsia"/>
        </w:rPr>
        <w:t>　　　　1.5.3 .1 产品导览有利因素</w:t>
      </w:r>
      <w:r>
        <w:rPr>
          <w:rFonts w:hint="eastAsia"/>
        </w:rPr>
        <w:br/>
      </w:r>
      <w:r>
        <w:rPr>
          <w:rFonts w:hint="eastAsia"/>
        </w:rPr>
        <w:t>　　　　1.5.3 .2 产品导览不利因素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全球市场，近三年产品导览主要企业占有率及排名（按收入）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产品导览主要企业在国际市场占有率（按收入，2023-2026）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2025年产品导览主要企业在国际市场排名（按收入）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全球市场主要企业产品导览销售收入（2023-2026）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中国市场，近三年产品导览主要企业占有率及排名（按收入）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产品导览主要企业在中国市场占有率（按收入，2023-2026）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2025年产品导览主要企业在中国市场排名（按收入）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中国市场主要企业产品导览销售收入（2023-2026）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全球主要厂商产品导览总部及产地分布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全球主要厂商成立时间及产品导览商业化日期</w:t>
      </w:r>
      <w:r>
        <w:rPr>
          <w:rFonts w:hint="eastAsia"/>
        </w:rPr>
        <w:br/>
      </w:r>
      <w:r>
        <w:rPr>
          <w:rFonts w:hint="eastAsia"/>
        </w:rPr>
        <w:t>　　2.5 全球主要厂商产品导览产品类型及应用</w:t>
      </w:r>
      <w:r>
        <w:rPr>
          <w:rFonts w:hint="eastAsia"/>
        </w:rPr>
        <w:br/>
      </w:r>
      <w:r>
        <w:rPr>
          <w:rFonts w:hint="eastAsia"/>
        </w:rPr>
        <w:t>　　2.6 产品导览行业集中度、竞争程度分析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产品导览行业集中度分析：2025年全球Top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全球产品导览第一梯队、第二梯队和第三梯队厂商（品牌）及市场份额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全球产品导览主要地区分析</w:t>
      </w:r>
      <w:r>
        <w:rPr>
          <w:rFonts w:hint="eastAsia"/>
        </w:rPr>
        <w:br/>
      </w:r>
      <w:r>
        <w:rPr>
          <w:rFonts w:hint="eastAsia"/>
        </w:rPr>
        <w:t>　　3.1 全球主要地区产品导览市场规模分析：2021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全球主要地区产品导览销售额及份额（2021-2026）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全球主要地区产品导览销售额及份额预测（2027-2032）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中东产品导览销售额及预测（2021-2032）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产品分类，按导览类型</w:t>
      </w:r>
      <w:r>
        <w:rPr>
          <w:rFonts w:hint="eastAsia"/>
        </w:rPr>
        <w:br/>
      </w:r>
      <w:r>
        <w:rPr>
          <w:rFonts w:hint="eastAsia"/>
        </w:rPr>
        <w:t>　　4.1 产品分类，按导览类型</w:t>
      </w:r>
      <w:r>
        <w:rPr>
          <w:rFonts w:hint="eastAsia"/>
        </w:rPr>
        <w:br/>
      </w:r>
      <w:r>
        <w:rPr>
          <w:rFonts w:hint="eastAsia"/>
        </w:rPr>
        <w:t>　　　　4.1.1 线性产品导览</w:t>
      </w:r>
      <w:r>
        <w:rPr>
          <w:rFonts w:hint="eastAsia"/>
        </w:rPr>
        <w:br/>
      </w:r>
      <w:r>
        <w:rPr>
          <w:rFonts w:hint="eastAsia"/>
        </w:rPr>
        <w:t>　　　　4.1.2 交互式演示</w:t>
      </w:r>
      <w:r>
        <w:rPr>
          <w:rFonts w:hint="eastAsia"/>
        </w:rPr>
        <w:br/>
      </w:r>
      <w:r>
        <w:rPr>
          <w:rFonts w:hint="eastAsia"/>
        </w:rPr>
        <w:t>　　　　4.1.3 情境式产品导览</w:t>
      </w:r>
      <w:r>
        <w:rPr>
          <w:rFonts w:hint="eastAsia"/>
        </w:rPr>
        <w:br/>
      </w:r>
      <w:r>
        <w:rPr>
          <w:rFonts w:hint="eastAsia"/>
        </w:rPr>
        <w:t>　　　　4.1.4 清单式导览</w:t>
      </w:r>
      <w:r>
        <w:rPr>
          <w:rFonts w:hint="eastAsia"/>
        </w:rPr>
        <w:br/>
      </w:r>
      <w:r>
        <w:rPr>
          <w:rFonts w:hint="eastAsia"/>
        </w:rPr>
        <w:t>　　　　4.1.5 分支式产品导览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按导览类型细分，全球产品导览销售额对比（2021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按导览类型细分，全球产品导览销售额及预测（2021-2032）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按导览类型细分，全球产品导览销售额及市场份额（2021-2026）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按导览类型细分，全球产品导览销售额预测（2027-2032）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按导览类型细分，中国产品导览销售额及预测（2021-2032）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按导览类型细分，中国产品导览销售额及市场份额（2021-2026）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按导览类型细分，中国产品导览销售额预测（2027-2032）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产品分类，按部署类型</w:t>
      </w:r>
      <w:r>
        <w:rPr>
          <w:rFonts w:hint="eastAsia"/>
        </w:rPr>
        <w:br/>
      </w:r>
      <w:r>
        <w:rPr>
          <w:rFonts w:hint="eastAsia"/>
        </w:rPr>
        <w:t>　　　　4.2.1 云端部署</w:t>
      </w:r>
      <w:r>
        <w:rPr>
          <w:rFonts w:hint="eastAsia"/>
        </w:rPr>
        <w:br/>
      </w:r>
      <w:r>
        <w:rPr>
          <w:rFonts w:hint="eastAsia"/>
        </w:rPr>
        <w:t>　　　　4.2.2 本地部署</w:t>
      </w:r>
      <w:r>
        <w:rPr>
          <w:rFonts w:hint="eastAsia"/>
        </w:rPr>
        <w:br/>
      </w:r>
      <w:r>
        <w:rPr>
          <w:rFonts w:hint="eastAsia"/>
        </w:rPr>
        <w:t>　　　　4.2.3 按部署类型细分，全球产品导览销售额对比（2021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按部署类型细分，全球产品导览销售额及预测（2021-2032）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按部署类型细分，全球产品导览销售额及市场份额（2021-2026）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按部署类型细分，全球产品导览销售额预测（2027-2032）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按部署类型细分，中国产品导览销售额及预测（2021-2032）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按部署类型细分，中国产品导览销售额及市场份额（2021-2026）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按部署类型细分，中国产品导览销售额预测（2027-2032）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产品分类，按月活跃用户数</w:t>
      </w:r>
      <w:r>
        <w:rPr>
          <w:rFonts w:hint="eastAsia"/>
        </w:rPr>
        <w:br/>
      </w:r>
      <w:r>
        <w:rPr>
          <w:rFonts w:hint="eastAsia"/>
        </w:rPr>
        <w:t>　　　　4.3.1 低于 10,000 用户</w:t>
      </w:r>
      <w:r>
        <w:rPr>
          <w:rFonts w:hint="eastAsia"/>
        </w:rPr>
        <w:br/>
      </w:r>
      <w:r>
        <w:rPr>
          <w:rFonts w:hint="eastAsia"/>
        </w:rPr>
        <w:t>　　　　4.3.2 10,000–100,000 用户</w:t>
      </w:r>
      <w:r>
        <w:rPr>
          <w:rFonts w:hint="eastAsia"/>
        </w:rPr>
        <w:br/>
      </w:r>
      <w:r>
        <w:rPr>
          <w:rFonts w:hint="eastAsia"/>
        </w:rPr>
        <w:t>　　　　4.3.3 100,000–1,000,000 用户</w:t>
      </w:r>
      <w:r>
        <w:rPr>
          <w:rFonts w:hint="eastAsia"/>
        </w:rPr>
        <w:br/>
      </w:r>
      <w:r>
        <w:rPr>
          <w:rFonts w:hint="eastAsia"/>
        </w:rPr>
        <w:t>　　　　4.3.4 高于 1,000,000 用户</w:t>
      </w:r>
      <w:r>
        <w:rPr>
          <w:rFonts w:hint="eastAsia"/>
        </w:rPr>
        <w:br/>
      </w:r>
      <w:r>
        <w:rPr>
          <w:rFonts w:hint="eastAsia"/>
        </w:rPr>
        <w:t>　　　　4.3.5 按月活跃用户数细分，全球产品导览销售额对比（2021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按月活跃用户数细分，全球产品导览销售额及预测（2021-2032）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按月活跃用户数细分，全球产品导览销售额及市场份额（2021-2026）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按月活跃用户数细分，全球产品导览销售额预测（2027-2032）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按月活跃用户数细分，中国产品导览销售额及预测（2021-2032）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按月活跃用户数细分，中国产品导览销售额及市场份额（2021-2026）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按月活跃用户数细分，中国产品导览销售额预测（2027-2032）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客户引导</w:t>
      </w:r>
      <w:r>
        <w:rPr>
          <w:rFonts w:hint="eastAsia"/>
        </w:rPr>
        <w:br/>
      </w:r>
      <w:r>
        <w:rPr>
          <w:rFonts w:hint="eastAsia"/>
        </w:rPr>
        <w:t>　　　　5.1.2 员工引导</w:t>
      </w:r>
      <w:r>
        <w:rPr>
          <w:rFonts w:hint="eastAsia"/>
        </w:rPr>
        <w:br/>
      </w:r>
      <w:r>
        <w:rPr>
          <w:rFonts w:hint="eastAsia"/>
        </w:rPr>
        <w:t>　　　　5.1.3 功能采纳</w:t>
      </w:r>
      <w:r>
        <w:rPr>
          <w:rFonts w:hint="eastAsia"/>
        </w:rPr>
        <w:br/>
      </w:r>
      <w:r>
        <w:rPr>
          <w:rFonts w:hint="eastAsia"/>
        </w:rPr>
        <w:t>　　　　5.1.4 产品培训</w:t>
      </w:r>
      <w:r>
        <w:rPr>
          <w:rFonts w:hint="eastAsia"/>
        </w:rPr>
        <w:br/>
      </w:r>
      <w:r>
        <w:rPr>
          <w:rFonts w:hint="eastAsia"/>
        </w:rPr>
        <w:t>　　　　5.1.5 试用转化</w:t>
      </w:r>
      <w:r>
        <w:rPr>
          <w:rFonts w:hint="eastAsia"/>
        </w:rPr>
        <w:br/>
      </w:r>
      <w:r>
        <w:rPr>
          <w:rFonts w:hint="eastAsia"/>
        </w:rPr>
        <w:t>　　　　5.1.6 客户自助服务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按应用细分，全球产品导览销售额对比（2021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按应用细分，全球产品导览销售额预测（2027-2032）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中国不同应用产品导览销售额及预测（2021-2032）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中国不同应用产品导览销售额及市场份额（2021-2026）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中国不同应用产品导览销售额预测（2027-2032）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产品导览产品及服务介绍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产品导览行业发展趋势</w:t>
      </w:r>
      <w:r>
        <w:rPr>
          <w:rFonts w:hint="eastAsia"/>
        </w:rPr>
        <w:br/>
      </w:r>
      <w:r>
        <w:rPr>
          <w:rFonts w:hint="eastAsia"/>
        </w:rPr>
        <w:t>　　7.2 产品导览行业主要驱动因素</w:t>
      </w:r>
      <w:r>
        <w:rPr>
          <w:rFonts w:hint="eastAsia"/>
        </w:rPr>
        <w:br/>
      </w:r>
      <w:r>
        <w:rPr>
          <w:rFonts w:hint="eastAsia"/>
        </w:rPr>
        <w:t>　　7.3 产品导览中国企业SWOT分析</w:t>
      </w:r>
      <w:r>
        <w:rPr>
          <w:rFonts w:hint="eastAsia"/>
        </w:rPr>
        <w:br/>
      </w:r>
      <w:r>
        <w:rPr>
          <w:rFonts w:hint="eastAsia"/>
        </w:rPr>
        <w:t>　　7.4 中国产品导览行业政策环境分析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产品导览行业产业链简介</w:t>
      </w:r>
      <w:r>
        <w:rPr>
          <w:rFonts w:hint="eastAsia"/>
        </w:rPr>
        <w:br/>
      </w:r>
      <w:r>
        <w:rPr>
          <w:rFonts w:hint="eastAsia"/>
        </w:rPr>
        <w:t>　　　　8.1.1 产品导览行业供应链分析</w:t>
      </w:r>
      <w:r>
        <w:rPr>
          <w:rFonts w:hint="eastAsia"/>
        </w:rPr>
        <w:br/>
      </w:r>
      <w:r>
        <w:rPr>
          <w:rFonts w:hint="eastAsia"/>
        </w:rPr>
        <w:t>　　　　8.1.2 产品导览主要原料及供应情况</w:t>
      </w:r>
      <w:r>
        <w:rPr>
          <w:rFonts w:hint="eastAsia"/>
        </w:rPr>
        <w:br/>
      </w:r>
      <w:r>
        <w:rPr>
          <w:rFonts w:hint="eastAsia"/>
        </w:rPr>
        <w:t>　　　　8.1.3 产品导览行业主要下游客户</w:t>
      </w:r>
      <w:r>
        <w:rPr>
          <w:rFonts w:hint="eastAsia"/>
        </w:rPr>
        <w:br/>
      </w:r>
      <w:r>
        <w:rPr>
          <w:rFonts w:hint="eastAsia"/>
        </w:rPr>
        <w:t>　　8.2 产品导览行业采购模式</w:t>
      </w:r>
      <w:r>
        <w:rPr>
          <w:rFonts w:hint="eastAsia"/>
        </w:rPr>
        <w:br/>
      </w:r>
      <w:r>
        <w:rPr>
          <w:rFonts w:hint="eastAsia"/>
        </w:rPr>
        <w:t>　　8.3 产品导览行业生产模式</w:t>
      </w:r>
      <w:r>
        <w:rPr>
          <w:rFonts w:hint="eastAsia"/>
        </w:rPr>
        <w:br/>
      </w:r>
      <w:r>
        <w:rPr>
          <w:rFonts w:hint="eastAsia"/>
        </w:rPr>
        <w:t>　　8.4 产品导览行业销售模式及销售渠道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(中~智~林)研究方法与数据来源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产品导览行业发展主要特点</w:t>
      </w:r>
      <w:r>
        <w:rPr>
          <w:rFonts w:hint="eastAsia"/>
        </w:rPr>
        <w:br/>
      </w:r>
      <w:r>
        <w:rPr>
          <w:rFonts w:hint="eastAsia"/>
        </w:rPr>
        <w:t>　　表 2： 产品导览行业发展有利因素分析</w:t>
      </w:r>
      <w:r>
        <w:rPr>
          <w:rFonts w:hint="eastAsia"/>
        </w:rPr>
        <w:br/>
      </w:r>
      <w:r>
        <w:rPr>
          <w:rFonts w:hint="eastAsia"/>
        </w:rPr>
        <w:t>　　表 3： 产品导览行业发展不利因素分析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进入产品导览行业壁垒</w:t>
      </w:r>
      <w:r>
        <w:rPr>
          <w:rFonts w:hint="eastAsia"/>
        </w:rPr>
        <w:br/>
      </w:r>
      <w:r>
        <w:rPr>
          <w:rFonts w:hint="eastAsia"/>
        </w:rPr>
        <w:t>　　表 5： 产品导览主要企业在国际市场占有率（按收入，2023-2026）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2025年产品导览主要企业在国际市场排名（按收入）&amp;（万元）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全球市场主要企业产品导览销售收入（2023-2026）&amp;（万元）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产品导览主要企业在中国市场占有率（按收入，2023-2026）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2025年产品导览主要企业在中国市场排名（按收入）&amp;（万元）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中国市场主要企业产品导览销售收入（2023-2026）&amp;（万元）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全球主要厂商产品导览总部及产地分布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全球主要厂商成立时间及产品导览商业化日期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全球主要厂商产品导览产品类型及应用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2025年全球产品导览主要厂商市场地位（第一梯队、第二梯队和第三梯队）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全球产品导览市场投资、并购等现状分析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全球主要地区产品导览销售额：（2021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全球主要地区产品导览销售额及份额列表（2021-2026）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全球主要地区产品导览销售额及份额列表预测（2027-2032）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线性产品导览主要企业列表</w:t>
      </w:r>
      <w:r>
        <w:rPr>
          <w:rFonts w:hint="eastAsia"/>
        </w:rPr>
        <w:br/>
      </w:r>
      <w:r>
        <w:rPr>
          <w:rFonts w:hint="eastAsia"/>
        </w:rPr>
        <w:t>　　表 22： 交互式演示主要企业列表</w:t>
      </w:r>
      <w:r>
        <w:rPr>
          <w:rFonts w:hint="eastAsia"/>
        </w:rPr>
        <w:br/>
      </w:r>
      <w:r>
        <w:rPr>
          <w:rFonts w:hint="eastAsia"/>
        </w:rPr>
        <w:t>　　表 23： 情境式产品导览主要企业列表</w:t>
      </w:r>
      <w:r>
        <w:rPr>
          <w:rFonts w:hint="eastAsia"/>
        </w:rPr>
        <w:br/>
      </w:r>
      <w:r>
        <w:rPr>
          <w:rFonts w:hint="eastAsia"/>
        </w:rPr>
        <w:t>　　表 24： 清单式导览主要企业列表</w:t>
      </w:r>
      <w:r>
        <w:rPr>
          <w:rFonts w:hint="eastAsia"/>
        </w:rPr>
        <w:br/>
      </w:r>
      <w:r>
        <w:rPr>
          <w:rFonts w:hint="eastAsia"/>
        </w:rPr>
        <w:t>　　表 25： 分支式产品导览主要企业列表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按导览类型细分，全球产品导览销售额及增长率对比（2021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按导览类型细分，全球产品导览销售额（2021-2026）&amp;（万元）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按导览类型细分，全球产品导览销售额市场份额列表（2021-2026）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按导览类型细分，全球产品导览销售额预测（2027-2032）&amp;（万元）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按导览类型细分，全球产品导览销售额市场份额预测（2027-2032）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按导览类型细分，中国产品导览销售额（2021-2026）&amp;（万元）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按导览类型细分，中国产品导览销售额市场份额列表（2021-2026）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按导览类型细分，中国产品导览销售额预测（2027-2032）&amp;（万元）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按导览类型细分，中国产品导览销售额市场份额预测（2027-2032）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云端部署主要企业列表</w:t>
      </w:r>
      <w:r>
        <w:rPr>
          <w:rFonts w:hint="eastAsia"/>
        </w:rPr>
        <w:br/>
      </w:r>
      <w:r>
        <w:rPr>
          <w:rFonts w:hint="eastAsia"/>
        </w:rPr>
        <w:t>　　表 37： 本地部署主要企业列表</w:t>
      </w:r>
      <w:r>
        <w:rPr>
          <w:rFonts w:hint="eastAsia"/>
        </w:rPr>
        <w:br/>
      </w:r>
      <w:r>
        <w:rPr>
          <w:rFonts w:hint="eastAsia"/>
        </w:rPr>
        <w:t>　　表 38： 按部署类型细分，全球产品导览销售额及增长率对比（2021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按部署类型细分，全球产品导览销售额（2021-2026）&amp;（万元）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按部署类型细分，全球产品导览销售额市场份额列表（2021-2026）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按部署类型细分，全球产品导览销售额预测（2027-2032）&amp;（万元）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按部署类型细分，全球产品导览销售额市场份额预测（2027-2032）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按部署类型细分，中国产品导览销售额（2021-2026）&amp;（万元）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按部署类型细分，中国产品导览销售额市场份额列表（2021-2026）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按部署类型细分，中国产品导览销售额预测（2027-2032）&amp;（万元）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按部署类型细分，中国产品导览销售额市场份额预测（2027-2032）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低于 10,000 用户主要企业列表</w:t>
      </w:r>
      <w:r>
        <w:rPr>
          <w:rFonts w:hint="eastAsia"/>
        </w:rPr>
        <w:br/>
      </w:r>
      <w:r>
        <w:rPr>
          <w:rFonts w:hint="eastAsia"/>
        </w:rPr>
        <w:t>　　表 48： 10,000–100,000 用户主要企业列表</w:t>
      </w:r>
      <w:r>
        <w:rPr>
          <w:rFonts w:hint="eastAsia"/>
        </w:rPr>
        <w:br/>
      </w:r>
      <w:r>
        <w:rPr>
          <w:rFonts w:hint="eastAsia"/>
        </w:rPr>
        <w:t>　　表 49： 100,000–1,000,000 用户主要企业列表</w:t>
      </w:r>
      <w:r>
        <w:rPr>
          <w:rFonts w:hint="eastAsia"/>
        </w:rPr>
        <w:br/>
      </w:r>
      <w:r>
        <w:rPr>
          <w:rFonts w:hint="eastAsia"/>
        </w:rPr>
        <w:t>　　表 50： 高于 1,000,000 用户主要企业列表</w:t>
      </w:r>
      <w:r>
        <w:rPr>
          <w:rFonts w:hint="eastAsia"/>
        </w:rPr>
        <w:br/>
      </w:r>
      <w:r>
        <w:rPr>
          <w:rFonts w:hint="eastAsia"/>
        </w:rPr>
        <w:t>　　表 51： 按月活跃用户数细分，全球产品导览销售额及增长率对比（2021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按月活跃用户数细分，全球产品导览销售额（2021-2026）&amp;（万元）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按月活跃用户数细分，全球产品导览销售额市场份额列表（2021-2026）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按月活跃用户数细分，全球产品导览销售额预测（2027-2032）&amp;（万元）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按月活跃用户数细分，全球产品导览销售额市场份额预测（2027-2032）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按月活跃用户数细分，中国产品导览销售额（2021-2026）&amp;（万元）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按月活跃用户数细分，中国产品导览销售额市场份额列表（2021-2026）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按月活跃用户数细分，中国产品导览销售额预测（2027-2032）&amp;（万元）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按月活跃用户数细分，中国产品导览销售额市场份额预测（2027-2032）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按应用细分，全球产品导览销售额及增长率对比（2021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按应用细分，全球产品导览市场份额预测（2027-2032）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中国不同应用产品导览销售额（2021-2026）&amp;（万元）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中国不同应用产品导览销售额市场份额列表（2021-2026）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中国不同应用产品导览销售额预测（2027-2032）&amp;（万元）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中国不同应用产品导览销售额市场份额预测（2027-2032）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产品导览产品及服务介绍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产品导览产品及服务介绍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产品导览产品及服务介绍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产品导览产品及服务介绍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产品导览产品及服务介绍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产品导览产品及服务介绍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重点企业（16）公司信息、总部、产品导览市场地位以及主要的竞争对手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产品导览产品及服务介绍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产品导览收入及毛利率（2021-2026）&amp;（万元）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产品导览行业发展趋势</w:t>
      </w:r>
      <w:r>
        <w:rPr>
          <w:rFonts w:hint="eastAsia"/>
        </w:rPr>
        <w:br/>
      </w:r>
      <w:r>
        <w:rPr>
          <w:rFonts w:hint="eastAsia"/>
        </w:rPr>
        <w:t>　　表 149： 产品导览行业主要驱动因素</w:t>
      </w:r>
      <w:r>
        <w:rPr>
          <w:rFonts w:hint="eastAsia"/>
        </w:rPr>
        <w:br/>
      </w:r>
      <w:r>
        <w:rPr>
          <w:rFonts w:hint="eastAsia"/>
        </w:rPr>
        <w:t>　　表 150： 产品导览行业供应链分析</w:t>
      </w:r>
      <w:r>
        <w:rPr>
          <w:rFonts w:hint="eastAsia"/>
        </w:rPr>
        <w:br/>
      </w:r>
      <w:r>
        <w:rPr>
          <w:rFonts w:hint="eastAsia"/>
        </w:rPr>
        <w:t>　　表 151： 产品导览上游原料供应商</w:t>
      </w:r>
      <w:r>
        <w:rPr>
          <w:rFonts w:hint="eastAsia"/>
        </w:rPr>
        <w:br/>
      </w:r>
      <w:r>
        <w:rPr>
          <w:rFonts w:hint="eastAsia"/>
        </w:rPr>
        <w:t>　　表 152： 产品导览行业主要下游客户</w:t>
      </w:r>
      <w:r>
        <w:rPr>
          <w:rFonts w:hint="eastAsia"/>
        </w:rPr>
        <w:br/>
      </w:r>
      <w:r>
        <w:rPr>
          <w:rFonts w:hint="eastAsia"/>
        </w:rPr>
        <w:t>　　表 153： 产品导览典型经销商</w:t>
      </w:r>
      <w:r>
        <w:rPr>
          <w:rFonts w:hint="eastAsia"/>
        </w:rPr>
        <w:br/>
      </w:r>
      <w:r>
        <w:rPr>
          <w:rFonts w:hint="eastAsia"/>
        </w:rPr>
        <w:t>　　表 154： 研究范围</w:t>
      </w:r>
      <w:r>
        <w:rPr>
          <w:rFonts w:hint="eastAsia"/>
        </w:rPr>
        <w:br/>
      </w:r>
      <w:r>
        <w:rPr>
          <w:rFonts w:hint="eastAsia"/>
        </w:rPr>
        <w:t>　　表 155： 本文分析师列表</w:t>
      </w:r>
      <w:r>
        <w:rPr>
          <w:rFonts w:hint="eastAsia"/>
        </w:rPr>
        <w:br/>
      </w:r>
      <w:r>
        <w:rPr>
          <w:rFonts w:hint="eastAsia"/>
        </w:rPr>
        <w:t>　　表 156：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产品导览产品图片</w:t>
      </w:r>
      <w:r>
        <w:rPr>
          <w:rFonts w:hint="eastAsia"/>
        </w:rPr>
        <w:br/>
      </w:r>
      <w:r>
        <w:rPr>
          <w:rFonts w:hint="eastAsia"/>
        </w:rPr>
        <w:t>　　图 2： 全球市场产品导览市场规模,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全球产品导览市场销售额预测：（万元）&amp;（2021-2032）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中国市场产品导览销售额及未来趋势（2021-2032）&amp;（万元）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2025年全球前五大厂商产品导览市场份额</w:t>
      </w:r>
      <w:r>
        <w:rPr>
          <w:rFonts w:hint="eastAsia"/>
        </w:rPr>
        <w:br/>
      </w:r>
      <w:r>
        <w:rPr>
          <w:rFonts w:hint="eastAsia"/>
        </w:rPr>
        <w:t>　　图 6： 2025年全球产品导览第一梯队、第二梯队和第三梯队厂商及市场份额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全球主要地区产品导览销售额市场份额（2021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中东产品导览销售额及预测（2021-2032）&amp;（万元）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线性产品导览 产品图片</w:t>
      </w:r>
      <w:r>
        <w:rPr>
          <w:rFonts w:hint="eastAsia"/>
        </w:rPr>
        <w:br/>
      </w:r>
      <w:r>
        <w:rPr>
          <w:rFonts w:hint="eastAsia"/>
        </w:rPr>
        <w:t>　　图 17： 全球线性产品导览规模及增长率（2021-2032）&amp;（万元）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交互式演示产品图片</w:t>
      </w:r>
      <w:r>
        <w:rPr>
          <w:rFonts w:hint="eastAsia"/>
        </w:rPr>
        <w:br/>
      </w:r>
      <w:r>
        <w:rPr>
          <w:rFonts w:hint="eastAsia"/>
        </w:rPr>
        <w:t>　　图 19： 全球交互式演示规模及增长率（2021-2032）&amp;（万元）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情境式产品导览产品图片</w:t>
      </w:r>
      <w:r>
        <w:rPr>
          <w:rFonts w:hint="eastAsia"/>
        </w:rPr>
        <w:br/>
      </w:r>
      <w:r>
        <w:rPr>
          <w:rFonts w:hint="eastAsia"/>
        </w:rPr>
        <w:t>　　图 21： 全球情境式产品导览规模及增长率（2021-2032）&amp;（万元）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清单式导览产品图片</w:t>
      </w:r>
      <w:r>
        <w:rPr>
          <w:rFonts w:hint="eastAsia"/>
        </w:rPr>
        <w:br/>
      </w:r>
      <w:r>
        <w:rPr>
          <w:rFonts w:hint="eastAsia"/>
        </w:rPr>
        <w:t>　　图 23： 全球清单式导览规模及增长率（2021-2032）&amp;（万元）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分支式产品导览产品图片</w:t>
      </w:r>
      <w:r>
        <w:rPr>
          <w:rFonts w:hint="eastAsia"/>
        </w:rPr>
        <w:br/>
      </w:r>
      <w:r>
        <w:rPr>
          <w:rFonts w:hint="eastAsia"/>
        </w:rPr>
        <w:t>　　图 25： 全球分支式产品导览规模及增长率（2021-2032）&amp;（万元）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按导览类型细分，全球产品导览市场份额2025 &amp; 2032</w:t>
      </w:r>
      <w:r>
        <w:rPr>
          <w:rFonts w:hint="eastAsia"/>
        </w:rPr>
        <w:br/>
      </w:r>
      <w:r>
        <w:rPr>
          <w:rFonts w:hint="eastAsia"/>
        </w:rPr>
        <w:t>　　图 29： 按导览类型细分，全球产品导览市场份额2021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30： 按导览类型细分，全球产品导览市场份额预测2026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按导览类型细分，中国产品导览市场份额2021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32： 按导览类型细分，中国产品导览市场份额预测2026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云端部署 产品图片</w:t>
      </w:r>
      <w:r>
        <w:rPr>
          <w:rFonts w:hint="eastAsia"/>
        </w:rPr>
        <w:br/>
      </w:r>
      <w:r>
        <w:rPr>
          <w:rFonts w:hint="eastAsia"/>
        </w:rPr>
        <w:t>　　图 34： 全球云端部署规模及增长率（2021-2032）&amp;（万元）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本地部署产品图片</w:t>
      </w:r>
      <w:r>
        <w:rPr>
          <w:rFonts w:hint="eastAsia"/>
        </w:rPr>
        <w:br/>
      </w:r>
      <w:r>
        <w:rPr>
          <w:rFonts w:hint="eastAsia"/>
        </w:rPr>
        <w:t>　　图 36：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按部署类型细分，全球产品导览市场份额2025 &amp; 2032</w:t>
      </w:r>
      <w:r>
        <w:rPr>
          <w:rFonts w:hint="eastAsia"/>
        </w:rPr>
        <w:br/>
      </w:r>
      <w:r>
        <w:rPr>
          <w:rFonts w:hint="eastAsia"/>
        </w:rPr>
        <w:t>　　图 38： 按部署类型细分，全球产品导览市场份额2021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39： 按部署类型细分，全球产品导览市场份额预测2026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按部署类型细分，中国产品导览市场份额2021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41： 按部署类型细分，中国产品导览市场份额预测2026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低于 10,000 用户 产品图片</w:t>
      </w:r>
      <w:r>
        <w:rPr>
          <w:rFonts w:hint="eastAsia"/>
        </w:rPr>
        <w:br/>
      </w:r>
      <w:r>
        <w:rPr>
          <w:rFonts w:hint="eastAsia"/>
        </w:rPr>
        <w:t>　　图 43： 全球低于 10,000 用户规模及增长率（2021-2032）&amp;（万元）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10,000–100,000 用户产品图片</w:t>
      </w:r>
      <w:r>
        <w:rPr>
          <w:rFonts w:hint="eastAsia"/>
        </w:rPr>
        <w:br/>
      </w:r>
      <w:r>
        <w:rPr>
          <w:rFonts w:hint="eastAsia"/>
        </w:rPr>
        <w:t>　　图 45： 全球10,000–100,000 用户规模及增长率（2021-2032）&amp;（万元）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100,000–1,000,000 用户产品图片</w:t>
      </w:r>
      <w:r>
        <w:rPr>
          <w:rFonts w:hint="eastAsia"/>
        </w:rPr>
        <w:br/>
      </w:r>
      <w:r>
        <w:rPr>
          <w:rFonts w:hint="eastAsia"/>
        </w:rPr>
        <w:t>　　图 47： 全球100,000–1,000,000 用户规模及增长率（2021-2032）&amp;（万元）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高于 1,000,000 用户产品图片</w:t>
      </w:r>
      <w:r>
        <w:rPr>
          <w:rFonts w:hint="eastAsia"/>
        </w:rPr>
        <w:br/>
      </w:r>
      <w:r>
        <w:rPr>
          <w:rFonts w:hint="eastAsia"/>
        </w:rPr>
        <w:t>　　图 49： 全球高于 1,000,000 用户规模及增长率（2021-2032）&amp;（万元）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按月活跃用户数细分，全球产品导览市场份额2025 &amp; 2032</w:t>
      </w:r>
      <w:r>
        <w:rPr>
          <w:rFonts w:hint="eastAsia"/>
        </w:rPr>
        <w:br/>
      </w:r>
      <w:r>
        <w:rPr>
          <w:rFonts w:hint="eastAsia"/>
        </w:rPr>
        <w:t>　　图 51： 按月活跃用户数细分，全球产品导览市场份额2021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52： 按月活跃用户数细分，全球产品导览市场份额预测2026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按月活跃用户数细分，中国产品导览市场份额2021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54： 按月活跃用户数细分，中国产品导览市场份额预测2026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客户引导</w:t>
      </w:r>
      <w:r>
        <w:rPr>
          <w:rFonts w:hint="eastAsia"/>
        </w:rPr>
        <w:br/>
      </w:r>
      <w:r>
        <w:rPr>
          <w:rFonts w:hint="eastAsia"/>
        </w:rPr>
        <w:t>　　图 56： 员工引导</w:t>
      </w:r>
      <w:r>
        <w:rPr>
          <w:rFonts w:hint="eastAsia"/>
        </w:rPr>
        <w:br/>
      </w:r>
      <w:r>
        <w:rPr>
          <w:rFonts w:hint="eastAsia"/>
        </w:rPr>
        <w:t>　　图 57： 功能采纳</w:t>
      </w:r>
      <w:r>
        <w:rPr>
          <w:rFonts w:hint="eastAsia"/>
        </w:rPr>
        <w:br/>
      </w:r>
      <w:r>
        <w:rPr>
          <w:rFonts w:hint="eastAsia"/>
        </w:rPr>
        <w:t>　　图 58： 产品培训</w:t>
      </w:r>
      <w:r>
        <w:rPr>
          <w:rFonts w:hint="eastAsia"/>
        </w:rPr>
        <w:br/>
      </w:r>
      <w:r>
        <w:rPr>
          <w:rFonts w:hint="eastAsia"/>
        </w:rPr>
        <w:t>　　图 59： 试用转化</w:t>
      </w:r>
      <w:r>
        <w:rPr>
          <w:rFonts w:hint="eastAsia"/>
        </w:rPr>
        <w:br/>
      </w:r>
      <w:r>
        <w:rPr>
          <w:rFonts w:hint="eastAsia"/>
        </w:rPr>
        <w:t>　　图 60： 客户自助服务</w:t>
      </w:r>
      <w:r>
        <w:rPr>
          <w:rFonts w:hint="eastAsia"/>
        </w:rPr>
        <w:br/>
      </w:r>
      <w:r>
        <w:rPr>
          <w:rFonts w:hint="eastAsia"/>
        </w:rPr>
        <w:t>　　图 61： 其他</w:t>
      </w:r>
      <w:r>
        <w:rPr>
          <w:rFonts w:hint="eastAsia"/>
        </w:rPr>
        <w:br/>
      </w:r>
      <w:r>
        <w:rPr>
          <w:rFonts w:hint="eastAsia"/>
        </w:rPr>
        <w:t>　　图 62： 按应用细分，全球产品导览市场份额2025 VS 2032</w:t>
      </w:r>
      <w:r>
        <w:rPr>
          <w:rFonts w:hint="eastAsia"/>
        </w:rPr>
        <w:br/>
      </w:r>
      <w:r>
        <w:rPr>
          <w:rFonts w:hint="eastAsia"/>
        </w:rPr>
        <w:t>　　图 63： 按应用细分，全球产品导览市场份额2021 &amp; 2025</w:t>
      </w:r>
      <w:r>
        <w:rPr>
          <w:rFonts w:hint="eastAsia"/>
        </w:rPr>
        <w:br/>
      </w:r>
      <w:r>
        <w:rPr>
          <w:rFonts w:hint="eastAsia"/>
        </w:rPr>
        <w:t>　　图 64： 产品导览中国企业SWOT分析</w:t>
      </w:r>
      <w:r>
        <w:rPr>
          <w:rFonts w:hint="eastAsia"/>
        </w:rPr>
        <w:br/>
      </w:r>
      <w:r>
        <w:rPr>
          <w:rFonts w:hint="eastAsia"/>
        </w:rPr>
        <w:t>　　图 65： 产品导览产业链</w:t>
      </w:r>
      <w:r>
        <w:rPr>
          <w:rFonts w:hint="eastAsia"/>
        </w:rPr>
        <w:br/>
      </w:r>
      <w:r>
        <w:rPr>
          <w:rFonts w:hint="eastAsia"/>
        </w:rPr>
        <w:t>　　图 66： 产品导览行业采购模式分析</w:t>
      </w:r>
      <w:r>
        <w:rPr>
          <w:rFonts w:hint="eastAsia"/>
        </w:rPr>
        <w:br/>
      </w:r>
      <w:r>
        <w:rPr>
          <w:rFonts w:hint="eastAsia"/>
        </w:rPr>
        <w:t>　　图 67： 产品导览行业生产模式</w:t>
      </w:r>
      <w:r>
        <w:rPr>
          <w:rFonts w:hint="eastAsia"/>
        </w:rPr>
        <w:br/>
      </w:r>
      <w:r>
        <w:rPr>
          <w:rFonts w:hint="eastAsia"/>
        </w:rPr>
        <w:t>　　图 68： 产品导览行业销售模式分析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fd714c8bef49e3" w:history="1">
        <w:r>
          <w:rPr>
            <w:rStyle w:val="Hyperlink"/>
          </w:rPr>
          <w:t>2026-2032年全球与中国产品导览市场研究分析及前景趋势报告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fd714c8bef49e3" w:history="1">
        <w:r>
          <w:rPr>
            <w:rStyle w:val="Hyperlink"/>
          </w:rPr>
          <w:t>https://www.20087.com/0/61/ChanPinDaoLanShiChangXianZhuangHeQianJing.html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0fbcbbd2eb4119" w:history="1">
      <w:r>
        <w:rPr>
          <w:rStyle w:val="Hyperlink"/>
        </w:rPr>
        <w:t>2026-2032年全球与中国产品导览市场研究分析及前景趋势报告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ChanPinDaoLanShiChangXianZhuangHeQianJing.html" TargetMode="External" Id="Rc5fd714c8bef49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ChanPinDaoLanShiChangXianZhuangHeQianJing.html" TargetMode="External" Id="R4a0fbcbbd2eb41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2026-08-18T02:29:23Z</dcterms:created>
  <dcterms:modified xsi:type="dcterms:W3CDTF">2026-08-18T03:29:23Z</dcterms:modified>
  <dc:subject>2026-2032年全球与中国产品导览市场研究分析及前景趋势报告</dc:subject>
  <dc:title>2026-2032年全球与中国产品导览市场研究分析及前景趋势报告</dc:title>
  <cp:keywords>2026-2032年全球与中国产品导览市场研究分析及前景趋势报告</cp:keywords>
  <dc:description>2026-2032年全球与中国产品导览市场研究分析及前景趋势报告</dc:description>
</cp:coreProperties>
</file>