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c6e8341d54d8e" w:history="1">
              <w:r>
                <w:rPr>
                  <w:rStyle w:val="Hyperlink"/>
                </w:rPr>
                <w:t>中国电线市场调研及未来趋势预测报告（2024-2030年）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c6e8341d54d8e" w:history="1">
              <w:r>
                <w:rPr>
                  <w:rStyle w:val="Hyperlink"/>
                </w:rPr>
                <w:t>中国电线市场调研及未来趋势预测报告（2024-2030年）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c6e8341d54d8e" w:history="1">
                <w:r>
                  <w:rPr>
                    <w:rStyle w:val="Hyperlink"/>
                  </w:rPr>
                  <w:t>https://www.20087.com/0/61/DianXianHangYeDiaoYanBaoGao.html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行业是全球电气化进程中不可或缺的一部分，随着新能源、智能电网和电动汽车等领域的快速发展，对电线的需求持续增加。电线的技术也在不断进步，如耐高温、阻燃和环保型电线的开发，以满足特定应用的需求和提高安全性。</w:t>
      </w:r>
      <w:r>
        <w:rPr>
          <w:rFonts w:hint="eastAsia"/>
        </w:rPr>
        <w:br/>
      </w:r>
      <w:r>
        <w:rPr>
          <w:rFonts w:hint="eastAsia"/>
        </w:rPr>
        <w:t>　　未来，电线行业将更加关注可持续性、安全性和智能化。环保材料的使用将减少电线对环境的影响，同时，耐火和低烟无卤电线的需求将增加，以提高建筑物和交通工具的安全性。智能电线，配备有传感器和通信功能，将能够监测电流和温度，预防电气故障，提高电力系统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c6e8341d54d8e" w:history="1">
        <w:r>
          <w:rPr>
            <w:rStyle w:val="Hyperlink"/>
          </w:rPr>
          <w:t>中国电线市场调研及未来趋势预测报告（2024-2030年）</w:t>
        </w:r>
      </w:hyperlink>
      <w:r>
        <w:rPr>
          <w:rFonts w:hint="eastAsia"/>
        </w:rPr>
        <w:t>》基于国家统计局、电线相关协会等渠道的资料数据，全方位剖析了电线行业的现状与市场需求，详细探讨了电线市场规模、产业链构成及价格动态，并针对电线各细分市场进行了分析。同时，电线报告还对市场前景、发展趋势进行了科学预测，评估了行业内品牌竞争格局、市场集中度以及电线重点企业的表现。此外，电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电线行业概述</w:t>
      </w:r>
      <w:r>
        <w:rPr>
          <w:rFonts w:hint="eastAsia"/>
        </w:rPr>
        <w:br/>
      </w:r>
      <w:r>
        <w:rPr>
          <w:rFonts w:hint="eastAsia"/>
        </w:rPr>
        <w:t>　　第一节 电线行业界定</w:t>
      </w:r>
      <w:r>
        <w:rPr>
          <w:rFonts w:hint="eastAsia"/>
        </w:rPr>
        <w:br/>
      </w:r>
      <w:r>
        <w:rPr>
          <w:rFonts w:hint="eastAsia"/>
        </w:rPr>
        <w:t>　　第二节 电线行业发展历程</w:t>
      </w:r>
      <w:r>
        <w:rPr>
          <w:rFonts w:hint="eastAsia"/>
        </w:rPr>
        <w:br/>
      </w:r>
      <w:r>
        <w:rPr>
          <w:rFonts w:hint="eastAsia"/>
        </w:rPr>
        <w:t>　　第三节 电线产业链分析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当前我国电线技术发展现状</w:t>
      </w:r>
      <w:r>
        <w:rPr>
          <w:rFonts w:hint="eastAsia"/>
        </w:rPr>
        <w:br/>
      </w:r>
      <w:r>
        <w:rPr>
          <w:rFonts w:hint="eastAsia"/>
        </w:rPr>
        <w:t>　　第二节 中外电线技术差距及产生差距的主要原因分析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中国电线行业运行状况分析</w:t>
      </w:r>
      <w:r>
        <w:rPr>
          <w:rFonts w:hint="eastAsia"/>
        </w:rPr>
        <w:br/>
      </w:r>
      <w:r>
        <w:rPr>
          <w:rFonts w:hint="eastAsia"/>
        </w:rPr>
        <w:t>　　第一节 电线行业市场规模分析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一、2019-2024年电线行业市场规模分析</w:t>
      </w:r>
      <w:r>
        <w:rPr>
          <w:rFonts w:hint="eastAsia"/>
        </w:rPr>
        <w:br/>
      </w:r>
      <w:r>
        <w:rPr>
          <w:rFonts w:hint="eastAsia"/>
        </w:rPr>
        <w:t>　　　　二、电线行业市场规模现状分析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二、2024-2030年电线行业市场规模况预测</w:t>
      </w:r>
      <w:r>
        <w:rPr>
          <w:rFonts w:hint="eastAsia"/>
        </w:rPr>
        <w:br/>
      </w:r>
      <w:r>
        <w:rPr>
          <w:rFonts w:hint="eastAsia"/>
        </w:rPr>
        <w:t>　　第二节 电线行业市场供给分析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2024年中国电线行业集中度分析</w:t>
      </w:r>
      <w:r>
        <w:rPr>
          <w:rFonts w:hint="eastAsia"/>
        </w:rPr>
        <w:br/>
      </w:r>
      <w:r>
        <w:rPr>
          <w:rFonts w:hint="eastAsia"/>
        </w:rPr>
        <w:t>　　　　一、电线行业市场集中度情况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中国电线行业产销情况分析</w:t>
      </w:r>
      <w:r>
        <w:rPr>
          <w:rFonts w:hint="eastAsia"/>
        </w:rPr>
        <w:br/>
      </w:r>
      <w:r>
        <w:rPr>
          <w:rFonts w:hint="eastAsia"/>
        </w:rPr>
        <w:t>　　　　一、电线行业生产情况分析</w:t>
      </w:r>
      <w:r>
        <w:rPr>
          <w:rFonts w:hint="eastAsia"/>
        </w:rPr>
        <w:br/>
      </w:r>
      <w:r>
        <w:rPr>
          <w:rFonts w:hint="eastAsia"/>
        </w:rPr>
        <w:t>　　　　二、电线行业销售情况分析</w:t>
      </w:r>
      <w:r>
        <w:rPr>
          <w:rFonts w:hint="eastAsia"/>
        </w:rPr>
        <w:br/>
      </w:r>
      <w:r>
        <w:rPr>
          <w:rFonts w:hint="eastAsia"/>
        </w:rPr>
        <w:t>　　　　三、电线行业产销情况分析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中国电线市场价格回顾</w:t>
      </w:r>
      <w:r>
        <w:rPr>
          <w:rFonts w:hint="eastAsia"/>
        </w:rPr>
        <w:br/>
      </w:r>
      <w:r>
        <w:rPr>
          <w:rFonts w:hint="eastAsia"/>
        </w:rPr>
        <w:t>　　第二节 中国电线行业当前市场价格及评述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一、电线行业进口格局</w:t>
      </w:r>
      <w:r>
        <w:rPr>
          <w:rFonts w:hint="eastAsia"/>
        </w:rPr>
        <w:br/>
      </w:r>
      <w:r>
        <w:rPr>
          <w:rFonts w:hint="eastAsia"/>
        </w:rPr>
        <w:t>　　　　二、电线行业出口格局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2019-2024年中国电线行业进出口分析</w:t>
      </w:r>
      <w:r>
        <w:rPr>
          <w:rFonts w:hint="eastAsia"/>
        </w:rPr>
        <w:br/>
      </w:r>
      <w:r>
        <w:rPr>
          <w:rFonts w:hint="eastAsia"/>
        </w:rPr>
        <w:t>　　　　一、电线行业进口分析</w:t>
      </w:r>
      <w:r>
        <w:rPr>
          <w:rFonts w:hint="eastAsia"/>
        </w:rPr>
        <w:br/>
      </w:r>
      <w:r>
        <w:rPr>
          <w:rFonts w:hint="eastAsia"/>
        </w:rPr>
        <w:t>　　　　二、电线行业出口分析</w:t>
      </w:r>
      <w:r>
        <w:rPr>
          <w:rFonts w:hint="eastAsia"/>
        </w:rPr>
        <w:br/>
      </w:r>
      <w:r>
        <w:rPr>
          <w:rFonts w:hint="eastAsia"/>
        </w:rPr>
        <w:t>　　第三节 影响电线行业进出口因素分析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电线重点企业（一）</w:t>
      </w:r>
      <w:r>
        <w:rPr>
          <w:rFonts w:hint="eastAsia"/>
        </w:rPr>
        <w:br/>
      </w:r>
      <w:r>
        <w:rPr>
          <w:rFonts w:hint="eastAsia"/>
        </w:rPr>
        <w:t>　　　　一、电线企业概况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电线重点企业（二）</w:t>
      </w:r>
      <w:r>
        <w:rPr>
          <w:rFonts w:hint="eastAsia"/>
        </w:rPr>
        <w:br/>
      </w:r>
      <w:r>
        <w:rPr>
          <w:rFonts w:hint="eastAsia"/>
        </w:rPr>
        <w:t>　　　　一、电线企业概况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电线重点企业（三）</w:t>
      </w:r>
      <w:r>
        <w:rPr>
          <w:rFonts w:hint="eastAsia"/>
        </w:rPr>
        <w:br/>
      </w:r>
      <w:r>
        <w:rPr>
          <w:rFonts w:hint="eastAsia"/>
        </w:rPr>
        <w:t>　　　　一、电线企业概况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电线重点企业（四）</w:t>
      </w:r>
      <w:r>
        <w:rPr>
          <w:rFonts w:hint="eastAsia"/>
        </w:rPr>
        <w:br/>
      </w:r>
      <w:r>
        <w:rPr>
          <w:rFonts w:hint="eastAsia"/>
        </w:rPr>
        <w:t>　　　　一、电线企业概况</w:t>
      </w:r>
      <w:r>
        <w:rPr>
          <w:rFonts w:hint="eastAsia"/>
        </w:rPr>
        <w:br/>
      </w:r>
      <w:r>
        <w:rPr>
          <w:rFonts w:hint="eastAsia"/>
        </w:rPr>
        <w:t>　　　　二、电线企业经营情况分析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电线竞争结构分析</w:t>
      </w:r>
      <w:r>
        <w:rPr>
          <w:rFonts w:hint="eastAsia"/>
        </w:rPr>
        <w:br/>
      </w:r>
      <w:r>
        <w:rPr>
          <w:rFonts w:hint="eastAsia"/>
        </w:rPr>
        <w:t>　　　　一、电线行业现有企业间竞争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五、电线行业客户议价能力</w:t>
      </w:r>
      <w:r>
        <w:rPr>
          <w:rFonts w:hint="eastAsia"/>
        </w:rPr>
        <w:br/>
      </w:r>
      <w:r>
        <w:rPr>
          <w:rFonts w:hint="eastAsia"/>
        </w:rPr>
        <w:t>　　第二节 电线市场竞争策略分析</w:t>
      </w:r>
      <w:r>
        <w:rPr>
          <w:rFonts w:hint="eastAsia"/>
        </w:rPr>
        <w:br/>
      </w:r>
      <w:r>
        <w:rPr>
          <w:rFonts w:hint="eastAsia"/>
        </w:rPr>
        <w:t>　　　　一、电线市场增长潜力分析</w:t>
      </w:r>
      <w:r>
        <w:rPr>
          <w:rFonts w:hint="eastAsia"/>
        </w:rPr>
        <w:br/>
      </w:r>
      <w:r>
        <w:rPr>
          <w:rFonts w:hint="eastAsia"/>
        </w:rPr>
        <w:t>　　　　二、电线行业产品竞争策略分析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三、2024-2030年电线行业竞争策略分析</w:t>
      </w:r>
      <w:r>
        <w:rPr>
          <w:rFonts w:hint="eastAsia"/>
        </w:rPr>
        <w:br/>
      </w:r>
      <w:r>
        <w:rPr>
          <w:rFonts w:hint="eastAsia"/>
        </w:rPr>
        <w:t>　　第四节 电线竞争力评价及构建分析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2024-2030年中国电线行业产品技术趋势</w:t>
      </w:r>
      <w:r>
        <w:rPr>
          <w:rFonts w:hint="eastAsia"/>
        </w:rPr>
        <w:br/>
      </w:r>
      <w:r>
        <w:rPr>
          <w:rFonts w:hint="eastAsia"/>
        </w:rPr>
        <w:t>　　　　一、电线行业产品发展新动态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2024-2030年中国电线行业风险分析</w:t>
      </w:r>
      <w:r>
        <w:rPr>
          <w:rFonts w:hint="eastAsia"/>
        </w:rPr>
        <w:br/>
      </w:r>
      <w:r>
        <w:rPr>
          <w:rFonts w:hint="eastAsia"/>
        </w:rPr>
        <w:t>　　　　一、电线市场竞争风险分析</w:t>
      </w:r>
      <w:r>
        <w:rPr>
          <w:rFonts w:hint="eastAsia"/>
        </w:rPr>
        <w:br/>
      </w:r>
      <w:r>
        <w:rPr>
          <w:rFonts w:hint="eastAsia"/>
        </w:rPr>
        <w:t>　　　　二、电线行业原材料压力风险分析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三、电线行业技术风险分析</w:t>
      </w:r>
      <w:r>
        <w:rPr>
          <w:rFonts w:hint="eastAsia"/>
        </w:rPr>
        <w:br/>
      </w:r>
      <w:r>
        <w:rPr>
          <w:rFonts w:hint="eastAsia"/>
        </w:rPr>
        <w:t>　　　　四、电线行业政策和体制风险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一、电线行业战略综合规划</w:t>
      </w:r>
      <w:r>
        <w:rPr>
          <w:rFonts w:hint="eastAsia"/>
        </w:rPr>
        <w:br/>
      </w:r>
      <w:r>
        <w:rPr>
          <w:rFonts w:hint="eastAsia"/>
        </w:rPr>
        <w:t>　　　　二、电线行业技术开发战略</w:t>
      </w:r>
      <w:r>
        <w:rPr>
          <w:rFonts w:hint="eastAsia"/>
        </w:rPr>
        <w:br/>
      </w:r>
      <w:r>
        <w:rPr>
          <w:rFonts w:hint="eastAsia"/>
        </w:rPr>
        <w:t>　　　　三、电线行业区域战略规划</w:t>
      </w:r>
      <w:r>
        <w:rPr>
          <w:rFonts w:hint="eastAsia"/>
        </w:rPr>
        <w:br/>
      </w:r>
      <w:r>
        <w:rPr>
          <w:rFonts w:hint="eastAsia"/>
        </w:rPr>
        <w:t>　　　　四、电线行业产业战略规划</w:t>
      </w:r>
      <w:r>
        <w:rPr>
          <w:rFonts w:hint="eastAsia"/>
        </w:rPr>
        <w:br/>
      </w:r>
      <w:r>
        <w:rPr>
          <w:rFonts w:hint="eastAsia"/>
        </w:rPr>
        <w:t>　　　　五、电线行业营销品牌战略</w:t>
      </w:r>
      <w:r>
        <w:rPr>
          <w:rFonts w:hint="eastAsia"/>
        </w:rPr>
        <w:br/>
      </w:r>
      <w:r>
        <w:rPr>
          <w:rFonts w:hint="eastAsia"/>
        </w:rPr>
        <w:t>　　　　六、电线行业竞争战略规划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电线行业前景分析及对策</w:t>
      </w:r>
      <w:r>
        <w:rPr>
          <w:rFonts w:hint="eastAsia"/>
        </w:rPr>
        <w:br/>
      </w:r>
      <w:r>
        <w:rPr>
          <w:rFonts w:hint="eastAsia"/>
        </w:rPr>
        <w:t>　　第一节 电线行业发展前景分析</w:t>
      </w:r>
      <w:r>
        <w:rPr>
          <w:rFonts w:hint="eastAsia"/>
        </w:rPr>
        <w:br/>
      </w:r>
      <w:r>
        <w:rPr>
          <w:rFonts w:hint="eastAsia"/>
        </w:rPr>
        <w:t>　　　　一、电线行业市场发展前景分析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 电线行业研究结论及建议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c6e8341d54d8e" w:history="1">
        <w:r>
          <w:rPr>
            <w:rStyle w:val="Hyperlink"/>
          </w:rPr>
          <w:t>中国电线市场调研及未来趋势预测报告（2024-2030年）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c6e8341d54d8e" w:history="1">
        <w:r>
          <w:rPr>
            <w:rStyle w:val="Hyperlink"/>
          </w:rPr>
          <w:t>https://www.20087.com/0/61/DianXianHangYeDiaoYanBaoGao.html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bb0206be99493a" w:history="1">
      <w:r>
        <w:rPr>
          <w:rStyle w:val="Hyperlink"/>
        </w:rPr>
        <w:t>中国电线市场调研及未来趋势预测报告（2024-2030年）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ianXianHangYeDiaoYanBaoGao.html" TargetMode="External" Id="R98dc6e8341d54d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ianXianHangYeDiaoYanBaoGao.html" TargetMode="External" Id="Rd2bb0206be99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2023-12-31T06:32:00Z</dcterms:created>
  <dcterms:modified xsi:type="dcterms:W3CDTF">2023-12-31T07:32:00Z</dcterms:modified>
  <dc:subject>中国电线市场调研及未来趋势预测报告（2024-2030年）</dc:subject>
  <dc:title>中国电线市场调研及未来趋势预测报告（2024-2030年）</dc:title>
  <cp:keywords>中国电线市场调研及未来趋势预测报告（2024-2030年）</cp:keywords>
  <dc:description>中国电线市场调研及未来趋势预测报告（2024-2030年）</dc:description>
</cp:coreProperties>
</file>