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f9f330505475e" w:history="1">
              <w:r>
                <w:rPr>
                  <w:rStyle w:val="Hyperlink"/>
                </w:rPr>
                <w:t>2025-2031年中国频控器件行业现状与前景趋势报告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f9f330505475e" w:history="1">
              <w:r>
                <w:rPr>
                  <w:rStyle w:val="Hyperlink"/>
                </w:rPr>
                <w:t>2025-2031年中国频控器件行业现状与前景趋势报告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f9f330505475e" w:history="1">
                <w:r>
                  <w:rPr>
                    <w:rStyle w:val="Hyperlink"/>
                  </w:rPr>
                  <w:t>https://www.20087.com/0/91/PinKongQiJianFaZhanXianZhuangQianJing.html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控器件是用于控制、调节、稳定频率的电子元件，广泛应用于通信、雷达、导航、卫星、工业控制、消费电子等领域，涵盖晶体振荡器、压控振荡器、频率合成器、滤波器、锁相环等多个类别，具备高精度、高稳定性、低相位噪声、宽频率范围等特性。目前，该类产品在频率稳定性、温漂控制、功耗管理、封装尺寸等方面持续优化，部分高端器件已实现MEMS工艺、数字频率调节、温度补偿等功能，提升其在5G通信、高精度导航、卫星通信等高端应用中的性能表现。随着电子系统向高频化、小型化、智能化方向发展，频控器件在材料创新、封装工艺、功能集成等方面不断突破，推动其在下一代通信与智能终端中的广泛应用。</w:t>
      </w:r>
      <w:r>
        <w:rPr>
          <w:rFonts w:hint="eastAsia"/>
        </w:rPr>
        <w:br/>
      </w:r>
      <w:r>
        <w:rPr>
          <w:rFonts w:hint="eastAsia"/>
        </w:rPr>
        <w:t>　　未来，频控器件的发展将受到新一代通信技术演进、智能电子设备升级以及新材料科技融合的多重推动。随着6G通信、量子通信、毫米波雷达等前沿技术的发展，频控器件将在超高频响应、超低相位噪声、宽温域适应等方面实现技术突破，增强其在高精度时钟同步与无线通信中的关键作用。同时，随着硅基MEMS、光子晶体、纳米材料等新型材料的应用，频控器件将加快向微型化、高集成度、低功耗方向演进，提升其在可穿戴设备、物联网终端、自动驾驶系统中的适配能力。此外，随着绿色制造理念的推广，器件在低碳封装、可回收材料替代、环保工艺等方面的技术创新也将成为行业发展重点。预计该行业将在材料升级、工艺革新和功能拓展等方面持续优化，成为现代电子信息体系的重要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f9f330505475e" w:history="1">
        <w:r>
          <w:rPr>
            <w:rStyle w:val="Hyperlink"/>
          </w:rPr>
          <w:t>2025-2031年中国频控器件行业现状与前景趋势报告</w:t>
        </w:r>
      </w:hyperlink>
      <w:r>
        <w:rPr>
          <w:rFonts w:hint="eastAsia"/>
        </w:rPr>
        <w:t>》依托国家统计局、发改委及频控器件行业协会的数据，全面分析了频控器件行业的产业链、市场规模、需求、价格和现状。频控器件报告深入探讨了行业的竞争格局、集中度和品牌影响力，并对频控器件未来市场前景和发展趋势进行了科学预测。同时，对频控器件重点企业的经营状况和发展战略进行了详细介绍，为投资者、企业决策者和银行信贷部门提供了宝贵的市场情报和决策支持，帮助各方把握频控器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频控器件行业概述</w:t>
      </w:r>
      <w:r>
        <w:rPr>
          <w:rFonts w:hint="eastAsia"/>
        </w:rPr>
        <w:br/>
      </w:r>
      <w:r>
        <w:rPr>
          <w:rFonts w:hint="eastAsia"/>
        </w:rPr>
        <w:t>　　第一节 频控器件定义与分类</w:t>
      </w:r>
      <w:r>
        <w:rPr>
          <w:rFonts w:hint="eastAsia"/>
        </w:rPr>
        <w:br/>
      </w:r>
      <w:r>
        <w:rPr>
          <w:rFonts w:hint="eastAsia"/>
        </w:rPr>
        <w:t>　　第二节 频控器件应用领域</w:t>
      </w:r>
      <w:r>
        <w:rPr>
          <w:rFonts w:hint="eastAsia"/>
        </w:rPr>
        <w:br/>
      </w:r>
      <w:r>
        <w:rPr>
          <w:rFonts w:hint="eastAsia"/>
        </w:rPr>
        <w:t>　　第三节 频控器件行业经济指标分析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频控器件产业链及经营模式分析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三、频控器件销售模式及销售渠道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全球频控器件市场发展综述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2019-2024年全球频控器件市场规模与趋势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主要国家与地区频控器件市场分析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2025-2031年全球频控器件行业发展趋势与前景预测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中国频控器件行业市场分析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2024-2025年频控器件产能与投资动态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一、国内频控器件产能及利用情况</w:t>
      </w:r>
      <w:r>
        <w:rPr>
          <w:rFonts w:hint="eastAsia"/>
        </w:rPr>
        <w:br/>
      </w:r>
      <w:r>
        <w:rPr>
          <w:rFonts w:hint="eastAsia"/>
        </w:rPr>
        <w:t>　　　　二、频控器件产能扩张与投资动态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2025-2031年频控器件行业产量统计与趋势预测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一、2019-2024年频控器件行业产量数据统计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1、2019-2024年频控器件产量及增长趋势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2、2019-2024年频控器件细分产品产量及份额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二、影响频控器件产量的关键因素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三、2025-2031年频控器件产量预测</w:t>
      </w:r>
      <w:r>
        <w:rPr>
          <w:rFonts w:hint="eastAsia"/>
        </w:rPr>
        <w:br/>
      </w:r>
      <w:r>
        <w:rPr>
          <w:rFonts w:hint="eastAsia"/>
        </w:rPr>
        <w:t>　　第三节 2025-2031年频控器件市场需求与销售分析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一、2024-2025年频控器件行业需求现状</w:t>
      </w:r>
      <w:r>
        <w:rPr>
          <w:rFonts w:hint="eastAsia"/>
        </w:rPr>
        <w:br/>
      </w:r>
      <w:r>
        <w:rPr>
          <w:rFonts w:hint="eastAsia"/>
        </w:rPr>
        <w:t>　　　　二、频控器件客户群体与需求特点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三、2019-2024年频控器件行业销售规模分析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四、2025-2031年频控器件市场增长潜力与规模预测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中国频控器件细分市场与下游应用领域分析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频控器件细分市场分析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一、2024-2025年频控器件主要细分产品市场现状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频控器件下游应用与客户群体分析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一、2024-2025年频控器件各应用领域市场现状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2024-2025年频控器件行业技术发展现状及趋势分析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频控器件行业技术发展现状分析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国内外频控器件行业技术差异与原因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频控器件行业技术发展方向、趋势预测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提升频控器件行业技术能力策略建议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频控器件价格机制与竞争策略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一、2019-2024年频控器件市场价格走势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频控器件定价策略与方法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2025-2031年频控器件价格竞争态势与趋势预测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中国频控器件行业重点区域市场研究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2024-2025年重点区域频控器件市场发展概况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三、2025-2031年频控器件行业发展潜力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三、2025-2031年频控器件行业发展潜力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三、2025-2031年频控器件行业发展潜力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三、2025-2031年频控器件行业发展潜力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三、2025-2031年频控器件行业发展潜力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2019-2024年中国频控器件行业进出口情况分析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频控器件行业进口情况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一、2019-2024年频控器件进口规模及增长情况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二、频控器件主要进口来源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频控器件行业出口情况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一、2019-2024年频控器件出口规模及增长情况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二、频控器件主要出口目的地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2019-2024年中国频控器件行业总体发展与财务状况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2019-2024年中国频控器件行业规模情况</w:t>
      </w:r>
      <w:r>
        <w:rPr>
          <w:rFonts w:hint="eastAsia"/>
        </w:rPr>
        <w:br/>
      </w:r>
      <w:r>
        <w:rPr>
          <w:rFonts w:hint="eastAsia"/>
        </w:rPr>
        <w:t>　　　　一、频控器件行业企业数量规模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二、频控器件行业从业人员规模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三、频控器件行业市场敏感性分析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2019-2024年中国频控器件行业财务能力分析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一、频控器件行业盈利能力</w:t>
      </w:r>
      <w:r>
        <w:rPr>
          <w:rFonts w:hint="eastAsia"/>
        </w:rPr>
        <w:br/>
      </w:r>
      <w:r>
        <w:rPr>
          <w:rFonts w:hint="eastAsia"/>
        </w:rPr>
        <w:t>　　　　二、频控器件行业偿债能力</w:t>
      </w:r>
      <w:r>
        <w:rPr>
          <w:rFonts w:hint="eastAsia"/>
        </w:rPr>
        <w:br/>
      </w:r>
      <w:r>
        <w:rPr>
          <w:rFonts w:hint="eastAsia"/>
        </w:rPr>
        <w:t>　　　　三、频控器件行业营运能力</w:t>
      </w:r>
      <w:r>
        <w:rPr>
          <w:rFonts w:hint="eastAsia"/>
        </w:rPr>
        <w:br/>
      </w:r>
      <w:r>
        <w:rPr>
          <w:rFonts w:hint="eastAsia"/>
        </w:rPr>
        <w:t>　　　　四、频控器件行业发展能力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频控器件行业重点企业调研分析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二、企业频控器件业务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二、企业频控器件业务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二、企业频控器件业务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二、企业频控器件业务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二、企业频控器件业务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二、企业频控器件业务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中国频控器件行业竞争格局分析</w:t>
      </w:r>
      <w:r>
        <w:rPr>
          <w:rFonts w:hint="eastAsia"/>
        </w:rPr>
        <w:br/>
      </w:r>
      <w:r>
        <w:rPr>
          <w:rFonts w:hint="eastAsia"/>
        </w:rPr>
        <w:t>　　第一节 频控器件行业竞争格局总览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2024-2025年频控器件行业竞争力分析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2019-2024年频控器件行业企业并购活动分析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2024-2025年频控器件行业会展与招投标活动分析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一、频控器件行业会展活动及其市场影响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2025年中国频控器件企业发展企业发展策略与建议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频控器件销售模式与渠道策略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频控器件品牌与市场推广策略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频控器件研发投入与技术创新能力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频控器件合作联盟与资源整合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中国频控器件行业风险与对策</w:t>
      </w:r>
      <w:r>
        <w:rPr>
          <w:rFonts w:hint="eastAsia"/>
        </w:rPr>
        <w:br/>
      </w:r>
      <w:r>
        <w:rPr>
          <w:rFonts w:hint="eastAsia"/>
        </w:rPr>
        <w:t>　　第一节 频控器件行业SWOT分析</w:t>
      </w:r>
      <w:r>
        <w:rPr>
          <w:rFonts w:hint="eastAsia"/>
        </w:rPr>
        <w:br/>
      </w:r>
      <w:r>
        <w:rPr>
          <w:rFonts w:hint="eastAsia"/>
        </w:rPr>
        <w:t>　　　　一、频控器件行业优势</w:t>
      </w:r>
      <w:r>
        <w:rPr>
          <w:rFonts w:hint="eastAsia"/>
        </w:rPr>
        <w:br/>
      </w:r>
      <w:r>
        <w:rPr>
          <w:rFonts w:hint="eastAsia"/>
        </w:rPr>
        <w:t>　　　　二、频控器件行业劣势</w:t>
      </w:r>
      <w:r>
        <w:rPr>
          <w:rFonts w:hint="eastAsia"/>
        </w:rPr>
        <w:br/>
      </w:r>
      <w:r>
        <w:rPr>
          <w:rFonts w:hint="eastAsia"/>
        </w:rPr>
        <w:t>　　　　三、频控器件市场机会</w:t>
      </w:r>
      <w:r>
        <w:rPr>
          <w:rFonts w:hint="eastAsia"/>
        </w:rPr>
        <w:br/>
      </w:r>
      <w:r>
        <w:rPr>
          <w:rFonts w:hint="eastAsia"/>
        </w:rPr>
        <w:t>　　　　四、频控器件市场威胁</w:t>
      </w:r>
      <w:r>
        <w:rPr>
          <w:rFonts w:hint="eastAsia"/>
        </w:rPr>
        <w:br/>
      </w:r>
      <w:r>
        <w:rPr>
          <w:rFonts w:hint="eastAsia"/>
        </w:rPr>
        <w:t>　　第二节 频控器件行业风险及对策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2025-2031年中国频控器件行业前景与发展趋势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2024-2025年频控器件行业发展环境分析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一、频控器件行业主管部门与监管体制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二、频控器件行业主要法律法规及政策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三、频控器件行业标准与质量监管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2025-2031年频控器件行业发展趋势与方向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2025-2031年频控器件行业发展潜力与机遇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频控器件行业研究结论与建议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中⋅智林⋅：频控器件行业发展建议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2019-2024年中国频控器件市场规模及增长情况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2019-2024年中国频控器件行业产量及增长趋势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2025-2031年中国频控器件行业产量预测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2019-2024年中国频控器件行业市场需求及增长情况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2025-2031年中国频控器件行业市场需求预测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2019-2024年中国频控器件行业利润及增长情况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**地区频控器件市场规模及增长情况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**地区频控器件行业市场需求情况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**地区频控器件市场规模及增长情况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**地区频控器件行业市场需求情况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2019-2024年中国频控器件行业出口情况分析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2019-2024年中国频控器件行业产品市场价格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2025-2031年中国频控器件行业产品市场价格走势预测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频控器件重点企业经营情况分析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频控器件重点企业经营情况分析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2025-2031年中国频控器件市场规模预测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2025-2031年中国频控器件行业利润预测</w:t>
      </w:r>
      <w:r>
        <w:rPr>
          <w:rFonts w:hint="eastAsia"/>
        </w:rPr>
        <w:br/>
      </w:r>
      <w:r>
        <w:rPr>
          <w:rFonts w:hint="eastAsia"/>
        </w:rPr>
        <w:t>　　图表 2025年频控器件行业壁垒</w:t>
      </w:r>
      <w:r>
        <w:rPr>
          <w:rFonts w:hint="eastAsia"/>
        </w:rPr>
        <w:br/>
      </w:r>
      <w:r>
        <w:rPr>
          <w:rFonts w:hint="eastAsia"/>
        </w:rPr>
        <w:t>　　图表 2025年频控器件市场前景分析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2025-2031年中国频控器件市场需求预测</w:t>
      </w:r>
      <w:r>
        <w:rPr>
          <w:rFonts w:hint="eastAsia"/>
        </w:rPr>
        <w:br/>
      </w:r>
      <w:r>
        <w:rPr>
          <w:rFonts w:hint="eastAsia"/>
        </w:rPr>
        <w:t>　　图表 2025年频控器件发展趋势预测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f9f330505475e" w:history="1">
        <w:r>
          <w:rPr>
            <w:rStyle w:val="Hyperlink"/>
          </w:rPr>
          <w:t>2025-2031年中国频控器件行业现状与前景趋势报告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f9f330505475e" w:history="1">
        <w:r>
          <w:rPr>
            <w:rStyle w:val="Hyperlink"/>
          </w:rPr>
          <w:t>https://www.20087.com/0/91/PinKongQiJianFaZhanXianZhuangQianJing.html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热点：频谱监测设备、频控器件是什么、频控是什么意思、频率控制器原理、电磁频谱管控、频率控制电路、频控阵、频率控制器是什么、自动频率控制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ab57cd7e84038" w:history="1">
      <w:r>
        <w:rPr>
          <w:rStyle w:val="Hyperlink"/>
        </w:rPr>
        <w:t>2025-2031年中国频控器件行业现状与前景趋势报告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PinKongQiJianFaZhanXianZhuangQianJing.html" TargetMode="External" Id="R77cf9f330505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PinKongQiJianFaZhanXianZhuangQianJing.html" TargetMode="External" Id="Rf65ab57cd7e8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2025-07-21T05:52:41Z</dcterms:created>
  <dcterms:modified xsi:type="dcterms:W3CDTF">2025-07-21T06:52:41Z</dcterms:modified>
  <dc:subject>2025-2031年中国频控器件行业现状与前景趋势报告</dc:subject>
  <dc:title>2025-2031年中国频控器件行业现状与前景趋势报告</dc:title>
  <cp:keywords>2025-2031年中国频控器件行业现状与前景趋势报告</cp:keywords>
  <dc:description>2025-2031年中国频控器件行业现状与前景趋势报告</dc:description>
</cp:coreProperties>
</file>