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cbb1e7a84635" w:history="1">
              <w:r>
                <w:rPr>
                  <w:rStyle w:val="Hyperlink"/>
                </w:rPr>
                <w:t>2024-2030年中国ICT行业市场调研及行业前景分析报告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cbb1e7a84635" w:history="1">
              <w:r>
                <w:rPr>
                  <w:rStyle w:val="Hyperlink"/>
                </w:rPr>
                <w:t>2024-2030年中国ICT行业市场调研及行业前景分析报告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1cbb1e7a84635" w:history="1">
                <w:r>
                  <w:rPr>
                    <w:rStyle w:val="Hyperlink"/>
                  </w:rPr>
                  <w:t>https://www.20087.com/0/51/ICTDeQianJingQuShi.html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通信技术）作为支撑经济社会数字化转型的核心驱动力，其发展概况表现为云计算、大数据、人工智能、物联网、区块链等一系列新技术的深度融合与创新应用。在全球范围内，各国政府及企业高度重视ICT基础设施建设和产业升级，投入大量资源进行技术研发与人才培养，以抢占新一轮科技革命的制高点。未来，随着“新基建”战略的实施和数字经济的深入推进，ICT将在各行各业发挥更加关键的赋能作用，助力社会经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cbb1e7a84635" w:history="1">
        <w:r>
          <w:rPr>
            <w:rStyle w:val="Hyperlink"/>
          </w:rPr>
          <w:t>2024-2030年中国ICT行业市场调研及行业前景分析报告</w:t>
        </w:r>
      </w:hyperlink>
      <w:r>
        <w:rPr>
          <w:rFonts w:hint="eastAsia"/>
        </w:rPr>
        <w:t>》在多年ICT行业研究的基础上，结合中国ICT行业市场的发展现状，通过资深研究团队对ICT市场资料进行整理，并依托国家权威数据资源和长期市场监测的数据库，对ICT行业进行了全面、细致的调研分析。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1cbb1e7a84635" w:history="1">
        <w:r>
          <w:rPr>
            <w:rStyle w:val="Hyperlink"/>
          </w:rPr>
          <w:t>2024-2030年中国ICT行业市场调研及行业前景分析报告</w:t>
        </w:r>
      </w:hyperlink>
      <w:r>
        <w:rPr>
          <w:rFonts w:hint="eastAsia"/>
        </w:rPr>
        <w:t>》可以帮助投资者准确把握ICT行业的市场现状，为投资者进行投资作出ICT行业前景预判，挖掘ICT行业投资价值，同时提出ICT行业投资策略、营销策略等方面的建议。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ICT行业基本介绍</w:t>
      </w:r>
      <w:r>
        <w:rPr>
          <w:rFonts w:hint="eastAsia"/>
        </w:rPr>
        <w:br/>
      </w:r>
      <w:r>
        <w:rPr>
          <w:rFonts w:hint="eastAsia"/>
        </w:rPr>
        <w:t>　　第一节 ICT行业概述</w:t>
      </w:r>
      <w:r>
        <w:rPr>
          <w:rFonts w:hint="eastAsia"/>
        </w:rPr>
        <w:br/>
      </w:r>
      <w:r>
        <w:rPr>
          <w:rFonts w:hint="eastAsia"/>
        </w:rPr>
        <w:t>　　第一节 研究背景和目的</w:t>
      </w:r>
      <w:r>
        <w:rPr>
          <w:rFonts w:hint="eastAsia"/>
        </w:rPr>
        <w:br/>
      </w:r>
      <w:r>
        <w:rPr>
          <w:rFonts w:hint="eastAsia"/>
        </w:rPr>
        <w:t>　　第二节 研究内容和思路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ICT行业深度分析</w:t>
      </w:r>
      <w:r>
        <w:rPr>
          <w:rFonts w:hint="eastAsia"/>
        </w:rPr>
        <w:br/>
      </w:r>
      <w:r>
        <w:rPr>
          <w:rFonts w:hint="eastAsia"/>
        </w:rPr>
        <w:t>　　第一节 信息基础设施层</w:t>
      </w:r>
      <w:r>
        <w:rPr>
          <w:rFonts w:hint="eastAsia"/>
        </w:rPr>
        <w:br/>
      </w:r>
      <w:r>
        <w:rPr>
          <w:rFonts w:hint="eastAsia"/>
        </w:rPr>
        <w:t>　　　　一、中国信息化处于全球中间偏低水平</w:t>
      </w:r>
      <w:r>
        <w:rPr>
          <w:rFonts w:hint="eastAsia"/>
        </w:rPr>
        <w:br/>
      </w:r>
      <w:r>
        <w:rPr>
          <w:rFonts w:hint="eastAsia"/>
        </w:rPr>
        <w:t>　　　　二、信息消费相关上市公司获融资与盈利双重好前景</w:t>
      </w:r>
      <w:r>
        <w:rPr>
          <w:rFonts w:hint="eastAsia"/>
        </w:rPr>
        <w:br/>
      </w:r>
      <w:r>
        <w:rPr>
          <w:rFonts w:hint="eastAsia"/>
        </w:rPr>
        <w:t>　　　　三、2024年信息基础设施接近发达水平</w:t>
      </w:r>
      <w:r>
        <w:rPr>
          <w:rFonts w:hint="eastAsia"/>
        </w:rPr>
        <w:br/>
      </w:r>
      <w:r>
        <w:rPr>
          <w:rFonts w:hint="eastAsia"/>
        </w:rPr>
        <w:t>　　第二节 OTN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二、简介</w:t>
      </w:r>
      <w:r>
        <w:rPr>
          <w:rFonts w:hint="eastAsia"/>
        </w:rPr>
        <w:br/>
      </w:r>
      <w:r>
        <w:rPr>
          <w:rFonts w:hint="eastAsia"/>
        </w:rPr>
        <w:t>　　　　三、主要优势</w:t>
      </w:r>
      <w:r>
        <w:rPr>
          <w:rFonts w:hint="eastAsia"/>
        </w:rPr>
        <w:br/>
      </w:r>
      <w:r>
        <w:rPr>
          <w:rFonts w:hint="eastAsia"/>
        </w:rPr>
        <w:t>　　　　四、区别联系</w:t>
      </w:r>
      <w:r>
        <w:rPr>
          <w:rFonts w:hint="eastAsia"/>
        </w:rPr>
        <w:br/>
      </w:r>
      <w:r>
        <w:rPr>
          <w:rFonts w:hint="eastAsia"/>
        </w:rPr>
        <w:t>　　　　五、发展进程</w:t>
      </w:r>
      <w:r>
        <w:rPr>
          <w:rFonts w:hint="eastAsia"/>
        </w:rPr>
        <w:br/>
      </w:r>
      <w:r>
        <w:rPr>
          <w:rFonts w:hint="eastAsia"/>
        </w:rPr>
        <w:t>　　　　六、应用场景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　　八、全球OTN市场规模</w:t>
      </w:r>
      <w:r>
        <w:rPr>
          <w:rFonts w:hint="eastAsia"/>
        </w:rPr>
        <w:br/>
      </w:r>
      <w:r>
        <w:rPr>
          <w:rFonts w:hint="eastAsia"/>
        </w:rPr>
        <w:t>　　　　九、发展趋势及前景分析</w:t>
      </w:r>
      <w:r>
        <w:rPr>
          <w:rFonts w:hint="eastAsia"/>
        </w:rPr>
        <w:br/>
      </w:r>
      <w:r>
        <w:rPr>
          <w:rFonts w:hint="eastAsia"/>
        </w:rPr>
        <w:t>　　　　十、OTN市场电信运营商布局</w:t>
      </w:r>
      <w:r>
        <w:rPr>
          <w:rFonts w:hint="eastAsia"/>
        </w:rPr>
        <w:br/>
      </w:r>
      <w:r>
        <w:rPr>
          <w:rFonts w:hint="eastAsia"/>
        </w:rPr>
        <w:t>　　第三节 PTN</w:t>
      </w:r>
      <w:r>
        <w:rPr>
          <w:rFonts w:hint="eastAsia"/>
        </w:rPr>
        <w:br/>
      </w:r>
      <w:r>
        <w:rPr>
          <w:rFonts w:hint="eastAsia"/>
        </w:rPr>
        <w:t>　　　　一、PTN简介</w:t>
      </w:r>
      <w:r>
        <w:rPr>
          <w:rFonts w:hint="eastAsia"/>
        </w:rPr>
        <w:br/>
      </w:r>
      <w:r>
        <w:rPr>
          <w:rFonts w:hint="eastAsia"/>
        </w:rPr>
        <w:t>　　　　二、PTN发展现状</w:t>
      </w:r>
      <w:r>
        <w:rPr>
          <w:rFonts w:hint="eastAsia"/>
        </w:rPr>
        <w:br/>
      </w:r>
      <w:r>
        <w:rPr>
          <w:rFonts w:hint="eastAsia"/>
        </w:rPr>
        <w:t>　　　　三、PTN技术发展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五、发展前景及趋势</w:t>
      </w:r>
      <w:r>
        <w:rPr>
          <w:rFonts w:hint="eastAsia"/>
        </w:rPr>
        <w:br/>
      </w:r>
      <w:r>
        <w:rPr>
          <w:rFonts w:hint="eastAsia"/>
        </w:rPr>
        <w:t>　　第四节 VDSLVDSL2</w:t>
      </w:r>
      <w:r>
        <w:rPr>
          <w:rFonts w:hint="eastAsia"/>
        </w:rPr>
        <w:br/>
      </w:r>
      <w:r>
        <w:rPr>
          <w:rFonts w:hint="eastAsia"/>
        </w:rPr>
        <w:t>　　　　一、VDSLVDSL2介绍</w:t>
      </w:r>
      <w:r>
        <w:rPr>
          <w:rFonts w:hint="eastAsia"/>
        </w:rPr>
        <w:br/>
      </w:r>
      <w:r>
        <w:rPr>
          <w:rFonts w:hint="eastAsia"/>
        </w:rPr>
        <w:t>　　　　二、技术现状分析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四、发展趋势及前景分析</w:t>
      </w:r>
      <w:r>
        <w:rPr>
          <w:rFonts w:hint="eastAsia"/>
        </w:rPr>
        <w:br/>
      </w:r>
      <w:r>
        <w:rPr>
          <w:rFonts w:hint="eastAsia"/>
        </w:rPr>
        <w:t>　　第五节 PON下一代PON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二、下一代PON技术的发展</w:t>
      </w:r>
      <w:r>
        <w:rPr>
          <w:rFonts w:hint="eastAsia"/>
        </w:rPr>
        <w:br/>
      </w:r>
      <w:r>
        <w:rPr>
          <w:rFonts w:hint="eastAsia"/>
        </w:rPr>
        <w:t>　　第六节 FDD-LTE</w:t>
      </w:r>
      <w:r>
        <w:rPr>
          <w:rFonts w:hint="eastAsia"/>
        </w:rPr>
        <w:br/>
      </w:r>
      <w:r>
        <w:rPr>
          <w:rFonts w:hint="eastAsia"/>
        </w:rPr>
        <w:t>　　　　一、FDD-LTE介绍</w:t>
      </w:r>
      <w:r>
        <w:rPr>
          <w:rFonts w:hint="eastAsia"/>
        </w:rPr>
        <w:br/>
      </w:r>
      <w:r>
        <w:rPr>
          <w:rFonts w:hint="eastAsia"/>
        </w:rPr>
        <w:t>　　　　二、FDD-LTE发展现状</w:t>
      </w:r>
      <w:r>
        <w:rPr>
          <w:rFonts w:hint="eastAsia"/>
        </w:rPr>
        <w:br/>
      </w:r>
      <w:r>
        <w:rPr>
          <w:rFonts w:hint="eastAsia"/>
        </w:rPr>
        <w:t>　　　　三、FDD-LTE发展趋势及前景</w:t>
      </w:r>
      <w:r>
        <w:rPr>
          <w:rFonts w:hint="eastAsia"/>
        </w:rPr>
        <w:br/>
      </w:r>
      <w:r>
        <w:rPr>
          <w:rFonts w:hint="eastAsia"/>
        </w:rPr>
        <w:t>　　第七节 TDD-LTE</w:t>
      </w:r>
      <w:r>
        <w:rPr>
          <w:rFonts w:hint="eastAsia"/>
        </w:rPr>
        <w:br/>
      </w:r>
      <w:r>
        <w:rPr>
          <w:rFonts w:hint="eastAsia"/>
        </w:rPr>
        <w:t>　　　　一、TDD-LTE介绍</w:t>
      </w:r>
      <w:r>
        <w:rPr>
          <w:rFonts w:hint="eastAsia"/>
        </w:rPr>
        <w:br/>
      </w:r>
      <w:r>
        <w:rPr>
          <w:rFonts w:hint="eastAsia"/>
        </w:rPr>
        <w:t>　　　　二、TDD-LTE发展现状</w:t>
      </w:r>
      <w:r>
        <w:rPr>
          <w:rFonts w:hint="eastAsia"/>
        </w:rPr>
        <w:br/>
      </w:r>
      <w:r>
        <w:rPr>
          <w:rFonts w:hint="eastAsia"/>
        </w:rPr>
        <w:t>　　　　三、TDD-LTE发展趋势及前景</w:t>
      </w:r>
      <w:r>
        <w:rPr>
          <w:rFonts w:hint="eastAsia"/>
        </w:rPr>
        <w:br/>
      </w:r>
      <w:r>
        <w:rPr>
          <w:rFonts w:hint="eastAsia"/>
        </w:rPr>
        <w:t>　　第八节 Wi-Fi</w:t>
      </w:r>
      <w:r>
        <w:rPr>
          <w:rFonts w:hint="eastAsia"/>
        </w:rPr>
        <w:br/>
      </w:r>
      <w:r>
        <w:rPr>
          <w:rFonts w:hint="eastAsia"/>
        </w:rPr>
        <w:t>　　　　一、Wi-Fi介绍</w:t>
      </w:r>
      <w:r>
        <w:rPr>
          <w:rFonts w:hint="eastAsia"/>
        </w:rPr>
        <w:br/>
      </w:r>
      <w:r>
        <w:rPr>
          <w:rFonts w:hint="eastAsia"/>
        </w:rPr>
        <w:t>　　　　二、Wi-Fi发展现状</w:t>
      </w:r>
      <w:r>
        <w:rPr>
          <w:rFonts w:hint="eastAsia"/>
        </w:rPr>
        <w:br/>
      </w:r>
      <w:r>
        <w:rPr>
          <w:rFonts w:hint="eastAsia"/>
        </w:rPr>
        <w:t>　　　　三、Wi-Fi发展趋势及前景</w:t>
      </w:r>
      <w:r>
        <w:rPr>
          <w:rFonts w:hint="eastAsia"/>
        </w:rPr>
        <w:br/>
      </w:r>
      <w:r>
        <w:rPr>
          <w:rFonts w:hint="eastAsia"/>
        </w:rPr>
        <w:t>　　第九节 小基站</w:t>
      </w:r>
      <w:r>
        <w:rPr>
          <w:rFonts w:hint="eastAsia"/>
        </w:rPr>
        <w:br/>
      </w:r>
      <w:r>
        <w:rPr>
          <w:rFonts w:hint="eastAsia"/>
        </w:rPr>
        <w:t>　　　　一、小基站介绍</w:t>
      </w:r>
      <w:r>
        <w:rPr>
          <w:rFonts w:hint="eastAsia"/>
        </w:rPr>
        <w:br/>
      </w:r>
      <w:r>
        <w:rPr>
          <w:rFonts w:hint="eastAsia"/>
        </w:rPr>
        <w:t>　　　　二、小基站发展现状</w:t>
      </w:r>
      <w:r>
        <w:rPr>
          <w:rFonts w:hint="eastAsia"/>
        </w:rPr>
        <w:br/>
      </w:r>
      <w:r>
        <w:rPr>
          <w:rFonts w:hint="eastAsia"/>
        </w:rPr>
        <w:t>　　　　三、小基站发展趋势及前景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信息服务层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　　一、信息服务业</w:t>
      </w:r>
      <w:r>
        <w:rPr>
          <w:rFonts w:hint="eastAsia"/>
        </w:rPr>
        <w:br/>
      </w:r>
      <w:r>
        <w:rPr>
          <w:rFonts w:hint="eastAsia"/>
        </w:rPr>
        <w:t>　　　　二、中国信息技术服务业发展形势展望景</w:t>
      </w:r>
      <w:r>
        <w:rPr>
          <w:rFonts w:hint="eastAsia"/>
        </w:rPr>
        <w:br/>
      </w:r>
      <w:r>
        <w:rPr>
          <w:rFonts w:hint="eastAsia"/>
        </w:rPr>
        <w:t>　　第二节 云计算</w:t>
      </w:r>
      <w:r>
        <w:rPr>
          <w:rFonts w:hint="eastAsia"/>
        </w:rPr>
        <w:br/>
      </w:r>
      <w:r>
        <w:rPr>
          <w:rFonts w:hint="eastAsia"/>
        </w:rPr>
        <w:t>　　　　一、云计算技术介绍</w:t>
      </w:r>
      <w:r>
        <w:rPr>
          <w:rFonts w:hint="eastAsia"/>
        </w:rPr>
        <w:br/>
      </w:r>
      <w:r>
        <w:rPr>
          <w:rFonts w:hint="eastAsia"/>
        </w:rPr>
        <w:t>　　　　二、云计算技术发展现状</w:t>
      </w:r>
      <w:r>
        <w:rPr>
          <w:rFonts w:hint="eastAsia"/>
        </w:rPr>
        <w:br/>
      </w:r>
      <w:r>
        <w:rPr>
          <w:rFonts w:hint="eastAsia"/>
        </w:rPr>
        <w:t>　　　　三、云计算技术发展趋势及前景</w:t>
      </w:r>
      <w:r>
        <w:rPr>
          <w:rFonts w:hint="eastAsia"/>
        </w:rPr>
        <w:br/>
      </w:r>
      <w:r>
        <w:rPr>
          <w:rFonts w:hint="eastAsia"/>
        </w:rPr>
        <w:t>　　第三节 IDC</w:t>
      </w:r>
      <w:r>
        <w:rPr>
          <w:rFonts w:hint="eastAsia"/>
        </w:rPr>
        <w:br/>
      </w:r>
      <w:r>
        <w:rPr>
          <w:rFonts w:hint="eastAsia"/>
        </w:rPr>
        <w:t>　　　　一、IDC介绍</w:t>
      </w:r>
      <w:r>
        <w:rPr>
          <w:rFonts w:hint="eastAsia"/>
        </w:rPr>
        <w:br/>
      </w:r>
      <w:r>
        <w:rPr>
          <w:rFonts w:hint="eastAsia"/>
        </w:rPr>
        <w:t>　　　　二、IDC发展现状</w:t>
      </w:r>
      <w:r>
        <w:rPr>
          <w:rFonts w:hint="eastAsia"/>
        </w:rPr>
        <w:br/>
      </w:r>
      <w:r>
        <w:rPr>
          <w:rFonts w:hint="eastAsia"/>
        </w:rPr>
        <w:t>　　　　三、IDC发展趋势及前景</w:t>
      </w:r>
      <w:r>
        <w:rPr>
          <w:rFonts w:hint="eastAsia"/>
        </w:rPr>
        <w:br/>
      </w:r>
      <w:r>
        <w:rPr>
          <w:rFonts w:hint="eastAsia"/>
        </w:rPr>
        <w:t>　　第四节 IPV6</w:t>
      </w:r>
      <w:r>
        <w:rPr>
          <w:rFonts w:hint="eastAsia"/>
        </w:rPr>
        <w:br/>
      </w:r>
      <w:r>
        <w:rPr>
          <w:rFonts w:hint="eastAsia"/>
        </w:rPr>
        <w:t>　　　　一、IPV6介绍</w:t>
      </w:r>
      <w:r>
        <w:rPr>
          <w:rFonts w:hint="eastAsia"/>
        </w:rPr>
        <w:br/>
      </w:r>
      <w:r>
        <w:rPr>
          <w:rFonts w:hint="eastAsia"/>
        </w:rPr>
        <w:t>　　　　二、IPV6发展现状</w:t>
      </w:r>
      <w:r>
        <w:rPr>
          <w:rFonts w:hint="eastAsia"/>
        </w:rPr>
        <w:br/>
      </w:r>
      <w:r>
        <w:rPr>
          <w:rFonts w:hint="eastAsia"/>
        </w:rPr>
        <w:t>　　　　三、IPV6发展趋势及前景</w:t>
      </w:r>
      <w:r>
        <w:rPr>
          <w:rFonts w:hint="eastAsia"/>
        </w:rPr>
        <w:br/>
      </w:r>
      <w:r>
        <w:rPr>
          <w:rFonts w:hint="eastAsia"/>
        </w:rPr>
        <w:t>　　　　. 第五节 HBBTV</w:t>
      </w:r>
      <w:r>
        <w:rPr>
          <w:rFonts w:hint="eastAsia"/>
        </w:rPr>
        <w:br/>
      </w:r>
      <w:r>
        <w:rPr>
          <w:rFonts w:hint="eastAsia"/>
        </w:rPr>
        <w:t>　　　　一、HBBTV介绍</w:t>
      </w:r>
      <w:r>
        <w:rPr>
          <w:rFonts w:hint="eastAsia"/>
        </w:rPr>
        <w:br/>
      </w:r>
      <w:r>
        <w:rPr>
          <w:rFonts w:hint="eastAsia"/>
        </w:rPr>
        <w:t>　　　　二、HBBTV需求现状</w:t>
      </w:r>
      <w:r>
        <w:rPr>
          <w:rFonts w:hint="eastAsia"/>
        </w:rPr>
        <w:br/>
      </w:r>
      <w:r>
        <w:rPr>
          <w:rFonts w:hint="eastAsia"/>
        </w:rPr>
        <w:t>　　　　三、HBBTV发展趋势</w:t>
      </w:r>
      <w:r>
        <w:rPr>
          <w:rFonts w:hint="eastAsia"/>
        </w:rPr>
        <w:br/>
      </w:r>
      <w:r>
        <w:rPr>
          <w:rFonts w:hint="eastAsia"/>
        </w:rPr>
        <w:t>　　第六节 RCS</w:t>
      </w:r>
      <w:r>
        <w:rPr>
          <w:rFonts w:hint="eastAsia"/>
        </w:rPr>
        <w:br/>
      </w:r>
      <w:r>
        <w:rPr>
          <w:rFonts w:hint="eastAsia"/>
        </w:rPr>
        <w:t>　　　　一、RCS介绍</w:t>
      </w:r>
      <w:r>
        <w:rPr>
          <w:rFonts w:hint="eastAsia"/>
        </w:rPr>
        <w:br/>
      </w:r>
      <w:r>
        <w:rPr>
          <w:rFonts w:hint="eastAsia"/>
        </w:rPr>
        <w:t>　　　　二、RCS发展趋势</w:t>
      </w:r>
      <w:r>
        <w:rPr>
          <w:rFonts w:hint="eastAsia"/>
        </w:rPr>
        <w:br/>
      </w:r>
      <w:r>
        <w:rPr>
          <w:rFonts w:hint="eastAsia"/>
        </w:rPr>
        <w:t>　　第七节 HTML5</w:t>
      </w:r>
      <w:r>
        <w:rPr>
          <w:rFonts w:hint="eastAsia"/>
        </w:rPr>
        <w:br/>
      </w:r>
      <w:r>
        <w:rPr>
          <w:rFonts w:hint="eastAsia"/>
        </w:rPr>
        <w:t>　　　　一、HTML5介绍</w:t>
      </w:r>
      <w:r>
        <w:rPr>
          <w:rFonts w:hint="eastAsia"/>
        </w:rPr>
        <w:br/>
      </w:r>
      <w:r>
        <w:rPr>
          <w:rFonts w:hint="eastAsia"/>
        </w:rPr>
        <w:t>　　　　二、HTML5发展趋势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信息接入与感知层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第二节 NFC</w:t>
      </w:r>
      <w:r>
        <w:rPr>
          <w:rFonts w:hint="eastAsia"/>
        </w:rPr>
        <w:br/>
      </w:r>
      <w:r>
        <w:rPr>
          <w:rFonts w:hint="eastAsia"/>
        </w:rPr>
        <w:t>　　　　一、NFC介绍</w:t>
      </w:r>
      <w:r>
        <w:rPr>
          <w:rFonts w:hint="eastAsia"/>
        </w:rPr>
        <w:br/>
      </w:r>
      <w:r>
        <w:rPr>
          <w:rFonts w:hint="eastAsia"/>
        </w:rPr>
        <w:t>　　　　二、NFC发展趋势</w:t>
      </w:r>
      <w:r>
        <w:rPr>
          <w:rFonts w:hint="eastAsia"/>
        </w:rPr>
        <w:br/>
      </w:r>
      <w:r>
        <w:rPr>
          <w:rFonts w:hint="eastAsia"/>
        </w:rPr>
        <w:t>　　第三节 传感器</w:t>
      </w:r>
      <w:r>
        <w:rPr>
          <w:rFonts w:hint="eastAsia"/>
        </w:rPr>
        <w:br/>
      </w:r>
      <w:r>
        <w:rPr>
          <w:rFonts w:hint="eastAsia"/>
        </w:rPr>
        <w:t>　　　　一、传感器介绍</w:t>
      </w:r>
      <w:r>
        <w:rPr>
          <w:rFonts w:hint="eastAsia"/>
        </w:rPr>
        <w:br/>
      </w:r>
      <w:r>
        <w:rPr>
          <w:rFonts w:hint="eastAsia"/>
        </w:rPr>
        <w:t>　　　　二、传感器发展趋势</w:t>
      </w:r>
      <w:r>
        <w:rPr>
          <w:rFonts w:hint="eastAsia"/>
        </w:rPr>
        <w:br/>
      </w:r>
      <w:r>
        <w:rPr>
          <w:rFonts w:hint="eastAsia"/>
        </w:rPr>
        <w:t>　　第四节 人机互动技术</w:t>
      </w:r>
      <w:r>
        <w:rPr>
          <w:rFonts w:hint="eastAsia"/>
        </w:rPr>
        <w:br/>
      </w:r>
      <w:r>
        <w:rPr>
          <w:rFonts w:hint="eastAsia"/>
        </w:rPr>
        <w:t>　　　　一、人机互动技术介绍</w:t>
      </w:r>
      <w:r>
        <w:rPr>
          <w:rFonts w:hint="eastAsia"/>
        </w:rPr>
        <w:br/>
      </w:r>
      <w:r>
        <w:rPr>
          <w:rFonts w:hint="eastAsia"/>
        </w:rPr>
        <w:t>　　　　二、人机互动技术发展趋势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信息应用层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第二节 IPTV</w:t>
      </w:r>
      <w:r>
        <w:rPr>
          <w:rFonts w:hint="eastAsia"/>
        </w:rPr>
        <w:br/>
      </w:r>
      <w:r>
        <w:rPr>
          <w:rFonts w:hint="eastAsia"/>
        </w:rPr>
        <w:t>　　第三节 增强现实技术</w:t>
      </w:r>
      <w:r>
        <w:rPr>
          <w:rFonts w:hint="eastAsia"/>
        </w:rPr>
        <w:br/>
      </w:r>
      <w:r>
        <w:rPr>
          <w:rFonts w:hint="eastAsia"/>
        </w:rPr>
        <w:t>　　第四节 OTT视频</w:t>
      </w:r>
      <w:r>
        <w:rPr>
          <w:rFonts w:hint="eastAsia"/>
        </w:rPr>
        <w:br/>
      </w:r>
      <w:r>
        <w:rPr>
          <w:rFonts w:hint="eastAsia"/>
        </w:rPr>
        <w:t>　　第五节 移动支付</w:t>
      </w:r>
      <w:r>
        <w:rPr>
          <w:rFonts w:hint="eastAsia"/>
        </w:rPr>
        <w:br/>
      </w:r>
      <w:r>
        <w:rPr>
          <w:rFonts w:hint="eastAsia"/>
        </w:rPr>
        <w:t>　　第六节 移动应用商店</w:t>
      </w:r>
      <w:r>
        <w:rPr>
          <w:rFonts w:hint="eastAsia"/>
        </w:rPr>
        <w:br/>
      </w:r>
      <w:r>
        <w:rPr>
          <w:rFonts w:hint="eastAsia"/>
        </w:rPr>
        <w:t>　　第七节 新型移动即时通信业务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信息安全与控制</w:t>
      </w:r>
      <w:r>
        <w:rPr>
          <w:rFonts w:hint="eastAsia"/>
        </w:rPr>
        <w:br/>
      </w:r>
      <w:r>
        <w:rPr>
          <w:rFonts w:hint="eastAsia"/>
        </w:rPr>
        <w:t>　　第一节 总体概况</w:t>
      </w:r>
      <w:r>
        <w:rPr>
          <w:rFonts w:hint="eastAsia"/>
        </w:rPr>
        <w:br/>
      </w:r>
      <w:r>
        <w:rPr>
          <w:rFonts w:hint="eastAsia"/>
        </w:rPr>
        <w:t>　　　　一、威胁更严重更广泛</w:t>
      </w:r>
      <w:r>
        <w:rPr>
          <w:rFonts w:hint="eastAsia"/>
        </w:rPr>
        <w:br/>
      </w:r>
      <w:r>
        <w:rPr>
          <w:rFonts w:hint="eastAsia"/>
        </w:rPr>
        <w:t>　　　　二、网络空间成为国家新疆域</w:t>
      </w:r>
      <w:r>
        <w:rPr>
          <w:rFonts w:hint="eastAsia"/>
        </w:rPr>
        <w:br/>
      </w:r>
      <w:r>
        <w:rPr>
          <w:rFonts w:hint="eastAsia"/>
        </w:rPr>
        <w:t>　　　　三、为企业业务发展服务</w:t>
      </w:r>
      <w:r>
        <w:rPr>
          <w:rFonts w:hint="eastAsia"/>
        </w:rPr>
        <w:br/>
      </w:r>
      <w:r>
        <w:rPr>
          <w:rFonts w:hint="eastAsia"/>
        </w:rPr>
        <w:t>　　　　四、自主可控是终极目标</w:t>
      </w:r>
      <w:r>
        <w:rPr>
          <w:rFonts w:hint="eastAsia"/>
        </w:rPr>
        <w:br/>
      </w:r>
      <w:r>
        <w:rPr>
          <w:rFonts w:hint="eastAsia"/>
        </w:rPr>
        <w:t>　　　　五、呼唤产业链协同</w:t>
      </w:r>
      <w:r>
        <w:rPr>
          <w:rFonts w:hint="eastAsia"/>
        </w:rPr>
        <w:br/>
      </w:r>
      <w:r>
        <w:rPr>
          <w:rFonts w:hint="eastAsia"/>
        </w:rPr>
        <w:t>　　　　六、服务是根本需求</w:t>
      </w:r>
      <w:r>
        <w:rPr>
          <w:rFonts w:hint="eastAsia"/>
        </w:rPr>
        <w:br/>
      </w:r>
      <w:r>
        <w:rPr>
          <w:rFonts w:hint="eastAsia"/>
        </w:rPr>
        <w:t>　　第二节 智能终端安全</w:t>
      </w:r>
      <w:r>
        <w:rPr>
          <w:rFonts w:hint="eastAsia"/>
        </w:rPr>
        <w:br/>
      </w:r>
      <w:r>
        <w:rPr>
          <w:rFonts w:hint="eastAsia"/>
        </w:rPr>
        <w:t>　　　　一、智能终端在安全方面与普通pc的区别</w:t>
      </w:r>
      <w:r>
        <w:rPr>
          <w:rFonts w:hint="eastAsia"/>
        </w:rPr>
        <w:br/>
      </w:r>
      <w:r>
        <w:rPr>
          <w:rFonts w:hint="eastAsia"/>
        </w:rPr>
        <w:t>　　　　二、智能终端成安全问题</w:t>
      </w:r>
      <w:r>
        <w:rPr>
          <w:rFonts w:hint="eastAsia"/>
        </w:rPr>
        <w:br/>
      </w:r>
      <w:r>
        <w:rPr>
          <w:rFonts w:hint="eastAsia"/>
        </w:rPr>
        <w:t>　　　　三、工信部关于加强移动智能终端进网管理的通知</w:t>
      </w:r>
      <w:r>
        <w:rPr>
          <w:rFonts w:hint="eastAsia"/>
        </w:rPr>
        <w:br/>
      </w:r>
      <w:r>
        <w:rPr>
          <w:rFonts w:hint="eastAsia"/>
        </w:rPr>
        <w:t>　　　　四、移动智能终端安全技术发展动态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ICT行业技术发展展望</w:t>
      </w:r>
      <w:r>
        <w:rPr>
          <w:rFonts w:hint="eastAsia"/>
        </w:rPr>
        <w:br/>
      </w:r>
      <w:r>
        <w:rPr>
          <w:rFonts w:hint="eastAsia"/>
        </w:rPr>
        <w:t>　　第一节 ICT产业发展趋势及国际合作面临的机遇与挑战</w:t>
      </w:r>
      <w:r>
        <w:rPr>
          <w:rFonts w:hint="eastAsia"/>
        </w:rPr>
        <w:br/>
      </w:r>
      <w:r>
        <w:rPr>
          <w:rFonts w:hint="eastAsia"/>
        </w:rPr>
        <w:t>　　　　一、ICT产业发展特征的变化</w:t>
      </w:r>
      <w:r>
        <w:rPr>
          <w:rFonts w:hint="eastAsia"/>
        </w:rPr>
        <w:br/>
      </w:r>
      <w:r>
        <w:rPr>
          <w:rFonts w:hint="eastAsia"/>
        </w:rPr>
        <w:t>　　　　二、ICT产业发展阶段的变化</w:t>
      </w:r>
      <w:r>
        <w:rPr>
          <w:rFonts w:hint="eastAsia"/>
        </w:rPr>
        <w:br/>
      </w:r>
      <w:r>
        <w:rPr>
          <w:rFonts w:hint="eastAsia"/>
        </w:rPr>
        <w:t>　　　　三、ICT企业国际合作面临的机遇与挑战</w:t>
      </w:r>
      <w:r>
        <w:rPr>
          <w:rFonts w:hint="eastAsia"/>
        </w:rPr>
        <w:br/>
      </w:r>
      <w:r>
        <w:rPr>
          <w:rFonts w:hint="eastAsia"/>
        </w:rPr>
        <w:t>　　　　四、对策与建议</w:t>
      </w:r>
      <w:r>
        <w:rPr>
          <w:rFonts w:hint="eastAsia"/>
        </w:rPr>
        <w:br/>
      </w:r>
      <w:r>
        <w:rPr>
          <w:rFonts w:hint="eastAsia"/>
        </w:rPr>
        <w:t>　　第二节 (中智林)进阶的ICT技术</w:t>
      </w:r>
      <w:r>
        <w:rPr>
          <w:rFonts w:hint="eastAsia"/>
        </w:rPr>
        <w:br/>
      </w:r>
      <w:r>
        <w:rPr>
          <w:rFonts w:hint="eastAsia"/>
        </w:rPr>
        <w:t>　　　　一、ICT与医疗，解决身边的实际问题</w:t>
      </w:r>
      <w:r>
        <w:rPr>
          <w:rFonts w:hint="eastAsia"/>
        </w:rPr>
        <w:br/>
      </w:r>
      <w:r>
        <w:rPr>
          <w:rFonts w:hint="eastAsia"/>
        </w:rPr>
        <w:t>　　　　二、ICT与教育，改变教育的面貌</w:t>
      </w:r>
      <w:r>
        <w:rPr>
          <w:rFonts w:hint="eastAsia"/>
        </w:rPr>
        <w:br/>
      </w:r>
      <w:r>
        <w:rPr>
          <w:rFonts w:hint="eastAsia"/>
        </w:rPr>
        <w:t>　　　　三、ICT与金融，注入新的活力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ICT行业历程</w:t>
      </w:r>
      <w:r>
        <w:rPr>
          <w:rFonts w:hint="eastAsia"/>
        </w:rPr>
        <w:br/>
      </w:r>
      <w:r>
        <w:rPr>
          <w:rFonts w:hint="eastAsia"/>
        </w:rPr>
        <w:t>　　图表 ICT行业生命周期</w:t>
      </w:r>
      <w:r>
        <w:rPr>
          <w:rFonts w:hint="eastAsia"/>
        </w:rPr>
        <w:br/>
      </w:r>
      <w:r>
        <w:rPr>
          <w:rFonts w:hint="eastAsia"/>
        </w:rPr>
        <w:t>　　图表 ICT行业产业链分析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cbb1e7a84635" w:history="1">
        <w:r>
          <w:rPr>
            <w:rStyle w:val="Hyperlink"/>
          </w:rPr>
          <w:t>2024-2030年中国ICT行业市场调研及行业前景分析报告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1cbb1e7a84635" w:history="1">
        <w:r>
          <w:rPr>
            <w:rStyle w:val="Hyperlink"/>
          </w:rPr>
          <w:t>https://www.20087.com/0/51/ICTDeQianJingQuShi.html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021906aee455c" w:history="1">
      <w:r>
        <w:rPr>
          <w:rStyle w:val="Hyperlink"/>
        </w:rPr>
        <w:t>2024-2030年中国ICT行业市场调研及行业前景分析报告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ICTDeQianJingQuShi.html" TargetMode="External" Id="Rd6d1cbb1e7a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ICTDeQianJingQuShi.html" TargetMode="External" Id="Rf13021906ae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2024-03-24T23:06:00Z</dcterms:created>
  <dcterms:modified xsi:type="dcterms:W3CDTF">2024-03-25T00:06:00Z</dcterms:modified>
  <dc:subject>2024-2030年中国ICT行业市场调研及行业前景分析报告</dc:subject>
  <dc:title>2024-2030年中国ICT行业市场调研及行业前景分析报告</dc:title>
  <cp:keywords>2024-2030年中国ICT行业市场调研及行业前景分析报告</cp:keywords>
  <dc:description>2024-2030年中国ICT行业市场调研及行业前景分析报告</dc:description>
</cp:coreProperties>
</file>